
<file path=[Content_Types].xml><?xml version="1.0" encoding="utf-8"?>
<Types xmlns="http://schemas.openxmlformats.org/package/2006/content-types">
  <Override PartName="/word/footnotes.xml" ContentType="application/vnd.openxmlformats-officedocument.wordprocessingml.footnotes+xml"/>
  <Override PartName="/word/theme/themeOverride5.xml" ContentType="application/vnd.openxmlformats-officedocument.themeOverride+xml"/>
  <Override PartName="/word/charts/chart10.xml" ContentType="application/vnd.openxmlformats-officedocument.drawingml.chart+xml"/>
  <Override PartName="/customXml/itemProps1.xml" ContentType="application/vnd.openxmlformats-officedocument.customXmlProperties+xml"/>
  <Override PartName="/word/diagrams/data1.xml" ContentType="application/vnd.openxmlformats-officedocument.drawingml.diagramData+xml"/>
  <Override PartName="/word/theme/themeOverride3.xml" ContentType="application/vnd.openxmlformats-officedocument.themeOverride+xml"/>
  <Default Extension="jpeg" ContentType="image/jpeg"/>
  <Override PartName="/word/diagrams/colors1.xml" ContentType="application/vnd.openxmlformats-officedocument.drawingml.diagramColors+xml"/>
  <Override PartName="/word/theme/themeOverride1.xml" ContentType="application/vnd.openxmlformats-officedocument.themeOverride+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charts/chart8.xml" ContentType="application/vnd.openxmlformats-officedocument.drawingml.chart+xml"/>
  <Override PartName="/word/charts/chart9.xml" ContentType="application/vnd.openxmlformats-officedocument.drawingml.chart+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diagrams/drawing1.xml" ContentType="application/vnd.ms-office.drawingml.diagramDrawing+xml"/>
  <Override PartName="/word/drawings/drawing1.xml" ContentType="application/vnd.openxmlformats-officedocument.drawingml.chartshapes+xml"/>
  <Override PartName="/word/charts/chart6.xml" ContentType="application/vnd.openxmlformats-officedocument.drawingml.chart+xml"/>
  <Override PartName="/word/charts/chart7.xml" ContentType="application/vnd.openxmlformats-officedocument.drawingml.chart+xml"/>
  <Default Extension="gif" ContentType="image/gif"/>
  <Override PartName="/word/footer1.xml" ContentType="application/vnd.openxmlformats-officedocument.wordprocessingml.footer+xml"/>
  <Override PartName="/word/charts/chart4.xml" ContentType="application/vnd.openxmlformats-officedocument.drawingml.chart+xml"/>
  <Override PartName="/word/charts/chart5.xml" ContentType="application/vnd.openxmlformats-officedocument.drawingml.chart+xml"/>
  <Override PartName="/word/header4.xml" ContentType="application/vnd.openxmlformats-officedocument.wordprocessingml.header+xml"/>
  <Override PartName="/word/header5.xml" ContentType="application/vnd.openxmlformats-officedocument.wordprocessingml.header+xml"/>
  <Override PartName="/word/charts/chart15.xml" ContentType="application/vnd.openxmlformats-officedocument.drawingml.chart+xml"/>
  <Override PartName="/word/charts/chart16.xml" ContentType="application/vnd.openxmlformats-officedocument.drawingml.chart+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charts/chart2.xml" ContentType="application/vnd.openxmlformats-officedocument.drawingml.chart+xml"/>
  <Override PartName="/word/charts/chart3.xml" ContentType="application/vnd.openxmlformats-officedocument.drawingml.chart+xml"/>
  <Override PartName="/word/theme/themeOverride8.xml" ContentType="application/vnd.openxmlformats-officedocument.themeOverride+xml"/>
  <Override PartName="/word/charts/chart13.xml" ContentType="application/vnd.openxmlformats-officedocument.drawingml.chart+xml"/>
  <Override PartName="/word/charts/chart14.xml" ContentType="application/vnd.openxmlformats-officedocument.drawingml.chart+xml"/>
  <Override PartName="/word/theme/themeOverride9.xml" ContentType="application/vnd.openxmlformats-officedocument.themeOverrid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word/diagrams/layout1.xml" ContentType="application/vnd.openxmlformats-officedocument.drawingml.diagramLayout+xml"/>
  <Override PartName="/word/charts/chart1.xml" ContentType="application/vnd.openxmlformats-officedocument.drawingml.chart+xml"/>
  <Override PartName="/word/theme/themeOverride6.xml" ContentType="application/vnd.openxmlformats-officedocument.themeOverride+xml"/>
  <Override PartName="/word/charts/chart11.xml" ContentType="application/vnd.openxmlformats-officedocument.drawingml.chart+xml"/>
  <Override PartName="/word/theme/themeOverride7.xml" ContentType="application/vnd.openxmlformats-officedocument.themeOverride+xml"/>
  <Override PartName="/word/charts/chart12.xml" ContentType="application/vnd.openxmlformats-officedocument.drawingml.chart+xml"/>
  <Override PartName="/docProps/core.xml" ContentType="application/vnd.openxmlformats-package.core-properties+xml"/>
  <Override PartName="/customXml/itemProps2.xml" ContentType="application/vnd.openxmlformats-officedocument.customXmlProperties+xml"/>
  <Override PartName="/word/diagrams/quickStyle1.xml" ContentType="application/vnd.openxmlformats-officedocument.drawingml.diagramStyle+xml"/>
  <Default Extension="png" ContentType="image/png"/>
  <Override PartName="/word/theme/themeOverride4.xml" ContentType="application/vnd.openxmlformats-officedocument.themeOverride+xml"/>
  <Override PartName="/word/theme/themeOverride2.xml" ContentType="application/vnd.openxmlformats-officedocument.themeOverrid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B3D18" w:rsidRDefault="007B3D18" w:rsidP="00EA6804">
      <w:pPr>
        <w:spacing w:before="480" w:after="240"/>
        <w:jc w:val="center"/>
        <w:rPr>
          <w:sz w:val="52"/>
          <w:szCs w:val="52"/>
        </w:rPr>
      </w:pPr>
      <w:r w:rsidRPr="00110F1A">
        <w:rPr>
          <w:sz w:val="52"/>
          <w:szCs w:val="52"/>
        </w:rPr>
        <w:t xml:space="preserve">Strategický plán rozvoje </w:t>
      </w:r>
      <w:r w:rsidR="00864E6D">
        <w:rPr>
          <w:sz w:val="52"/>
          <w:szCs w:val="52"/>
        </w:rPr>
        <w:t>obce</w:t>
      </w:r>
      <w:r w:rsidR="00D72F4F">
        <w:rPr>
          <w:sz w:val="52"/>
          <w:szCs w:val="52"/>
        </w:rPr>
        <w:br/>
      </w:r>
      <w:proofErr w:type="spellStart"/>
      <w:r w:rsidR="00864E6D">
        <w:rPr>
          <w:sz w:val="52"/>
          <w:szCs w:val="52"/>
        </w:rPr>
        <w:t>Choťánky</w:t>
      </w:r>
      <w:proofErr w:type="spellEnd"/>
      <w:r w:rsidRPr="00110F1A">
        <w:rPr>
          <w:sz w:val="52"/>
          <w:szCs w:val="52"/>
        </w:rPr>
        <w:t xml:space="preserve"> na období 201</w:t>
      </w:r>
      <w:r w:rsidR="00864E6D">
        <w:rPr>
          <w:sz w:val="52"/>
          <w:szCs w:val="52"/>
        </w:rPr>
        <w:t>7</w:t>
      </w:r>
      <w:r w:rsidR="00B0336B">
        <w:rPr>
          <w:sz w:val="52"/>
          <w:szCs w:val="52"/>
        </w:rPr>
        <w:t xml:space="preserve"> – 202</w:t>
      </w:r>
      <w:r w:rsidR="00EA7063">
        <w:rPr>
          <w:sz w:val="52"/>
          <w:szCs w:val="52"/>
        </w:rPr>
        <w:t>7</w:t>
      </w:r>
    </w:p>
    <w:p w:rsidR="0028744D" w:rsidRDefault="0028744D" w:rsidP="00EA6804">
      <w:pPr>
        <w:spacing w:before="480" w:after="240"/>
        <w:jc w:val="center"/>
        <w:rPr>
          <w:sz w:val="52"/>
          <w:szCs w:val="52"/>
        </w:rPr>
      </w:pPr>
    </w:p>
    <w:p w:rsidR="007B3D18" w:rsidRDefault="00EA6804" w:rsidP="00EA6804">
      <w:pPr>
        <w:spacing w:after="600"/>
        <w:jc w:val="center"/>
      </w:pPr>
      <w:r>
        <w:rPr>
          <w:noProof/>
          <w:lang w:eastAsia="cs-CZ"/>
        </w:rPr>
        <w:drawing>
          <wp:inline distT="0" distB="0" distL="0" distR="0">
            <wp:extent cx="2479675" cy="2862898"/>
            <wp:effectExtent l="0" t="0" r="0" b="0"/>
            <wp:docPr id="15" name="Obrázek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DB_znak.jpg"/>
                    <pic:cNvPicPr/>
                  </pic:nvPicPr>
                  <pic:blipFill>
                    <a:blip r:embed="rId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2497574" cy="2883563"/>
                    </a:xfrm>
                    <a:prstGeom prst="rect">
                      <a:avLst/>
                    </a:prstGeom>
                  </pic:spPr>
                </pic:pic>
              </a:graphicData>
            </a:graphic>
          </wp:inline>
        </w:drawing>
      </w:r>
    </w:p>
    <w:p w:rsidR="0028744D" w:rsidRPr="00E21D9C" w:rsidRDefault="0028744D" w:rsidP="00EA6804">
      <w:pPr>
        <w:spacing w:after="600"/>
        <w:jc w:val="center"/>
      </w:pPr>
    </w:p>
    <w:p w:rsidR="00DE251A" w:rsidRPr="00110F1A" w:rsidRDefault="00DE251A" w:rsidP="0028067C">
      <w:pPr>
        <w:spacing w:before="100" w:beforeAutospacing="1"/>
        <w:jc w:val="center"/>
        <w:rPr>
          <w:b/>
        </w:rPr>
      </w:pPr>
      <w:r w:rsidRPr="00110F1A">
        <w:rPr>
          <w:b/>
        </w:rPr>
        <w:t xml:space="preserve">Zpracovatel: LK </w:t>
      </w:r>
      <w:proofErr w:type="spellStart"/>
      <w:r w:rsidRPr="00110F1A">
        <w:rPr>
          <w:b/>
        </w:rPr>
        <w:t>Advisory</w:t>
      </w:r>
      <w:proofErr w:type="spellEnd"/>
      <w:r w:rsidRPr="00110F1A">
        <w:rPr>
          <w:b/>
        </w:rPr>
        <w:t>, s.r.o.</w:t>
      </w:r>
      <w:bookmarkStart w:id="0" w:name="_GoBack"/>
      <w:bookmarkEnd w:id="0"/>
    </w:p>
    <w:p w:rsidR="007B3D18" w:rsidRPr="00E21D9C" w:rsidRDefault="00DE251A" w:rsidP="00110F1A">
      <w:pPr>
        <w:spacing w:before="120"/>
        <w:jc w:val="center"/>
      </w:pPr>
      <w:r>
        <w:rPr>
          <w:noProof/>
          <w:lang w:eastAsia="cs-CZ"/>
        </w:rPr>
        <w:drawing>
          <wp:inline distT="0" distB="0" distL="0" distR="0">
            <wp:extent cx="1273330" cy="600075"/>
            <wp:effectExtent l="0" t="0" r="3175" b="0"/>
            <wp:docPr id="22" name="Obrázek 22" descr="C:\Users\LKA_3\AppData\Local\Microsoft\Windows\INetCache\Content.Word\logo_blue_RG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LKA_3\AppData\Local\Microsoft\Windows\INetCache\Content.Word\logo_blue_RGB.JPG"/>
                    <pic:cNvPicPr>
                      <a:picLocks noChangeAspect="1" noChangeArrowheads="1"/>
                    </pic:cNvPicPr>
                  </pic:nvPicPr>
                  <pic:blipFill>
                    <a:blip r:embed="rId1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282668" cy="604476"/>
                    </a:xfrm>
                    <a:prstGeom prst="rect">
                      <a:avLst/>
                    </a:prstGeom>
                    <a:noFill/>
                    <a:ln>
                      <a:noFill/>
                    </a:ln>
                  </pic:spPr>
                </pic:pic>
              </a:graphicData>
            </a:graphic>
          </wp:inline>
        </w:drawing>
      </w:r>
    </w:p>
    <w:p w:rsidR="00CF7E82" w:rsidRPr="00110F1A" w:rsidRDefault="0028744D" w:rsidP="00110F1A">
      <w:pPr>
        <w:spacing w:before="1080"/>
        <w:jc w:val="center"/>
        <w:rPr>
          <w:b/>
          <w:color w:val="5B9BD5" w:themeColor="accent1"/>
        </w:rPr>
        <w:sectPr w:rsidR="00CF7E82" w:rsidRPr="00110F1A" w:rsidSect="00110F1A">
          <w:footerReference w:type="default" r:id="rId11"/>
          <w:headerReference w:type="first" r:id="rId12"/>
          <w:footerReference w:type="first" r:id="rId13"/>
          <w:pgSz w:w="11906" w:h="16838"/>
          <w:pgMar w:top="1417" w:right="1274" w:bottom="1134" w:left="1276" w:header="708" w:footer="817" w:gutter="0"/>
          <w:cols w:space="708"/>
          <w:docGrid w:linePitch="360"/>
        </w:sectPr>
      </w:pPr>
      <w:r>
        <w:rPr>
          <w:b/>
        </w:rPr>
        <w:t>Červen 2017</w:t>
      </w:r>
      <w:r w:rsidR="00703486">
        <w:rPr>
          <w:b/>
        </w:rPr>
        <w:t xml:space="preserve"> </w:t>
      </w:r>
    </w:p>
    <w:sdt>
      <w:sdtPr>
        <w:rPr>
          <w:b w:val="0"/>
          <w:color w:val="auto"/>
          <w:spacing w:val="0"/>
          <w:sz w:val="22"/>
          <w:szCs w:val="20"/>
        </w:rPr>
        <w:id w:val="1567608879"/>
        <w:docPartObj>
          <w:docPartGallery w:val="Table of Contents"/>
          <w:docPartUnique/>
        </w:docPartObj>
      </w:sdtPr>
      <w:sdtEndPr>
        <w:rPr>
          <w:bCs/>
          <w:sz w:val="24"/>
        </w:rPr>
      </w:sdtEndPr>
      <w:sdtContent>
        <w:p w:rsidR="006E09E9" w:rsidRPr="00E21D9C" w:rsidRDefault="006E09E9" w:rsidP="00110F1A">
          <w:pPr>
            <w:pStyle w:val="Nadpisobsahu"/>
            <w:numPr>
              <w:ilvl w:val="0"/>
              <w:numId w:val="0"/>
            </w:numPr>
            <w:spacing w:after="240"/>
            <w:ind w:left="709" w:hanging="709"/>
          </w:pPr>
          <w:r w:rsidRPr="00E21D9C">
            <w:t>Obsah</w:t>
          </w:r>
        </w:p>
        <w:p w:rsidR="003222E8" w:rsidRPr="003222E8" w:rsidRDefault="00EC1B8A">
          <w:pPr>
            <w:pStyle w:val="Obsah1"/>
            <w:rPr>
              <w:rFonts w:asciiTheme="minorHAnsi" w:hAnsiTheme="minorHAnsi"/>
              <w:b w:val="0"/>
              <w:sz w:val="22"/>
              <w:szCs w:val="22"/>
              <w:lang w:eastAsia="cs-CZ"/>
            </w:rPr>
          </w:pPr>
          <w:r w:rsidRPr="003222E8">
            <w:rPr>
              <w:b w:val="0"/>
            </w:rPr>
            <w:fldChar w:fldCharType="begin"/>
          </w:r>
          <w:r w:rsidR="001B1BD4" w:rsidRPr="003222E8">
            <w:rPr>
              <w:b w:val="0"/>
            </w:rPr>
            <w:instrText xml:space="preserve"> TOC \o "1-4" \h \z \u </w:instrText>
          </w:r>
          <w:r w:rsidRPr="003222E8">
            <w:rPr>
              <w:b w:val="0"/>
            </w:rPr>
            <w:fldChar w:fldCharType="separate"/>
          </w:r>
          <w:hyperlink w:anchor="_Toc486836448" w:history="1">
            <w:r w:rsidR="003222E8" w:rsidRPr="003222E8">
              <w:rPr>
                <w:rStyle w:val="Hypertextovodkaz"/>
                <w:rFonts w:cs="Times New Roman"/>
                <w:b w:val="0"/>
                <w:spacing w:val="15"/>
              </w:rPr>
              <w:t>1</w:t>
            </w:r>
            <w:r w:rsidR="003222E8" w:rsidRPr="003222E8">
              <w:rPr>
                <w:rFonts w:asciiTheme="minorHAnsi" w:hAnsiTheme="minorHAnsi"/>
                <w:b w:val="0"/>
                <w:sz w:val="22"/>
                <w:szCs w:val="22"/>
                <w:lang w:eastAsia="cs-CZ"/>
              </w:rPr>
              <w:tab/>
            </w:r>
            <w:r w:rsidR="003222E8" w:rsidRPr="003222E8">
              <w:rPr>
                <w:rStyle w:val="Hypertextovodkaz"/>
                <w:rFonts w:cs="Times New Roman"/>
                <w:b w:val="0"/>
                <w:spacing w:val="15"/>
              </w:rPr>
              <w:t>Předmluva (Slovo starosty)</w:t>
            </w:r>
            <w:r w:rsidR="003222E8" w:rsidRPr="003222E8">
              <w:rPr>
                <w:b w:val="0"/>
                <w:webHidden/>
              </w:rPr>
              <w:tab/>
            </w:r>
            <w:r w:rsidRPr="003222E8">
              <w:rPr>
                <w:b w:val="0"/>
                <w:webHidden/>
              </w:rPr>
              <w:fldChar w:fldCharType="begin"/>
            </w:r>
            <w:r w:rsidR="003222E8" w:rsidRPr="003222E8">
              <w:rPr>
                <w:b w:val="0"/>
                <w:webHidden/>
              </w:rPr>
              <w:instrText xml:space="preserve"> PAGEREF _Toc486836448 \h </w:instrText>
            </w:r>
            <w:r w:rsidRPr="003222E8">
              <w:rPr>
                <w:b w:val="0"/>
                <w:webHidden/>
              </w:rPr>
            </w:r>
            <w:r w:rsidRPr="003222E8">
              <w:rPr>
                <w:b w:val="0"/>
                <w:webHidden/>
              </w:rPr>
              <w:fldChar w:fldCharType="separate"/>
            </w:r>
            <w:r w:rsidR="003222E8" w:rsidRPr="003222E8">
              <w:rPr>
                <w:b w:val="0"/>
                <w:webHidden/>
              </w:rPr>
              <w:t>5</w:t>
            </w:r>
            <w:r w:rsidRPr="003222E8">
              <w:rPr>
                <w:b w:val="0"/>
                <w:webHidden/>
              </w:rPr>
              <w:fldChar w:fldCharType="end"/>
            </w:r>
          </w:hyperlink>
        </w:p>
        <w:p w:rsidR="003222E8" w:rsidRPr="003222E8" w:rsidRDefault="00EC1B8A">
          <w:pPr>
            <w:pStyle w:val="Obsah1"/>
            <w:rPr>
              <w:rFonts w:asciiTheme="minorHAnsi" w:hAnsiTheme="minorHAnsi"/>
              <w:b w:val="0"/>
              <w:sz w:val="22"/>
              <w:szCs w:val="22"/>
              <w:lang w:eastAsia="cs-CZ"/>
            </w:rPr>
          </w:pPr>
          <w:hyperlink w:anchor="_Toc486836449" w:history="1">
            <w:r w:rsidR="003222E8" w:rsidRPr="003222E8">
              <w:rPr>
                <w:rStyle w:val="Hypertextovodkaz"/>
                <w:rFonts w:cs="Times New Roman"/>
                <w:b w:val="0"/>
                <w:spacing w:val="15"/>
              </w:rPr>
              <w:t>2</w:t>
            </w:r>
            <w:r w:rsidR="003222E8" w:rsidRPr="003222E8">
              <w:rPr>
                <w:rFonts w:asciiTheme="minorHAnsi" w:hAnsiTheme="minorHAnsi"/>
                <w:b w:val="0"/>
                <w:sz w:val="22"/>
                <w:szCs w:val="22"/>
                <w:lang w:eastAsia="cs-CZ"/>
              </w:rPr>
              <w:tab/>
            </w:r>
            <w:r w:rsidR="003222E8" w:rsidRPr="003222E8">
              <w:rPr>
                <w:rStyle w:val="Hypertextovodkaz"/>
                <w:rFonts w:cs="Times New Roman"/>
                <w:b w:val="0"/>
                <w:spacing w:val="15"/>
              </w:rPr>
              <w:t>Seznam použitých zkratek</w:t>
            </w:r>
            <w:r w:rsidR="003222E8" w:rsidRPr="003222E8">
              <w:rPr>
                <w:b w:val="0"/>
                <w:webHidden/>
              </w:rPr>
              <w:tab/>
            </w:r>
            <w:r w:rsidRPr="003222E8">
              <w:rPr>
                <w:b w:val="0"/>
                <w:webHidden/>
              </w:rPr>
              <w:fldChar w:fldCharType="begin"/>
            </w:r>
            <w:r w:rsidR="003222E8" w:rsidRPr="003222E8">
              <w:rPr>
                <w:b w:val="0"/>
                <w:webHidden/>
              </w:rPr>
              <w:instrText xml:space="preserve"> PAGEREF _Toc486836449 \h </w:instrText>
            </w:r>
            <w:r w:rsidRPr="003222E8">
              <w:rPr>
                <w:b w:val="0"/>
                <w:webHidden/>
              </w:rPr>
            </w:r>
            <w:r w:rsidRPr="003222E8">
              <w:rPr>
                <w:b w:val="0"/>
                <w:webHidden/>
              </w:rPr>
              <w:fldChar w:fldCharType="separate"/>
            </w:r>
            <w:r w:rsidR="003222E8" w:rsidRPr="003222E8">
              <w:rPr>
                <w:b w:val="0"/>
                <w:webHidden/>
              </w:rPr>
              <w:t>7</w:t>
            </w:r>
            <w:r w:rsidRPr="003222E8">
              <w:rPr>
                <w:b w:val="0"/>
                <w:webHidden/>
              </w:rPr>
              <w:fldChar w:fldCharType="end"/>
            </w:r>
          </w:hyperlink>
        </w:p>
        <w:p w:rsidR="003222E8" w:rsidRPr="003222E8" w:rsidRDefault="00EC1B8A">
          <w:pPr>
            <w:pStyle w:val="Obsah1"/>
            <w:rPr>
              <w:rFonts w:asciiTheme="minorHAnsi" w:hAnsiTheme="minorHAnsi"/>
              <w:b w:val="0"/>
              <w:sz w:val="22"/>
              <w:szCs w:val="22"/>
              <w:lang w:eastAsia="cs-CZ"/>
            </w:rPr>
          </w:pPr>
          <w:hyperlink w:anchor="_Toc486836450" w:history="1">
            <w:r w:rsidR="003222E8" w:rsidRPr="003222E8">
              <w:rPr>
                <w:rStyle w:val="Hypertextovodkaz"/>
                <w:rFonts w:cs="Times New Roman"/>
                <w:b w:val="0"/>
                <w:spacing w:val="15"/>
              </w:rPr>
              <w:t>3</w:t>
            </w:r>
            <w:r w:rsidR="003222E8" w:rsidRPr="003222E8">
              <w:rPr>
                <w:rFonts w:asciiTheme="minorHAnsi" w:hAnsiTheme="minorHAnsi"/>
                <w:b w:val="0"/>
                <w:sz w:val="22"/>
                <w:szCs w:val="22"/>
                <w:lang w:eastAsia="cs-CZ"/>
              </w:rPr>
              <w:tab/>
            </w:r>
            <w:r w:rsidR="003222E8" w:rsidRPr="003222E8">
              <w:rPr>
                <w:rStyle w:val="Hypertextovodkaz"/>
                <w:rFonts w:cs="Times New Roman"/>
                <w:b w:val="0"/>
                <w:spacing w:val="15"/>
              </w:rPr>
              <w:t>Úvod ke strategickému plánu</w:t>
            </w:r>
            <w:r w:rsidR="003222E8" w:rsidRPr="003222E8">
              <w:rPr>
                <w:b w:val="0"/>
                <w:webHidden/>
              </w:rPr>
              <w:tab/>
            </w:r>
            <w:r w:rsidRPr="003222E8">
              <w:rPr>
                <w:b w:val="0"/>
                <w:webHidden/>
              </w:rPr>
              <w:fldChar w:fldCharType="begin"/>
            </w:r>
            <w:r w:rsidR="003222E8" w:rsidRPr="003222E8">
              <w:rPr>
                <w:b w:val="0"/>
                <w:webHidden/>
              </w:rPr>
              <w:instrText xml:space="preserve"> PAGEREF _Toc486836450 \h </w:instrText>
            </w:r>
            <w:r w:rsidRPr="003222E8">
              <w:rPr>
                <w:b w:val="0"/>
                <w:webHidden/>
              </w:rPr>
            </w:r>
            <w:r w:rsidRPr="003222E8">
              <w:rPr>
                <w:b w:val="0"/>
                <w:webHidden/>
              </w:rPr>
              <w:fldChar w:fldCharType="separate"/>
            </w:r>
            <w:r w:rsidR="003222E8" w:rsidRPr="003222E8">
              <w:rPr>
                <w:b w:val="0"/>
                <w:webHidden/>
              </w:rPr>
              <w:t>8</w:t>
            </w:r>
            <w:r w:rsidRPr="003222E8">
              <w:rPr>
                <w:b w:val="0"/>
                <w:webHidden/>
              </w:rPr>
              <w:fldChar w:fldCharType="end"/>
            </w:r>
          </w:hyperlink>
        </w:p>
        <w:p w:rsidR="003222E8" w:rsidRPr="003222E8" w:rsidRDefault="00EC1B8A">
          <w:pPr>
            <w:pStyle w:val="Obsah2"/>
            <w:rPr>
              <w:rFonts w:asciiTheme="minorHAnsi" w:hAnsiTheme="minorHAnsi"/>
              <w:noProof/>
              <w:sz w:val="22"/>
              <w:szCs w:val="22"/>
              <w:lang w:eastAsia="cs-CZ"/>
            </w:rPr>
          </w:pPr>
          <w:hyperlink w:anchor="_Toc486836451" w:history="1">
            <w:r w:rsidR="003222E8" w:rsidRPr="003222E8">
              <w:rPr>
                <w:rStyle w:val="Hypertextovodkaz"/>
                <w:rFonts w:cs="Times New Roman"/>
                <w:noProof/>
                <w:spacing w:val="15"/>
              </w:rPr>
              <w:t>3.1</w:t>
            </w:r>
            <w:r w:rsidR="003222E8" w:rsidRPr="003222E8">
              <w:rPr>
                <w:rFonts w:asciiTheme="minorHAnsi" w:hAnsiTheme="minorHAnsi"/>
                <w:noProof/>
                <w:sz w:val="22"/>
                <w:szCs w:val="22"/>
                <w:lang w:eastAsia="cs-CZ"/>
              </w:rPr>
              <w:tab/>
            </w:r>
            <w:r w:rsidR="003222E8" w:rsidRPr="003222E8">
              <w:rPr>
                <w:rStyle w:val="Hypertextovodkaz"/>
                <w:rFonts w:cs="Times New Roman"/>
                <w:noProof/>
                <w:spacing w:val="15"/>
              </w:rPr>
              <w:t>Význam strategického plánu</w:t>
            </w:r>
            <w:r w:rsidR="003222E8" w:rsidRPr="003222E8">
              <w:rPr>
                <w:noProof/>
                <w:webHidden/>
              </w:rPr>
              <w:tab/>
            </w:r>
            <w:r w:rsidRPr="003222E8">
              <w:rPr>
                <w:noProof/>
                <w:webHidden/>
              </w:rPr>
              <w:fldChar w:fldCharType="begin"/>
            </w:r>
            <w:r w:rsidR="003222E8" w:rsidRPr="003222E8">
              <w:rPr>
                <w:noProof/>
                <w:webHidden/>
              </w:rPr>
              <w:instrText xml:space="preserve"> PAGEREF _Toc486836451 \h </w:instrText>
            </w:r>
            <w:r w:rsidRPr="003222E8">
              <w:rPr>
                <w:noProof/>
                <w:webHidden/>
              </w:rPr>
            </w:r>
            <w:r w:rsidRPr="003222E8">
              <w:rPr>
                <w:noProof/>
                <w:webHidden/>
              </w:rPr>
              <w:fldChar w:fldCharType="separate"/>
            </w:r>
            <w:r w:rsidR="003222E8" w:rsidRPr="003222E8">
              <w:rPr>
                <w:noProof/>
                <w:webHidden/>
              </w:rPr>
              <w:t>8</w:t>
            </w:r>
            <w:r w:rsidRPr="003222E8">
              <w:rPr>
                <w:noProof/>
                <w:webHidden/>
              </w:rPr>
              <w:fldChar w:fldCharType="end"/>
            </w:r>
          </w:hyperlink>
        </w:p>
        <w:p w:rsidR="003222E8" w:rsidRPr="003222E8" w:rsidRDefault="00EC1B8A">
          <w:pPr>
            <w:pStyle w:val="Obsah2"/>
            <w:rPr>
              <w:rFonts w:asciiTheme="minorHAnsi" w:hAnsiTheme="minorHAnsi"/>
              <w:noProof/>
              <w:sz w:val="22"/>
              <w:szCs w:val="22"/>
              <w:lang w:eastAsia="cs-CZ"/>
            </w:rPr>
          </w:pPr>
          <w:hyperlink w:anchor="_Toc486836452" w:history="1">
            <w:r w:rsidR="003222E8" w:rsidRPr="003222E8">
              <w:rPr>
                <w:rStyle w:val="Hypertextovodkaz"/>
                <w:rFonts w:cs="Times New Roman"/>
                <w:noProof/>
                <w:spacing w:val="15"/>
              </w:rPr>
              <w:t>3.2</w:t>
            </w:r>
            <w:r w:rsidR="003222E8" w:rsidRPr="003222E8">
              <w:rPr>
                <w:rFonts w:asciiTheme="minorHAnsi" w:hAnsiTheme="minorHAnsi"/>
                <w:noProof/>
                <w:sz w:val="22"/>
                <w:szCs w:val="22"/>
                <w:lang w:eastAsia="cs-CZ"/>
              </w:rPr>
              <w:tab/>
            </w:r>
            <w:r w:rsidR="003222E8" w:rsidRPr="003222E8">
              <w:rPr>
                <w:rStyle w:val="Hypertextovodkaz"/>
                <w:rFonts w:cs="Times New Roman"/>
                <w:noProof/>
                <w:spacing w:val="15"/>
              </w:rPr>
              <w:t>Zvolená metoda</w:t>
            </w:r>
            <w:r w:rsidR="003222E8" w:rsidRPr="003222E8">
              <w:rPr>
                <w:noProof/>
                <w:webHidden/>
              </w:rPr>
              <w:tab/>
            </w:r>
            <w:r w:rsidRPr="003222E8">
              <w:rPr>
                <w:noProof/>
                <w:webHidden/>
              </w:rPr>
              <w:fldChar w:fldCharType="begin"/>
            </w:r>
            <w:r w:rsidR="003222E8" w:rsidRPr="003222E8">
              <w:rPr>
                <w:noProof/>
                <w:webHidden/>
              </w:rPr>
              <w:instrText xml:space="preserve"> PAGEREF _Toc486836452 \h </w:instrText>
            </w:r>
            <w:r w:rsidRPr="003222E8">
              <w:rPr>
                <w:noProof/>
                <w:webHidden/>
              </w:rPr>
            </w:r>
            <w:r w:rsidRPr="003222E8">
              <w:rPr>
                <w:noProof/>
                <w:webHidden/>
              </w:rPr>
              <w:fldChar w:fldCharType="separate"/>
            </w:r>
            <w:r w:rsidR="003222E8" w:rsidRPr="003222E8">
              <w:rPr>
                <w:noProof/>
                <w:webHidden/>
              </w:rPr>
              <w:t>8</w:t>
            </w:r>
            <w:r w:rsidRPr="003222E8">
              <w:rPr>
                <w:noProof/>
                <w:webHidden/>
              </w:rPr>
              <w:fldChar w:fldCharType="end"/>
            </w:r>
          </w:hyperlink>
        </w:p>
        <w:p w:rsidR="003222E8" w:rsidRPr="003222E8" w:rsidRDefault="00EC1B8A">
          <w:pPr>
            <w:pStyle w:val="Obsah2"/>
            <w:rPr>
              <w:rFonts w:asciiTheme="minorHAnsi" w:hAnsiTheme="minorHAnsi"/>
              <w:noProof/>
              <w:sz w:val="22"/>
              <w:szCs w:val="22"/>
              <w:lang w:eastAsia="cs-CZ"/>
            </w:rPr>
          </w:pPr>
          <w:hyperlink w:anchor="_Toc486836453" w:history="1">
            <w:r w:rsidR="003222E8" w:rsidRPr="003222E8">
              <w:rPr>
                <w:rStyle w:val="Hypertextovodkaz"/>
                <w:rFonts w:cs="Times New Roman"/>
                <w:noProof/>
                <w:spacing w:val="15"/>
              </w:rPr>
              <w:t>3.3</w:t>
            </w:r>
            <w:r w:rsidR="003222E8" w:rsidRPr="003222E8">
              <w:rPr>
                <w:rFonts w:asciiTheme="minorHAnsi" w:hAnsiTheme="minorHAnsi"/>
                <w:noProof/>
                <w:sz w:val="22"/>
                <w:szCs w:val="22"/>
                <w:lang w:eastAsia="cs-CZ"/>
              </w:rPr>
              <w:tab/>
            </w:r>
            <w:r w:rsidR="003222E8" w:rsidRPr="003222E8">
              <w:rPr>
                <w:rStyle w:val="Hypertextovodkaz"/>
                <w:rFonts w:cs="Times New Roman"/>
                <w:noProof/>
                <w:spacing w:val="15"/>
              </w:rPr>
              <w:t>Výchozí dokumenty</w:t>
            </w:r>
            <w:r w:rsidR="003222E8" w:rsidRPr="003222E8">
              <w:rPr>
                <w:noProof/>
                <w:webHidden/>
              </w:rPr>
              <w:tab/>
            </w:r>
            <w:r w:rsidRPr="003222E8">
              <w:rPr>
                <w:noProof/>
                <w:webHidden/>
              </w:rPr>
              <w:fldChar w:fldCharType="begin"/>
            </w:r>
            <w:r w:rsidR="003222E8" w:rsidRPr="003222E8">
              <w:rPr>
                <w:noProof/>
                <w:webHidden/>
              </w:rPr>
              <w:instrText xml:space="preserve"> PAGEREF _Toc486836453 \h </w:instrText>
            </w:r>
            <w:r w:rsidRPr="003222E8">
              <w:rPr>
                <w:noProof/>
                <w:webHidden/>
              </w:rPr>
            </w:r>
            <w:r w:rsidRPr="003222E8">
              <w:rPr>
                <w:noProof/>
                <w:webHidden/>
              </w:rPr>
              <w:fldChar w:fldCharType="separate"/>
            </w:r>
            <w:r w:rsidR="003222E8" w:rsidRPr="003222E8">
              <w:rPr>
                <w:noProof/>
                <w:webHidden/>
              </w:rPr>
              <w:t>9</w:t>
            </w:r>
            <w:r w:rsidRPr="003222E8">
              <w:rPr>
                <w:noProof/>
                <w:webHidden/>
              </w:rPr>
              <w:fldChar w:fldCharType="end"/>
            </w:r>
          </w:hyperlink>
        </w:p>
        <w:p w:rsidR="003222E8" w:rsidRPr="003222E8" w:rsidRDefault="00EC1B8A">
          <w:pPr>
            <w:pStyle w:val="Obsah2"/>
            <w:rPr>
              <w:rFonts w:asciiTheme="minorHAnsi" w:hAnsiTheme="minorHAnsi"/>
              <w:noProof/>
              <w:sz w:val="22"/>
              <w:szCs w:val="22"/>
              <w:lang w:eastAsia="cs-CZ"/>
            </w:rPr>
          </w:pPr>
          <w:hyperlink w:anchor="_Toc486836454" w:history="1">
            <w:r w:rsidR="003222E8" w:rsidRPr="003222E8">
              <w:rPr>
                <w:rStyle w:val="Hypertextovodkaz"/>
                <w:rFonts w:cs="Times New Roman"/>
                <w:noProof/>
                <w:spacing w:val="15"/>
              </w:rPr>
              <w:t>3.4</w:t>
            </w:r>
            <w:r w:rsidR="003222E8" w:rsidRPr="003222E8">
              <w:rPr>
                <w:rFonts w:asciiTheme="minorHAnsi" w:hAnsiTheme="minorHAnsi"/>
                <w:noProof/>
                <w:sz w:val="22"/>
                <w:szCs w:val="22"/>
                <w:lang w:eastAsia="cs-CZ"/>
              </w:rPr>
              <w:tab/>
            </w:r>
            <w:r w:rsidR="003222E8" w:rsidRPr="003222E8">
              <w:rPr>
                <w:rStyle w:val="Hypertextovodkaz"/>
                <w:rFonts w:cs="Times New Roman"/>
                <w:noProof/>
                <w:spacing w:val="15"/>
              </w:rPr>
              <w:t>Organizační zajištění procesu strategického plánování</w:t>
            </w:r>
            <w:r w:rsidR="003222E8" w:rsidRPr="003222E8">
              <w:rPr>
                <w:noProof/>
                <w:webHidden/>
              </w:rPr>
              <w:tab/>
            </w:r>
            <w:r w:rsidRPr="003222E8">
              <w:rPr>
                <w:noProof/>
                <w:webHidden/>
              </w:rPr>
              <w:fldChar w:fldCharType="begin"/>
            </w:r>
            <w:r w:rsidR="003222E8" w:rsidRPr="003222E8">
              <w:rPr>
                <w:noProof/>
                <w:webHidden/>
              </w:rPr>
              <w:instrText xml:space="preserve"> PAGEREF _Toc486836454 \h </w:instrText>
            </w:r>
            <w:r w:rsidRPr="003222E8">
              <w:rPr>
                <w:noProof/>
                <w:webHidden/>
              </w:rPr>
            </w:r>
            <w:r w:rsidRPr="003222E8">
              <w:rPr>
                <w:noProof/>
                <w:webHidden/>
              </w:rPr>
              <w:fldChar w:fldCharType="separate"/>
            </w:r>
            <w:r w:rsidR="003222E8" w:rsidRPr="003222E8">
              <w:rPr>
                <w:noProof/>
                <w:webHidden/>
              </w:rPr>
              <w:t>10</w:t>
            </w:r>
            <w:r w:rsidRPr="003222E8">
              <w:rPr>
                <w:noProof/>
                <w:webHidden/>
              </w:rPr>
              <w:fldChar w:fldCharType="end"/>
            </w:r>
          </w:hyperlink>
        </w:p>
        <w:p w:rsidR="003222E8" w:rsidRPr="003222E8" w:rsidRDefault="00EC1B8A">
          <w:pPr>
            <w:pStyle w:val="Obsah1"/>
            <w:rPr>
              <w:rFonts w:asciiTheme="minorHAnsi" w:hAnsiTheme="minorHAnsi"/>
              <w:b w:val="0"/>
              <w:sz w:val="22"/>
              <w:szCs w:val="22"/>
              <w:lang w:eastAsia="cs-CZ"/>
            </w:rPr>
          </w:pPr>
          <w:hyperlink w:anchor="_Toc486836455" w:history="1">
            <w:r w:rsidR="003222E8" w:rsidRPr="003222E8">
              <w:rPr>
                <w:rStyle w:val="Hypertextovodkaz"/>
                <w:rFonts w:cs="Times New Roman"/>
                <w:b w:val="0"/>
                <w:spacing w:val="15"/>
              </w:rPr>
              <w:t>4</w:t>
            </w:r>
            <w:r w:rsidR="003222E8" w:rsidRPr="003222E8">
              <w:rPr>
                <w:rFonts w:asciiTheme="minorHAnsi" w:hAnsiTheme="minorHAnsi"/>
                <w:b w:val="0"/>
                <w:sz w:val="22"/>
                <w:szCs w:val="22"/>
                <w:lang w:eastAsia="cs-CZ"/>
              </w:rPr>
              <w:tab/>
            </w:r>
            <w:r w:rsidR="003222E8" w:rsidRPr="003222E8">
              <w:rPr>
                <w:rStyle w:val="Hypertextovodkaz"/>
                <w:rFonts w:cs="Times New Roman"/>
                <w:b w:val="0"/>
                <w:spacing w:val="15"/>
              </w:rPr>
              <w:t>Vize obce a globální cíl</w:t>
            </w:r>
            <w:r w:rsidR="003222E8" w:rsidRPr="003222E8">
              <w:rPr>
                <w:b w:val="0"/>
                <w:webHidden/>
              </w:rPr>
              <w:tab/>
            </w:r>
            <w:r w:rsidRPr="003222E8">
              <w:rPr>
                <w:b w:val="0"/>
                <w:webHidden/>
              </w:rPr>
              <w:fldChar w:fldCharType="begin"/>
            </w:r>
            <w:r w:rsidR="003222E8" w:rsidRPr="003222E8">
              <w:rPr>
                <w:b w:val="0"/>
                <w:webHidden/>
              </w:rPr>
              <w:instrText xml:space="preserve"> PAGEREF _Toc486836455 \h </w:instrText>
            </w:r>
            <w:r w:rsidRPr="003222E8">
              <w:rPr>
                <w:b w:val="0"/>
                <w:webHidden/>
              </w:rPr>
            </w:r>
            <w:r w:rsidRPr="003222E8">
              <w:rPr>
                <w:b w:val="0"/>
                <w:webHidden/>
              </w:rPr>
              <w:fldChar w:fldCharType="separate"/>
            </w:r>
            <w:r w:rsidR="003222E8" w:rsidRPr="003222E8">
              <w:rPr>
                <w:b w:val="0"/>
                <w:webHidden/>
              </w:rPr>
              <w:t>11</w:t>
            </w:r>
            <w:r w:rsidRPr="003222E8">
              <w:rPr>
                <w:b w:val="0"/>
                <w:webHidden/>
              </w:rPr>
              <w:fldChar w:fldCharType="end"/>
            </w:r>
          </w:hyperlink>
        </w:p>
        <w:p w:rsidR="003222E8" w:rsidRPr="003222E8" w:rsidRDefault="00EC1B8A">
          <w:pPr>
            <w:pStyle w:val="Obsah2"/>
            <w:rPr>
              <w:rFonts w:asciiTheme="minorHAnsi" w:hAnsiTheme="minorHAnsi"/>
              <w:noProof/>
              <w:sz w:val="22"/>
              <w:szCs w:val="22"/>
              <w:lang w:eastAsia="cs-CZ"/>
            </w:rPr>
          </w:pPr>
          <w:hyperlink w:anchor="_Toc486836456" w:history="1">
            <w:r w:rsidR="003222E8" w:rsidRPr="003222E8">
              <w:rPr>
                <w:rStyle w:val="Hypertextovodkaz"/>
                <w:rFonts w:cs="Times New Roman"/>
                <w:noProof/>
                <w:spacing w:val="15"/>
              </w:rPr>
              <w:t>4.1</w:t>
            </w:r>
            <w:r w:rsidR="003222E8" w:rsidRPr="003222E8">
              <w:rPr>
                <w:rFonts w:asciiTheme="minorHAnsi" w:hAnsiTheme="minorHAnsi"/>
                <w:noProof/>
                <w:sz w:val="22"/>
                <w:szCs w:val="22"/>
                <w:lang w:eastAsia="cs-CZ"/>
              </w:rPr>
              <w:tab/>
            </w:r>
            <w:r w:rsidR="003222E8" w:rsidRPr="003222E8">
              <w:rPr>
                <w:rStyle w:val="Hypertextovodkaz"/>
                <w:rFonts w:cs="Times New Roman"/>
                <w:noProof/>
                <w:spacing w:val="15"/>
              </w:rPr>
              <w:t>Vize</w:t>
            </w:r>
            <w:r w:rsidR="003222E8" w:rsidRPr="003222E8">
              <w:rPr>
                <w:noProof/>
                <w:webHidden/>
              </w:rPr>
              <w:tab/>
            </w:r>
            <w:r w:rsidRPr="003222E8">
              <w:rPr>
                <w:noProof/>
                <w:webHidden/>
              </w:rPr>
              <w:fldChar w:fldCharType="begin"/>
            </w:r>
            <w:r w:rsidR="003222E8" w:rsidRPr="003222E8">
              <w:rPr>
                <w:noProof/>
                <w:webHidden/>
              </w:rPr>
              <w:instrText xml:space="preserve"> PAGEREF _Toc486836456 \h </w:instrText>
            </w:r>
            <w:r w:rsidRPr="003222E8">
              <w:rPr>
                <w:noProof/>
                <w:webHidden/>
              </w:rPr>
            </w:r>
            <w:r w:rsidRPr="003222E8">
              <w:rPr>
                <w:noProof/>
                <w:webHidden/>
              </w:rPr>
              <w:fldChar w:fldCharType="separate"/>
            </w:r>
            <w:r w:rsidR="003222E8" w:rsidRPr="003222E8">
              <w:rPr>
                <w:noProof/>
                <w:webHidden/>
              </w:rPr>
              <w:t>11</w:t>
            </w:r>
            <w:r w:rsidRPr="003222E8">
              <w:rPr>
                <w:noProof/>
                <w:webHidden/>
              </w:rPr>
              <w:fldChar w:fldCharType="end"/>
            </w:r>
          </w:hyperlink>
        </w:p>
        <w:p w:rsidR="003222E8" w:rsidRPr="003222E8" w:rsidRDefault="00EC1B8A">
          <w:pPr>
            <w:pStyle w:val="Obsah2"/>
            <w:rPr>
              <w:rFonts w:asciiTheme="minorHAnsi" w:hAnsiTheme="minorHAnsi"/>
              <w:noProof/>
              <w:sz w:val="22"/>
              <w:szCs w:val="22"/>
              <w:lang w:eastAsia="cs-CZ"/>
            </w:rPr>
          </w:pPr>
          <w:hyperlink w:anchor="_Toc486836457" w:history="1">
            <w:r w:rsidR="003222E8" w:rsidRPr="003222E8">
              <w:rPr>
                <w:rStyle w:val="Hypertextovodkaz"/>
                <w:rFonts w:cs="Times New Roman"/>
                <w:noProof/>
                <w:spacing w:val="15"/>
              </w:rPr>
              <w:t>4.2</w:t>
            </w:r>
            <w:r w:rsidR="003222E8" w:rsidRPr="003222E8">
              <w:rPr>
                <w:rFonts w:asciiTheme="minorHAnsi" w:hAnsiTheme="minorHAnsi"/>
                <w:noProof/>
                <w:sz w:val="22"/>
                <w:szCs w:val="22"/>
                <w:lang w:eastAsia="cs-CZ"/>
              </w:rPr>
              <w:tab/>
            </w:r>
            <w:r w:rsidR="003222E8" w:rsidRPr="003222E8">
              <w:rPr>
                <w:rStyle w:val="Hypertextovodkaz"/>
                <w:rFonts w:cs="Times New Roman"/>
                <w:noProof/>
                <w:spacing w:val="15"/>
              </w:rPr>
              <w:t>Globální cíl</w:t>
            </w:r>
            <w:r w:rsidR="003222E8" w:rsidRPr="003222E8">
              <w:rPr>
                <w:noProof/>
                <w:webHidden/>
              </w:rPr>
              <w:tab/>
            </w:r>
            <w:r w:rsidRPr="003222E8">
              <w:rPr>
                <w:noProof/>
                <w:webHidden/>
              </w:rPr>
              <w:fldChar w:fldCharType="begin"/>
            </w:r>
            <w:r w:rsidR="003222E8" w:rsidRPr="003222E8">
              <w:rPr>
                <w:noProof/>
                <w:webHidden/>
              </w:rPr>
              <w:instrText xml:space="preserve"> PAGEREF _Toc486836457 \h </w:instrText>
            </w:r>
            <w:r w:rsidRPr="003222E8">
              <w:rPr>
                <w:noProof/>
                <w:webHidden/>
              </w:rPr>
            </w:r>
            <w:r w:rsidRPr="003222E8">
              <w:rPr>
                <w:noProof/>
                <w:webHidden/>
              </w:rPr>
              <w:fldChar w:fldCharType="separate"/>
            </w:r>
            <w:r w:rsidR="003222E8" w:rsidRPr="003222E8">
              <w:rPr>
                <w:noProof/>
                <w:webHidden/>
              </w:rPr>
              <w:t>12</w:t>
            </w:r>
            <w:r w:rsidRPr="003222E8">
              <w:rPr>
                <w:noProof/>
                <w:webHidden/>
              </w:rPr>
              <w:fldChar w:fldCharType="end"/>
            </w:r>
          </w:hyperlink>
        </w:p>
        <w:p w:rsidR="003222E8" w:rsidRPr="003222E8" w:rsidRDefault="00EC1B8A">
          <w:pPr>
            <w:pStyle w:val="Obsah1"/>
            <w:rPr>
              <w:rFonts w:asciiTheme="minorHAnsi" w:hAnsiTheme="minorHAnsi"/>
              <w:b w:val="0"/>
              <w:sz w:val="22"/>
              <w:szCs w:val="22"/>
              <w:lang w:eastAsia="cs-CZ"/>
            </w:rPr>
          </w:pPr>
          <w:hyperlink w:anchor="_Toc486836458" w:history="1">
            <w:r w:rsidR="003222E8" w:rsidRPr="003222E8">
              <w:rPr>
                <w:rStyle w:val="Hypertextovodkaz"/>
                <w:rFonts w:cs="Times New Roman"/>
                <w:b w:val="0"/>
                <w:spacing w:val="15"/>
              </w:rPr>
              <w:t>5</w:t>
            </w:r>
            <w:r w:rsidR="003222E8" w:rsidRPr="003222E8">
              <w:rPr>
                <w:rFonts w:asciiTheme="minorHAnsi" w:hAnsiTheme="minorHAnsi"/>
                <w:b w:val="0"/>
                <w:sz w:val="22"/>
                <w:szCs w:val="22"/>
                <w:lang w:eastAsia="cs-CZ"/>
              </w:rPr>
              <w:tab/>
            </w:r>
            <w:r w:rsidR="003222E8" w:rsidRPr="003222E8">
              <w:rPr>
                <w:rStyle w:val="Hypertextovodkaz"/>
                <w:rFonts w:cs="Times New Roman"/>
                <w:b w:val="0"/>
                <w:spacing w:val="15"/>
              </w:rPr>
              <w:t>Časový rámec strategického plánu</w:t>
            </w:r>
            <w:r w:rsidR="003222E8" w:rsidRPr="003222E8">
              <w:rPr>
                <w:b w:val="0"/>
                <w:webHidden/>
              </w:rPr>
              <w:tab/>
            </w:r>
            <w:r w:rsidRPr="003222E8">
              <w:rPr>
                <w:b w:val="0"/>
                <w:webHidden/>
              </w:rPr>
              <w:fldChar w:fldCharType="begin"/>
            </w:r>
            <w:r w:rsidR="003222E8" w:rsidRPr="003222E8">
              <w:rPr>
                <w:b w:val="0"/>
                <w:webHidden/>
              </w:rPr>
              <w:instrText xml:space="preserve"> PAGEREF _Toc486836458 \h </w:instrText>
            </w:r>
            <w:r w:rsidRPr="003222E8">
              <w:rPr>
                <w:b w:val="0"/>
                <w:webHidden/>
              </w:rPr>
            </w:r>
            <w:r w:rsidRPr="003222E8">
              <w:rPr>
                <w:b w:val="0"/>
                <w:webHidden/>
              </w:rPr>
              <w:fldChar w:fldCharType="separate"/>
            </w:r>
            <w:r w:rsidR="003222E8" w:rsidRPr="003222E8">
              <w:rPr>
                <w:b w:val="0"/>
                <w:webHidden/>
              </w:rPr>
              <w:t>13</w:t>
            </w:r>
            <w:r w:rsidRPr="003222E8">
              <w:rPr>
                <w:b w:val="0"/>
                <w:webHidden/>
              </w:rPr>
              <w:fldChar w:fldCharType="end"/>
            </w:r>
          </w:hyperlink>
        </w:p>
        <w:p w:rsidR="003222E8" w:rsidRPr="003222E8" w:rsidRDefault="00EC1B8A">
          <w:pPr>
            <w:pStyle w:val="Obsah2"/>
            <w:rPr>
              <w:rFonts w:asciiTheme="minorHAnsi" w:hAnsiTheme="minorHAnsi"/>
              <w:noProof/>
              <w:sz w:val="22"/>
              <w:szCs w:val="22"/>
              <w:lang w:eastAsia="cs-CZ"/>
            </w:rPr>
          </w:pPr>
          <w:hyperlink w:anchor="_Toc486836459" w:history="1">
            <w:r w:rsidR="003222E8" w:rsidRPr="003222E8">
              <w:rPr>
                <w:rStyle w:val="Hypertextovodkaz"/>
                <w:rFonts w:cs="Times New Roman"/>
                <w:noProof/>
                <w:spacing w:val="15"/>
              </w:rPr>
              <w:t>5.1</w:t>
            </w:r>
            <w:r w:rsidR="003222E8" w:rsidRPr="003222E8">
              <w:rPr>
                <w:rFonts w:asciiTheme="minorHAnsi" w:hAnsiTheme="minorHAnsi"/>
                <w:noProof/>
                <w:sz w:val="22"/>
                <w:szCs w:val="22"/>
                <w:lang w:eastAsia="cs-CZ"/>
              </w:rPr>
              <w:tab/>
            </w:r>
            <w:r w:rsidR="003222E8" w:rsidRPr="003222E8">
              <w:rPr>
                <w:rStyle w:val="Hypertextovodkaz"/>
                <w:rFonts w:cs="Times New Roman"/>
                <w:noProof/>
                <w:spacing w:val="15"/>
              </w:rPr>
              <w:t>Platnost</w:t>
            </w:r>
            <w:r w:rsidR="003222E8" w:rsidRPr="003222E8">
              <w:rPr>
                <w:noProof/>
                <w:webHidden/>
              </w:rPr>
              <w:tab/>
            </w:r>
            <w:r w:rsidRPr="003222E8">
              <w:rPr>
                <w:noProof/>
                <w:webHidden/>
              </w:rPr>
              <w:fldChar w:fldCharType="begin"/>
            </w:r>
            <w:r w:rsidR="003222E8" w:rsidRPr="003222E8">
              <w:rPr>
                <w:noProof/>
                <w:webHidden/>
              </w:rPr>
              <w:instrText xml:space="preserve"> PAGEREF _Toc486836459 \h </w:instrText>
            </w:r>
            <w:r w:rsidRPr="003222E8">
              <w:rPr>
                <w:noProof/>
                <w:webHidden/>
              </w:rPr>
            </w:r>
            <w:r w:rsidRPr="003222E8">
              <w:rPr>
                <w:noProof/>
                <w:webHidden/>
              </w:rPr>
              <w:fldChar w:fldCharType="separate"/>
            </w:r>
            <w:r w:rsidR="003222E8" w:rsidRPr="003222E8">
              <w:rPr>
                <w:noProof/>
                <w:webHidden/>
              </w:rPr>
              <w:t>13</w:t>
            </w:r>
            <w:r w:rsidRPr="003222E8">
              <w:rPr>
                <w:noProof/>
                <w:webHidden/>
              </w:rPr>
              <w:fldChar w:fldCharType="end"/>
            </w:r>
          </w:hyperlink>
        </w:p>
        <w:p w:rsidR="003222E8" w:rsidRPr="003222E8" w:rsidRDefault="00EC1B8A">
          <w:pPr>
            <w:pStyle w:val="Obsah2"/>
            <w:rPr>
              <w:rFonts w:asciiTheme="minorHAnsi" w:hAnsiTheme="minorHAnsi"/>
              <w:noProof/>
              <w:sz w:val="22"/>
              <w:szCs w:val="22"/>
              <w:lang w:eastAsia="cs-CZ"/>
            </w:rPr>
          </w:pPr>
          <w:hyperlink w:anchor="_Toc486836460" w:history="1">
            <w:r w:rsidR="003222E8" w:rsidRPr="003222E8">
              <w:rPr>
                <w:rStyle w:val="Hypertextovodkaz"/>
                <w:rFonts w:cs="Times New Roman"/>
                <w:noProof/>
                <w:spacing w:val="15"/>
              </w:rPr>
              <w:t>5.2</w:t>
            </w:r>
            <w:r w:rsidR="003222E8" w:rsidRPr="003222E8">
              <w:rPr>
                <w:rFonts w:asciiTheme="minorHAnsi" w:hAnsiTheme="minorHAnsi"/>
                <w:noProof/>
                <w:sz w:val="22"/>
                <w:szCs w:val="22"/>
                <w:lang w:eastAsia="cs-CZ"/>
              </w:rPr>
              <w:tab/>
            </w:r>
            <w:r w:rsidR="003222E8" w:rsidRPr="003222E8">
              <w:rPr>
                <w:rStyle w:val="Hypertextovodkaz"/>
                <w:rFonts w:cs="Times New Roman"/>
                <w:noProof/>
                <w:spacing w:val="15"/>
              </w:rPr>
              <w:t>Aktualizace</w:t>
            </w:r>
            <w:r w:rsidR="003222E8" w:rsidRPr="003222E8">
              <w:rPr>
                <w:noProof/>
                <w:webHidden/>
              </w:rPr>
              <w:tab/>
            </w:r>
            <w:r w:rsidRPr="003222E8">
              <w:rPr>
                <w:noProof/>
                <w:webHidden/>
              </w:rPr>
              <w:fldChar w:fldCharType="begin"/>
            </w:r>
            <w:r w:rsidR="003222E8" w:rsidRPr="003222E8">
              <w:rPr>
                <w:noProof/>
                <w:webHidden/>
              </w:rPr>
              <w:instrText xml:space="preserve"> PAGEREF _Toc486836460 \h </w:instrText>
            </w:r>
            <w:r w:rsidRPr="003222E8">
              <w:rPr>
                <w:noProof/>
                <w:webHidden/>
              </w:rPr>
            </w:r>
            <w:r w:rsidRPr="003222E8">
              <w:rPr>
                <w:noProof/>
                <w:webHidden/>
              </w:rPr>
              <w:fldChar w:fldCharType="separate"/>
            </w:r>
            <w:r w:rsidR="003222E8" w:rsidRPr="003222E8">
              <w:rPr>
                <w:noProof/>
                <w:webHidden/>
              </w:rPr>
              <w:t>13</w:t>
            </w:r>
            <w:r w:rsidRPr="003222E8">
              <w:rPr>
                <w:noProof/>
                <w:webHidden/>
              </w:rPr>
              <w:fldChar w:fldCharType="end"/>
            </w:r>
          </w:hyperlink>
        </w:p>
        <w:p w:rsidR="003222E8" w:rsidRPr="003222E8" w:rsidRDefault="00EC1B8A">
          <w:pPr>
            <w:pStyle w:val="Obsah2"/>
            <w:rPr>
              <w:rFonts w:asciiTheme="minorHAnsi" w:hAnsiTheme="minorHAnsi"/>
              <w:noProof/>
              <w:sz w:val="22"/>
              <w:szCs w:val="22"/>
              <w:lang w:eastAsia="cs-CZ"/>
            </w:rPr>
          </w:pPr>
          <w:hyperlink w:anchor="_Toc486836461" w:history="1">
            <w:r w:rsidR="003222E8" w:rsidRPr="003222E8">
              <w:rPr>
                <w:rStyle w:val="Hypertextovodkaz"/>
                <w:rFonts w:cs="Times New Roman"/>
                <w:noProof/>
                <w:spacing w:val="15"/>
              </w:rPr>
              <w:t>5.3</w:t>
            </w:r>
            <w:r w:rsidR="003222E8" w:rsidRPr="003222E8">
              <w:rPr>
                <w:rFonts w:asciiTheme="minorHAnsi" w:hAnsiTheme="minorHAnsi"/>
                <w:noProof/>
                <w:sz w:val="22"/>
                <w:szCs w:val="22"/>
                <w:lang w:eastAsia="cs-CZ"/>
              </w:rPr>
              <w:tab/>
            </w:r>
            <w:r w:rsidR="003222E8" w:rsidRPr="003222E8">
              <w:rPr>
                <w:rStyle w:val="Hypertextovodkaz"/>
                <w:rFonts w:cs="Times New Roman"/>
                <w:noProof/>
                <w:spacing w:val="15"/>
              </w:rPr>
              <w:t>Propojení s akčním plánem</w:t>
            </w:r>
            <w:r w:rsidR="003222E8" w:rsidRPr="003222E8">
              <w:rPr>
                <w:noProof/>
                <w:webHidden/>
              </w:rPr>
              <w:tab/>
            </w:r>
            <w:r w:rsidRPr="003222E8">
              <w:rPr>
                <w:noProof/>
                <w:webHidden/>
              </w:rPr>
              <w:fldChar w:fldCharType="begin"/>
            </w:r>
            <w:r w:rsidR="003222E8" w:rsidRPr="003222E8">
              <w:rPr>
                <w:noProof/>
                <w:webHidden/>
              </w:rPr>
              <w:instrText xml:space="preserve"> PAGEREF _Toc486836461 \h </w:instrText>
            </w:r>
            <w:r w:rsidRPr="003222E8">
              <w:rPr>
                <w:noProof/>
                <w:webHidden/>
              </w:rPr>
            </w:r>
            <w:r w:rsidRPr="003222E8">
              <w:rPr>
                <w:noProof/>
                <w:webHidden/>
              </w:rPr>
              <w:fldChar w:fldCharType="separate"/>
            </w:r>
            <w:r w:rsidR="003222E8" w:rsidRPr="003222E8">
              <w:rPr>
                <w:noProof/>
                <w:webHidden/>
              </w:rPr>
              <w:t>13</w:t>
            </w:r>
            <w:r w:rsidRPr="003222E8">
              <w:rPr>
                <w:noProof/>
                <w:webHidden/>
              </w:rPr>
              <w:fldChar w:fldCharType="end"/>
            </w:r>
          </w:hyperlink>
        </w:p>
        <w:p w:rsidR="003222E8" w:rsidRPr="003222E8" w:rsidRDefault="00EC1B8A">
          <w:pPr>
            <w:pStyle w:val="Obsah1"/>
            <w:rPr>
              <w:rFonts w:asciiTheme="minorHAnsi" w:hAnsiTheme="minorHAnsi"/>
              <w:b w:val="0"/>
              <w:sz w:val="22"/>
              <w:szCs w:val="22"/>
              <w:lang w:eastAsia="cs-CZ"/>
            </w:rPr>
          </w:pPr>
          <w:hyperlink w:anchor="_Toc486836462" w:history="1">
            <w:r w:rsidR="003222E8" w:rsidRPr="003222E8">
              <w:rPr>
                <w:rStyle w:val="Hypertextovodkaz"/>
                <w:rFonts w:cs="Times New Roman"/>
                <w:b w:val="0"/>
                <w:spacing w:val="15"/>
              </w:rPr>
              <w:t>6</w:t>
            </w:r>
            <w:r w:rsidR="003222E8" w:rsidRPr="003222E8">
              <w:rPr>
                <w:rFonts w:asciiTheme="minorHAnsi" w:hAnsiTheme="minorHAnsi"/>
                <w:b w:val="0"/>
                <w:sz w:val="22"/>
                <w:szCs w:val="22"/>
                <w:lang w:eastAsia="cs-CZ"/>
              </w:rPr>
              <w:tab/>
            </w:r>
            <w:r w:rsidR="003222E8" w:rsidRPr="003222E8">
              <w:rPr>
                <w:rStyle w:val="Hypertextovodkaz"/>
                <w:rFonts w:cs="Times New Roman"/>
                <w:b w:val="0"/>
                <w:spacing w:val="15"/>
              </w:rPr>
              <w:t>Analytická část</w:t>
            </w:r>
            <w:r w:rsidR="003222E8" w:rsidRPr="003222E8">
              <w:rPr>
                <w:b w:val="0"/>
                <w:webHidden/>
              </w:rPr>
              <w:tab/>
            </w:r>
            <w:r w:rsidRPr="003222E8">
              <w:rPr>
                <w:b w:val="0"/>
                <w:webHidden/>
              </w:rPr>
              <w:fldChar w:fldCharType="begin"/>
            </w:r>
            <w:r w:rsidR="003222E8" w:rsidRPr="003222E8">
              <w:rPr>
                <w:b w:val="0"/>
                <w:webHidden/>
              </w:rPr>
              <w:instrText xml:space="preserve"> PAGEREF _Toc486836462 \h </w:instrText>
            </w:r>
            <w:r w:rsidRPr="003222E8">
              <w:rPr>
                <w:b w:val="0"/>
                <w:webHidden/>
              </w:rPr>
            </w:r>
            <w:r w:rsidRPr="003222E8">
              <w:rPr>
                <w:b w:val="0"/>
                <w:webHidden/>
              </w:rPr>
              <w:fldChar w:fldCharType="separate"/>
            </w:r>
            <w:r w:rsidR="003222E8" w:rsidRPr="003222E8">
              <w:rPr>
                <w:b w:val="0"/>
                <w:webHidden/>
              </w:rPr>
              <w:t>15</w:t>
            </w:r>
            <w:r w:rsidRPr="003222E8">
              <w:rPr>
                <w:b w:val="0"/>
                <w:webHidden/>
              </w:rPr>
              <w:fldChar w:fldCharType="end"/>
            </w:r>
          </w:hyperlink>
        </w:p>
        <w:p w:rsidR="003222E8" w:rsidRPr="003222E8" w:rsidRDefault="00EC1B8A">
          <w:pPr>
            <w:pStyle w:val="Obsah2"/>
            <w:rPr>
              <w:rFonts w:asciiTheme="minorHAnsi" w:hAnsiTheme="minorHAnsi"/>
              <w:noProof/>
              <w:sz w:val="22"/>
              <w:szCs w:val="22"/>
              <w:lang w:eastAsia="cs-CZ"/>
            </w:rPr>
          </w:pPr>
          <w:hyperlink w:anchor="_Toc486836463" w:history="1">
            <w:r w:rsidR="003222E8" w:rsidRPr="003222E8">
              <w:rPr>
                <w:rStyle w:val="Hypertextovodkaz"/>
                <w:rFonts w:cs="Times New Roman"/>
                <w:noProof/>
                <w:spacing w:val="15"/>
              </w:rPr>
              <w:t>6.1</w:t>
            </w:r>
            <w:r w:rsidR="003222E8" w:rsidRPr="003222E8">
              <w:rPr>
                <w:rFonts w:asciiTheme="minorHAnsi" w:hAnsiTheme="minorHAnsi"/>
                <w:noProof/>
                <w:sz w:val="22"/>
                <w:szCs w:val="22"/>
                <w:lang w:eastAsia="cs-CZ"/>
              </w:rPr>
              <w:tab/>
            </w:r>
            <w:r w:rsidR="003222E8" w:rsidRPr="003222E8">
              <w:rPr>
                <w:rStyle w:val="Hypertextovodkaz"/>
                <w:rFonts w:cs="Times New Roman"/>
                <w:noProof/>
                <w:spacing w:val="15"/>
              </w:rPr>
              <w:t>Charakteristika obce a okolí</w:t>
            </w:r>
            <w:r w:rsidR="003222E8" w:rsidRPr="003222E8">
              <w:rPr>
                <w:noProof/>
                <w:webHidden/>
              </w:rPr>
              <w:tab/>
            </w:r>
            <w:r w:rsidRPr="003222E8">
              <w:rPr>
                <w:noProof/>
                <w:webHidden/>
              </w:rPr>
              <w:fldChar w:fldCharType="begin"/>
            </w:r>
            <w:r w:rsidR="003222E8" w:rsidRPr="003222E8">
              <w:rPr>
                <w:noProof/>
                <w:webHidden/>
              </w:rPr>
              <w:instrText xml:space="preserve"> PAGEREF _Toc486836463 \h </w:instrText>
            </w:r>
            <w:r w:rsidRPr="003222E8">
              <w:rPr>
                <w:noProof/>
                <w:webHidden/>
              </w:rPr>
            </w:r>
            <w:r w:rsidRPr="003222E8">
              <w:rPr>
                <w:noProof/>
                <w:webHidden/>
              </w:rPr>
              <w:fldChar w:fldCharType="separate"/>
            </w:r>
            <w:r w:rsidR="003222E8" w:rsidRPr="003222E8">
              <w:rPr>
                <w:noProof/>
                <w:webHidden/>
              </w:rPr>
              <w:t>15</w:t>
            </w:r>
            <w:r w:rsidRPr="003222E8">
              <w:rPr>
                <w:noProof/>
                <w:webHidden/>
              </w:rPr>
              <w:fldChar w:fldCharType="end"/>
            </w:r>
          </w:hyperlink>
        </w:p>
        <w:p w:rsidR="003222E8" w:rsidRPr="003222E8" w:rsidRDefault="00EC1B8A">
          <w:pPr>
            <w:pStyle w:val="Obsah3"/>
            <w:tabs>
              <w:tab w:val="left" w:pos="1540"/>
            </w:tabs>
            <w:rPr>
              <w:rFonts w:asciiTheme="minorHAnsi" w:hAnsiTheme="minorHAnsi"/>
              <w:noProof/>
              <w:sz w:val="22"/>
              <w:szCs w:val="22"/>
              <w:lang w:eastAsia="cs-CZ"/>
            </w:rPr>
          </w:pPr>
          <w:hyperlink w:anchor="_Toc486836464" w:history="1">
            <w:r w:rsidR="003222E8" w:rsidRPr="003222E8">
              <w:rPr>
                <w:rStyle w:val="Hypertextovodkaz"/>
                <w:rFonts w:cs="Times New Roman"/>
                <w:noProof/>
                <w:spacing w:val="15"/>
              </w:rPr>
              <w:t>6.1.1</w:t>
            </w:r>
            <w:r w:rsidR="003222E8" w:rsidRPr="003222E8">
              <w:rPr>
                <w:rFonts w:asciiTheme="minorHAnsi" w:hAnsiTheme="minorHAnsi"/>
                <w:noProof/>
                <w:sz w:val="22"/>
                <w:szCs w:val="22"/>
                <w:lang w:eastAsia="cs-CZ"/>
              </w:rPr>
              <w:tab/>
            </w:r>
            <w:r w:rsidR="003222E8" w:rsidRPr="003222E8">
              <w:rPr>
                <w:rStyle w:val="Hypertextovodkaz"/>
                <w:rFonts w:cs="Times New Roman"/>
                <w:noProof/>
                <w:spacing w:val="15"/>
              </w:rPr>
              <w:t>Historie obce</w:t>
            </w:r>
            <w:r w:rsidR="003222E8" w:rsidRPr="003222E8">
              <w:rPr>
                <w:noProof/>
                <w:webHidden/>
              </w:rPr>
              <w:tab/>
            </w:r>
            <w:r w:rsidRPr="003222E8">
              <w:rPr>
                <w:noProof/>
                <w:webHidden/>
              </w:rPr>
              <w:fldChar w:fldCharType="begin"/>
            </w:r>
            <w:r w:rsidR="003222E8" w:rsidRPr="003222E8">
              <w:rPr>
                <w:noProof/>
                <w:webHidden/>
              </w:rPr>
              <w:instrText xml:space="preserve"> PAGEREF _Toc486836464 \h </w:instrText>
            </w:r>
            <w:r w:rsidRPr="003222E8">
              <w:rPr>
                <w:noProof/>
                <w:webHidden/>
              </w:rPr>
            </w:r>
            <w:r w:rsidRPr="003222E8">
              <w:rPr>
                <w:noProof/>
                <w:webHidden/>
              </w:rPr>
              <w:fldChar w:fldCharType="separate"/>
            </w:r>
            <w:r w:rsidR="003222E8" w:rsidRPr="003222E8">
              <w:rPr>
                <w:noProof/>
                <w:webHidden/>
              </w:rPr>
              <w:t>15</w:t>
            </w:r>
            <w:r w:rsidRPr="003222E8">
              <w:rPr>
                <w:noProof/>
                <w:webHidden/>
              </w:rPr>
              <w:fldChar w:fldCharType="end"/>
            </w:r>
          </w:hyperlink>
        </w:p>
        <w:p w:rsidR="003222E8" w:rsidRPr="003222E8" w:rsidRDefault="00EC1B8A">
          <w:pPr>
            <w:pStyle w:val="Obsah3"/>
            <w:tabs>
              <w:tab w:val="left" w:pos="1540"/>
            </w:tabs>
            <w:rPr>
              <w:rFonts w:asciiTheme="minorHAnsi" w:hAnsiTheme="minorHAnsi"/>
              <w:noProof/>
              <w:sz w:val="22"/>
              <w:szCs w:val="22"/>
              <w:lang w:eastAsia="cs-CZ"/>
            </w:rPr>
          </w:pPr>
          <w:hyperlink w:anchor="_Toc486836465" w:history="1">
            <w:r w:rsidR="003222E8" w:rsidRPr="003222E8">
              <w:rPr>
                <w:rStyle w:val="Hypertextovodkaz"/>
                <w:rFonts w:cs="Times New Roman"/>
                <w:noProof/>
                <w:spacing w:val="15"/>
              </w:rPr>
              <w:t>6.1.2</w:t>
            </w:r>
            <w:r w:rsidR="003222E8" w:rsidRPr="003222E8">
              <w:rPr>
                <w:rFonts w:asciiTheme="minorHAnsi" w:hAnsiTheme="minorHAnsi"/>
                <w:noProof/>
                <w:sz w:val="22"/>
                <w:szCs w:val="22"/>
                <w:lang w:eastAsia="cs-CZ"/>
              </w:rPr>
              <w:tab/>
            </w:r>
            <w:r w:rsidR="003222E8" w:rsidRPr="003222E8">
              <w:rPr>
                <w:rStyle w:val="Hypertextovodkaz"/>
                <w:rFonts w:cs="Times New Roman"/>
                <w:noProof/>
                <w:spacing w:val="15"/>
              </w:rPr>
              <w:t>Územní charakteristika</w:t>
            </w:r>
            <w:r w:rsidR="003222E8" w:rsidRPr="003222E8">
              <w:rPr>
                <w:noProof/>
                <w:webHidden/>
              </w:rPr>
              <w:tab/>
            </w:r>
            <w:r w:rsidRPr="003222E8">
              <w:rPr>
                <w:noProof/>
                <w:webHidden/>
              </w:rPr>
              <w:fldChar w:fldCharType="begin"/>
            </w:r>
            <w:r w:rsidR="003222E8" w:rsidRPr="003222E8">
              <w:rPr>
                <w:noProof/>
                <w:webHidden/>
              </w:rPr>
              <w:instrText xml:space="preserve"> PAGEREF _Toc486836465 \h </w:instrText>
            </w:r>
            <w:r w:rsidRPr="003222E8">
              <w:rPr>
                <w:noProof/>
                <w:webHidden/>
              </w:rPr>
            </w:r>
            <w:r w:rsidRPr="003222E8">
              <w:rPr>
                <w:noProof/>
                <w:webHidden/>
              </w:rPr>
              <w:fldChar w:fldCharType="separate"/>
            </w:r>
            <w:r w:rsidR="003222E8" w:rsidRPr="003222E8">
              <w:rPr>
                <w:noProof/>
                <w:webHidden/>
              </w:rPr>
              <w:t>16</w:t>
            </w:r>
            <w:r w:rsidRPr="003222E8">
              <w:rPr>
                <w:noProof/>
                <w:webHidden/>
              </w:rPr>
              <w:fldChar w:fldCharType="end"/>
            </w:r>
          </w:hyperlink>
        </w:p>
        <w:p w:rsidR="003222E8" w:rsidRPr="003222E8" w:rsidRDefault="00EC1B8A">
          <w:pPr>
            <w:pStyle w:val="Obsah3"/>
            <w:tabs>
              <w:tab w:val="left" w:pos="1540"/>
            </w:tabs>
            <w:rPr>
              <w:rFonts w:asciiTheme="minorHAnsi" w:hAnsiTheme="minorHAnsi"/>
              <w:noProof/>
              <w:sz w:val="22"/>
              <w:szCs w:val="22"/>
              <w:lang w:eastAsia="cs-CZ"/>
            </w:rPr>
          </w:pPr>
          <w:hyperlink w:anchor="_Toc486836466" w:history="1">
            <w:r w:rsidR="003222E8" w:rsidRPr="003222E8">
              <w:rPr>
                <w:rStyle w:val="Hypertextovodkaz"/>
                <w:rFonts w:cs="Times New Roman"/>
                <w:noProof/>
                <w:spacing w:val="15"/>
              </w:rPr>
              <w:t>6.1.3</w:t>
            </w:r>
            <w:r w:rsidR="003222E8" w:rsidRPr="003222E8">
              <w:rPr>
                <w:rFonts w:asciiTheme="minorHAnsi" w:hAnsiTheme="minorHAnsi"/>
                <w:noProof/>
                <w:sz w:val="22"/>
                <w:szCs w:val="22"/>
                <w:lang w:eastAsia="cs-CZ"/>
              </w:rPr>
              <w:tab/>
            </w:r>
            <w:r w:rsidR="003222E8" w:rsidRPr="003222E8">
              <w:rPr>
                <w:rStyle w:val="Hypertextovodkaz"/>
                <w:rFonts w:cs="Times New Roman"/>
                <w:noProof/>
                <w:spacing w:val="15"/>
              </w:rPr>
              <w:t>Demografický vývoj v obci a v regionu</w:t>
            </w:r>
            <w:r w:rsidR="003222E8" w:rsidRPr="003222E8">
              <w:rPr>
                <w:noProof/>
                <w:webHidden/>
              </w:rPr>
              <w:tab/>
            </w:r>
            <w:r w:rsidRPr="003222E8">
              <w:rPr>
                <w:noProof/>
                <w:webHidden/>
              </w:rPr>
              <w:fldChar w:fldCharType="begin"/>
            </w:r>
            <w:r w:rsidR="003222E8" w:rsidRPr="003222E8">
              <w:rPr>
                <w:noProof/>
                <w:webHidden/>
              </w:rPr>
              <w:instrText xml:space="preserve"> PAGEREF _Toc486836466 \h </w:instrText>
            </w:r>
            <w:r w:rsidRPr="003222E8">
              <w:rPr>
                <w:noProof/>
                <w:webHidden/>
              </w:rPr>
            </w:r>
            <w:r w:rsidRPr="003222E8">
              <w:rPr>
                <w:noProof/>
                <w:webHidden/>
              </w:rPr>
              <w:fldChar w:fldCharType="separate"/>
            </w:r>
            <w:r w:rsidR="003222E8" w:rsidRPr="003222E8">
              <w:rPr>
                <w:noProof/>
                <w:webHidden/>
              </w:rPr>
              <w:t>20</w:t>
            </w:r>
            <w:r w:rsidRPr="003222E8">
              <w:rPr>
                <w:noProof/>
                <w:webHidden/>
              </w:rPr>
              <w:fldChar w:fldCharType="end"/>
            </w:r>
          </w:hyperlink>
        </w:p>
        <w:p w:rsidR="003222E8" w:rsidRPr="003222E8" w:rsidRDefault="00EC1B8A">
          <w:pPr>
            <w:pStyle w:val="Obsah3"/>
            <w:tabs>
              <w:tab w:val="left" w:pos="1540"/>
            </w:tabs>
            <w:rPr>
              <w:rFonts w:asciiTheme="minorHAnsi" w:hAnsiTheme="minorHAnsi"/>
              <w:noProof/>
              <w:sz w:val="22"/>
              <w:szCs w:val="22"/>
              <w:lang w:eastAsia="cs-CZ"/>
            </w:rPr>
          </w:pPr>
          <w:hyperlink w:anchor="_Toc486836467" w:history="1">
            <w:r w:rsidR="003222E8" w:rsidRPr="003222E8">
              <w:rPr>
                <w:rStyle w:val="Hypertextovodkaz"/>
                <w:rFonts w:cs="Times New Roman"/>
                <w:noProof/>
                <w:spacing w:val="15"/>
              </w:rPr>
              <w:t>6.1.4</w:t>
            </w:r>
            <w:r w:rsidR="003222E8" w:rsidRPr="003222E8">
              <w:rPr>
                <w:rFonts w:asciiTheme="minorHAnsi" w:hAnsiTheme="minorHAnsi"/>
                <w:noProof/>
                <w:sz w:val="22"/>
                <w:szCs w:val="22"/>
                <w:lang w:eastAsia="cs-CZ"/>
              </w:rPr>
              <w:tab/>
            </w:r>
            <w:r w:rsidR="003222E8" w:rsidRPr="003222E8">
              <w:rPr>
                <w:rStyle w:val="Hypertextovodkaz"/>
                <w:rFonts w:cs="Times New Roman"/>
                <w:noProof/>
                <w:spacing w:val="15"/>
              </w:rPr>
              <w:t>Predikce demografického vývoje do roku 2021</w:t>
            </w:r>
            <w:r w:rsidR="003222E8" w:rsidRPr="003222E8">
              <w:rPr>
                <w:noProof/>
                <w:webHidden/>
              </w:rPr>
              <w:tab/>
            </w:r>
            <w:r w:rsidRPr="003222E8">
              <w:rPr>
                <w:noProof/>
                <w:webHidden/>
              </w:rPr>
              <w:fldChar w:fldCharType="begin"/>
            </w:r>
            <w:r w:rsidR="003222E8" w:rsidRPr="003222E8">
              <w:rPr>
                <w:noProof/>
                <w:webHidden/>
              </w:rPr>
              <w:instrText xml:space="preserve"> PAGEREF _Toc486836467 \h </w:instrText>
            </w:r>
            <w:r w:rsidRPr="003222E8">
              <w:rPr>
                <w:noProof/>
                <w:webHidden/>
              </w:rPr>
            </w:r>
            <w:r w:rsidRPr="003222E8">
              <w:rPr>
                <w:noProof/>
                <w:webHidden/>
              </w:rPr>
              <w:fldChar w:fldCharType="separate"/>
            </w:r>
            <w:r w:rsidR="003222E8" w:rsidRPr="003222E8">
              <w:rPr>
                <w:noProof/>
                <w:webHidden/>
              </w:rPr>
              <w:t>25</w:t>
            </w:r>
            <w:r w:rsidRPr="003222E8">
              <w:rPr>
                <w:noProof/>
                <w:webHidden/>
              </w:rPr>
              <w:fldChar w:fldCharType="end"/>
            </w:r>
          </w:hyperlink>
        </w:p>
        <w:p w:rsidR="003222E8" w:rsidRPr="003222E8" w:rsidRDefault="00EC1B8A">
          <w:pPr>
            <w:pStyle w:val="Obsah2"/>
            <w:rPr>
              <w:rFonts w:asciiTheme="minorHAnsi" w:hAnsiTheme="minorHAnsi"/>
              <w:noProof/>
              <w:sz w:val="22"/>
              <w:szCs w:val="22"/>
              <w:lang w:eastAsia="cs-CZ"/>
            </w:rPr>
          </w:pPr>
          <w:hyperlink w:anchor="_Toc486836468" w:history="1">
            <w:r w:rsidR="003222E8" w:rsidRPr="003222E8">
              <w:rPr>
                <w:rStyle w:val="Hypertextovodkaz"/>
                <w:rFonts w:cs="Times New Roman"/>
                <w:noProof/>
                <w:spacing w:val="15"/>
              </w:rPr>
              <w:t>6.2</w:t>
            </w:r>
            <w:r w:rsidR="003222E8" w:rsidRPr="003222E8">
              <w:rPr>
                <w:rFonts w:asciiTheme="minorHAnsi" w:hAnsiTheme="minorHAnsi"/>
                <w:noProof/>
                <w:sz w:val="22"/>
                <w:szCs w:val="22"/>
                <w:lang w:eastAsia="cs-CZ"/>
              </w:rPr>
              <w:tab/>
            </w:r>
            <w:r w:rsidR="003222E8" w:rsidRPr="003222E8">
              <w:rPr>
                <w:rStyle w:val="Hypertextovodkaz"/>
                <w:rFonts w:cs="Times New Roman"/>
                <w:noProof/>
                <w:spacing w:val="15"/>
              </w:rPr>
              <w:t>Klíčové oblasti</w:t>
            </w:r>
            <w:r w:rsidR="003222E8" w:rsidRPr="003222E8">
              <w:rPr>
                <w:noProof/>
                <w:webHidden/>
              </w:rPr>
              <w:tab/>
            </w:r>
            <w:r w:rsidRPr="003222E8">
              <w:rPr>
                <w:noProof/>
                <w:webHidden/>
              </w:rPr>
              <w:fldChar w:fldCharType="begin"/>
            </w:r>
            <w:r w:rsidR="003222E8" w:rsidRPr="003222E8">
              <w:rPr>
                <w:noProof/>
                <w:webHidden/>
              </w:rPr>
              <w:instrText xml:space="preserve"> PAGEREF _Toc486836468 \h </w:instrText>
            </w:r>
            <w:r w:rsidRPr="003222E8">
              <w:rPr>
                <w:noProof/>
                <w:webHidden/>
              </w:rPr>
            </w:r>
            <w:r w:rsidRPr="003222E8">
              <w:rPr>
                <w:noProof/>
                <w:webHidden/>
              </w:rPr>
              <w:fldChar w:fldCharType="separate"/>
            </w:r>
            <w:r w:rsidR="003222E8" w:rsidRPr="003222E8">
              <w:rPr>
                <w:noProof/>
                <w:webHidden/>
              </w:rPr>
              <w:t>27</w:t>
            </w:r>
            <w:r w:rsidRPr="003222E8">
              <w:rPr>
                <w:noProof/>
                <w:webHidden/>
              </w:rPr>
              <w:fldChar w:fldCharType="end"/>
            </w:r>
          </w:hyperlink>
        </w:p>
        <w:p w:rsidR="003222E8" w:rsidRPr="003222E8" w:rsidRDefault="00EC1B8A">
          <w:pPr>
            <w:pStyle w:val="Obsah3"/>
            <w:tabs>
              <w:tab w:val="left" w:pos="1540"/>
            </w:tabs>
            <w:rPr>
              <w:rFonts w:asciiTheme="minorHAnsi" w:hAnsiTheme="minorHAnsi"/>
              <w:noProof/>
              <w:sz w:val="22"/>
              <w:szCs w:val="22"/>
              <w:lang w:eastAsia="cs-CZ"/>
            </w:rPr>
          </w:pPr>
          <w:hyperlink w:anchor="_Toc486836469" w:history="1">
            <w:r w:rsidR="003222E8" w:rsidRPr="003222E8">
              <w:rPr>
                <w:rStyle w:val="Hypertextovodkaz"/>
                <w:rFonts w:cs="Times New Roman"/>
                <w:noProof/>
                <w:spacing w:val="15"/>
              </w:rPr>
              <w:t>6.2.1</w:t>
            </w:r>
            <w:r w:rsidR="003222E8" w:rsidRPr="003222E8">
              <w:rPr>
                <w:rFonts w:asciiTheme="minorHAnsi" w:hAnsiTheme="minorHAnsi"/>
                <w:noProof/>
                <w:sz w:val="22"/>
                <w:szCs w:val="22"/>
                <w:lang w:eastAsia="cs-CZ"/>
              </w:rPr>
              <w:tab/>
            </w:r>
            <w:r w:rsidR="003222E8" w:rsidRPr="003222E8">
              <w:rPr>
                <w:rStyle w:val="Hypertextovodkaz"/>
                <w:rFonts w:cs="Times New Roman"/>
                <w:noProof/>
                <w:spacing w:val="15"/>
              </w:rPr>
              <w:t>Zaměstnanost</w:t>
            </w:r>
            <w:r w:rsidR="003222E8" w:rsidRPr="003222E8">
              <w:rPr>
                <w:noProof/>
                <w:webHidden/>
              </w:rPr>
              <w:tab/>
            </w:r>
            <w:r w:rsidRPr="003222E8">
              <w:rPr>
                <w:noProof/>
                <w:webHidden/>
              </w:rPr>
              <w:fldChar w:fldCharType="begin"/>
            </w:r>
            <w:r w:rsidR="003222E8" w:rsidRPr="003222E8">
              <w:rPr>
                <w:noProof/>
                <w:webHidden/>
              </w:rPr>
              <w:instrText xml:space="preserve"> PAGEREF _Toc486836469 \h </w:instrText>
            </w:r>
            <w:r w:rsidRPr="003222E8">
              <w:rPr>
                <w:noProof/>
                <w:webHidden/>
              </w:rPr>
            </w:r>
            <w:r w:rsidRPr="003222E8">
              <w:rPr>
                <w:noProof/>
                <w:webHidden/>
              </w:rPr>
              <w:fldChar w:fldCharType="separate"/>
            </w:r>
            <w:r w:rsidR="003222E8" w:rsidRPr="003222E8">
              <w:rPr>
                <w:noProof/>
                <w:webHidden/>
              </w:rPr>
              <w:t>27</w:t>
            </w:r>
            <w:r w:rsidRPr="003222E8">
              <w:rPr>
                <w:noProof/>
                <w:webHidden/>
              </w:rPr>
              <w:fldChar w:fldCharType="end"/>
            </w:r>
          </w:hyperlink>
        </w:p>
        <w:p w:rsidR="003222E8" w:rsidRPr="003222E8" w:rsidRDefault="00EC1B8A">
          <w:pPr>
            <w:pStyle w:val="Obsah3"/>
            <w:tabs>
              <w:tab w:val="left" w:pos="1540"/>
            </w:tabs>
            <w:rPr>
              <w:rFonts w:asciiTheme="minorHAnsi" w:hAnsiTheme="minorHAnsi"/>
              <w:noProof/>
              <w:sz w:val="22"/>
              <w:szCs w:val="22"/>
              <w:lang w:eastAsia="cs-CZ"/>
            </w:rPr>
          </w:pPr>
          <w:hyperlink w:anchor="_Toc486836470" w:history="1">
            <w:r w:rsidR="003222E8" w:rsidRPr="003222E8">
              <w:rPr>
                <w:rStyle w:val="Hypertextovodkaz"/>
                <w:rFonts w:cs="Times New Roman"/>
                <w:noProof/>
                <w:spacing w:val="15"/>
              </w:rPr>
              <w:t>6.2.2</w:t>
            </w:r>
            <w:r w:rsidR="003222E8" w:rsidRPr="003222E8">
              <w:rPr>
                <w:rFonts w:asciiTheme="minorHAnsi" w:hAnsiTheme="minorHAnsi"/>
                <w:noProof/>
                <w:sz w:val="22"/>
                <w:szCs w:val="22"/>
                <w:lang w:eastAsia="cs-CZ"/>
              </w:rPr>
              <w:tab/>
            </w:r>
            <w:r w:rsidR="003222E8" w:rsidRPr="003222E8">
              <w:rPr>
                <w:rStyle w:val="Hypertextovodkaz"/>
                <w:rFonts w:cs="Times New Roman"/>
                <w:noProof/>
                <w:spacing w:val="15"/>
              </w:rPr>
              <w:t>Školství a vzdělání</w:t>
            </w:r>
            <w:r w:rsidR="003222E8" w:rsidRPr="003222E8">
              <w:rPr>
                <w:noProof/>
                <w:webHidden/>
              </w:rPr>
              <w:tab/>
            </w:r>
            <w:r w:rsidRPr="003222E8">
              <w:rPr>
                <w:noProof/>
                <w:webHidden/>
              </w:rPr>
              <w:fldChar w:fldCharType="begin"/>
            </w:r>
            <w:r w:rsidR="003222E8" w:rsidRPr="003222E8">
              <w:rPr>
                <w:noProof/>
                <w:webHidden/>
              </w:rPr>
              <w:instrText xml:space="preserve"> PAGEREF _Toc486836470 \h </w:instrText>
            </w:r>
            <w:r w:rsidRPr="003222E8">
              <w:rPr>
                <w:noProof/>
                <w:webHidden/>
              </w:rPr>
            </w:r>
            <w:r w:rsidRPr="003222E8">
              <w:rPr>
                <w:noProof/>
                <w:webHidden/>
              </w:rPr>
              <w:fldChar w:fldCharType="separate"/>
            </w:r>
            <w:r w:rsidR="003222E8" w:rsidRPr="003222E8">
              <w:rPr>
                <w:noProof/>
                <w:webHidden/>
              </w:rPr>
              <w:t>30</w:t>
            </w:r>
            <w:r w:rsidRPr="003222E8">
              <w:rPr>
                <w:noProof/>
                <w:webHidden/>
              </w:rPr>
              <w:fldChar w:fldCharType="end"/>
            </w:r>
          </w:hyperlink>
        </w:p>
        <w:p w:rsidR="003222E8" w:rsidRPr="003222E8" w:rsidRDefault="00EC1B8A">
          <w:pPr>
            <w:pStyle w:val="Obsah3"/>
            <w:tabs>
              <w:tab w:val="left" w:pos="1540"/>
            </w:tabs>
            <w:rPr>
              <w:rFonts w:asciiTheme="minorHAnsi" w:hAnsiTheme="minorHAnsi"/>
              <w:noProof/>
              <w:sz w:val="22"/>
              <w:szCs w:val="22"/>
              <w:lang w:eastAsia="cs-CZ"/>
            </w:rPr>
          </w:pPr>
          <w:hyperlink w:anchor="_Toc486836471" w:history="1">
            <w:r w:rsidR="003222E8" w:rsidRPr="003222E8">
              <w:rPr>
                <w:rStyle w:val="Hypertextovodkaz"/>
                <w:rFonts w:cs="Times New Roman"/>
                <w:noProof/>
                <w:spacing w:val="15"/>
              </w:rPr>
              <w:t>6.2.3</w:t>
            </w:r>
            <w:r w:rsidR="003222E8" w:rsidRPr="003222E8">
              <w:rPr>
                <w:rFonts w:asciiTheme="minorHAnsi" w:hAnsiTheme="minorHAnsi"/>
                <w:noProof/>
                <w:sz w:val="22"/>
                <w:szCs w:val="22"/>
                <w:lang w:eastAsia="cs-CZ"/>
              </w:rPr>
              <w:tab/>
            </w:r>
            <w:r w:rsidR="003222E8" w:rsidRPr="003222E8">
              <w:rPr>
                <w:rStyle w:val="Hypertextovodkaz"/>
                <w:rFonts w:cs="Times New Roman"/>
                <w:noProof/>
                <w:spacing w:val="15"/>
              </w:rPr>
              <w:t>Kultura, sport a volnočasové aktivity</w:t>
            </w:r>
            <w:r w:rsidR="003222E8" w:rsidRPr="003222E8">
              <w:rPr>
                <w:noProof/>
                <w:webHidden/>
              </w:rPr>
              <w:tab/>
            </w:r>
            <w:r w:rsidRPr="003222E8">
              <w:rPr>
                <w:noProof/>
                <w:webHidden/>
              </w:rPr>
              <w:fldChar w:fldCharType="begin"/>
            </w:r>
            <w:r w:rsidR="003222E8" w:rsidRPr="003222E8">
              <w:rPr>
                <w:noProof/>
                <w:webHidden/>
              </w:rPr>
              <w:instrText xml:space="preserve"> PAGEREF _Toc486836471 \h </w:instrText>
            </w:r>
            <w:r w:rsidRPr="003222E8">
              <w:rPr>
                <w:noProof/>
                <w:webHidden/>
              </w:rPr>
            </w:r>
            <w:r w:rsidRPr="003222E8">
              <w:rPr>
                <w:noProof/>
                <w:webHidden/>
              </w:rPr>
              <w:fldChar w:fldCharType="separate"/>
            </w:r>
            <w:r w:rsidR="003222E8" w:rsidRPr="003222E8">
              <w:rPr>
                <w:noProof/>
                <w:webHidden/>
              </w:rPr>
              <w:t>31</w:t>
            </w:r>
            <w:r w:rsidRPr="003222E8">
              <w:rPr>
                <w:noProof/>
                <w:webHidden/>
              </w:rPr>
              <w:fldChar w:fldCharType="end"/>
            </w:r>
          </w:hyperlink>
        </w:p>
        <w:p w:rsidR="003222E8" w:rsidRPr="003222E8" w:rsidRDefault="00EC1B8A">
          <w:pPr>
            <w:pStyle w:val="Obsah3"/>
            <w:tabs>
              <w:tab w:val="left" w:pos="1540"/>
            </w:tabs>
            <w:rPr>
              <w:rFonts w:asciiTheme="minorHAnsi" w:hAnsiTheme="minorHAnsi"/>
              <w:noProof/>
              <w:sz w:val="22"/>
              <w:szCs w:val="22"/>
              <w:lang w:eastAsia="cs-CZ"/>
            </w:rPr>
          </w:pPr>
          <w:hyperlink w:anchor="_Toc486836472" w:history="1">
            <w:r w:rsidR="003222E8" w:rsidRPr="003222E8">
              <w:rPr>
                <w:rStyle w:val="Hypertextovodkaz"/>
                <w:rFonts w:cs="Times New Roman"/>
                <w:noProof/>
                <w:spacing w:val="15"/>
              </w:rPr>
              <w:t>6.2.4</w:t>
            </w:r>
            <w:r w:rsidR="003222E8" w:rsidRPr="003222E8">
              <w:rPr>
                <w:rFonts w:asciiTheme="minorHAnsi" w:hAnsiTheme="minorHAnsi"/>
                <w:noProof/>
                <w:sz w:val="22"/>
                <w:szCs w:val="22"/>
                <w:lang w:eastAsia="cs-CZ"/>
              </w:rPr>
              <w:tab/>
            </w:r>
            <w:r w:rsidR="003222E8" w:rsidRPr="003222E8">
              <w:rPr>
                <w:rStyle w:val="Hypertextovodkaz"/>
                <w:rFonts w:cs="Times New Roman"/>
                <w:noProof/>
                <w:spacing w:val="15"/>
              </w:rPr>
              <w:t>Doprava</w:t>
            </w:r>
            <w:r w:rsidR="003222E8" w:rsidRPr="003222E8">
              <w:rPr>
                <w:noProof/>
                <w:webHidden/>
              </w:rPr>
              <w:tab/>
            </w:r>
            <w:r w:rsidRPr="003222E8">
              <w:rPr>
                <w:noProof/>
                <w:webHidden/>
              </w:rPr>
              <w:fldChar w:fldCharType="begin"/>
            </w:r>
            <w:r w:rsidR="003222E8" w:rsidRPr="003222E8">
              <w:rPr>
                <w:noProof/>
                <w:webHidden/>
              </w:rPr>
              <w:instrText xml:space="preserve"> PAGEREF _Toc486836472 \h </w:instrText>
            </w:r>
            <w:r w:rsidRPr="003222E8">
              <w:rPr>
                <w:noProof/>
                <w:webHidden/>
              </w:rPr>
            </w:r>
            <w:r w:rsidRPr="003222E8">
              <w:rPr>
                <w:noProof/>
                <w:webHidden/>
              </w:rPr>
              <w:fldChar w:fldCharType="separate"/>
            </w:r>
            <w:r w:rsidR="003222E8" w:rsidRPr="003222E8">
              <w:rPr>
                <w:noProof/>
                <w:webHidden/>
              </w:rPr>
              <w:t>31</w:t>
            </w:r>
            <w:r w:rsidRPr="003222E8">
              <w:rPr>
                <w:noProof/>
                <w:webHidden/>
              </w:rPr>
              <w:fldChar w:fldCharType="end"/>
            </w:r>
          </w:hyperlink>
        </w:p>
        <w:p w:rsidR="003222E8" w:rsidRPr="003222E8" w:rsidRDefault="00EC1B8A">
          <w:pPr>
            <w:pStyle w:val="Obsah3"/>
            <w:tabs>
              <w:tab w:val="left" w:pos="1540"/>
            </w:tabs>
            <w:rPr>
              <w:rFonts w:asciiTheme="minorHAnsi" w:hAnsiTheme="minorHAnsi"/>
              <w:noProof/>
              <w:sz w:val="22"/>
              <w:szCs w:val="22"/>
              <w:lang w:eastAsia="cs-CZ"/>
            </w:rPr>
          </w:pPr>
          <w:hyperlink w:anchor="_Toc486836473" w:history="1">
            <w:r w:rsidR="003222E8" w:rsidRPr="003222E8">
              <w:rPr>
                <w:rStyle w:val="Hypertextovodkaz"/>
                <w:rFonts w:cs="Times New Roman"/>
                <w:noProof/>
                <w:spacing w:val="15"/>
              </w:rPr>
              <w:t>6.2.5</w:t>
            </w:r>
            <w:r w:rsidR="003222E8" w:rsidRPr="003222E8">
              <w:rPr>
                <w:rFonts w:asciiTheme="minorHAnsi" w:hAnsiTheme="minorHAnsi"/>
                <w:noProof/>
                <w:sz w:val="22"/>
                <w:szCs w:val="22"/>
                <w:lang w:eastAsia="cs-CZ"/>
              </w:rPr>
              <w:tab/>
            </w:r>
            <w:r w:rsidR="003222E8" w:rsidRPr="003222E8">
              <w:rPr>
                <w:rStyle w:val="Hypertextovodkaz"/>
                <w:rFonts w:cs="Times New Roman"/>
                <w:noProof/>
                <w:spacing w:val="15"/>
              </w:rPr>
              <w:t>Životní prostředí</w:t>
            </w:r>
            <w:r w:rsidR="003222E8" w:rsidRPr="003222E8">
              <w:rPr>
                <w:noProof/>
                <w:webHidden/>
              </w:rPr>
              <w:tab/>
            </w:r>
            <w:r w:rsidRPr="003222E8">
              <w:rPr>
                <w:noProof/>
                <w:webHidden/>
              </w:rPr>
              <w:fldChar w:fldCharType="begin"/>
            </w:r>
            <w:r w:rsidR="003222E8" w:rsidRPr="003222E8">
              <w:rPr>
                <w:noProof/>
                <w:webHidden/>
              </w:rPr>
              <w:instrText xml:space="preserve"> PAGEREF _Toc486836473 \h </w:instrText>
            </w:r>
            <w:r w:rsidRPr="003222E8">
              <w:rPr>
                <w:noProof/>
                <w:webHidden/>
              </w:rPr>
            </w:r>
            <w:r w:rsidRPr="003222E8">
              <w:rPr>
                <w:noProof/>
                <w:webHidden/>
              </w:rPr>
              <w:fldChar w:fldCharType="separate"/>
            </w:r>
            <w:r w:rsidR="003222E8" w:rsidRPr="003222E8">
              <w:rPr>
                <w:noProof/>
                <w:webHidden/>
              </w:rPr>
              <w:t>33</w:t>
            </w:r>
            <w:r w:rsidRPr="003222E8">
              <w:rPr>
                <w:noProof/>
                <w:webHidden/>
              </w:rPr>
              <w:fldChar w:fldCharType="end"/>
            </w:r>
          </w:hyperlink>
        </w:p>
        <w:p w:rsidR="003222E8" w:rsidRPr="003222E8" w:rsidRDefault="00EC1B8A">
          <w:pPr>
            <w:pStyle w:val="Obsah3"/>
            <w:tabs>
              <w:tab w:val="left" w:pos="1540"/>
            </w:tabs>
            <w:rPr>
              <w:rFonts w:asciiTheme="minorHAnsi" w:hAnsiTheme="minorHAnsi"/>
              <w:noProof/>
              <w:sz w:val="22"/>
              <w:szCs w:val="22"/>
              <w:lang w:eastAsia="cs-CZ"/>
            </w:rPr>
          </w:pPr>
          <w:hyperlink w:anchor="_Toc486836474" w:history="1">
            <w:r w:rsidR="003222E8" w:rsidRPr="003222E8">
              <w:rPr>
                <w:rStyle w:val="Hypertextovodkaz"/>
                <w:rFonts w:cs="Times New Roman"/>
                <w:noProof/>
                <w:spacing w:val="15"/>
              </w:rPr>
              <w:t>6.2.6</w:t>
            </w:r>
            <w:r w:rsidR="003222E8" w:rsidRPr="003222E8">
              <w:rPr>
                <w:rFonts w:asciiTheme="minorHAnsi" w:hAnsiTheme="minorHAnsi"/>
                <w:noProof/>
                <w:sz w:val="22"/>
                <w:szCs w:val="22"/>
                <w:lang w:eastAsia="cs-CZ"/>
              </w:rPr>
              <w:tab/>
            </w:r>
            <w:r w:rsidR="003222E8" w:rsidRPr="003222E8">
              <w:rPr>
                <w:rStyle w:val="Hypertextovodkaz"/>
                <w:rFonts w:cs="Times New Roman"/>
                <w:noProof/>
                <w:spacing w:val="15"/>
              </w:rPr>
              <w:t>Služby, obchod a průmysl</w:t>
            </w:r>
            <w:r w:rsidR="003222E8" w:rsidRPr="003222E8">
              <w:rPr>
                <w:noProof/>
                <w:webHidden/>
              </w:rPr>
              <w:tab/>
            </w:r>
            <w:r w:rsidRPr="003222E8">
              <w:rPr>
                <w:noProof/>
                <w:webHidden/>
              </w:rPr>
              <w:fldChar w:fldCharType="begin"/>
            </w:r>
            <w:r w:rsidR="003222E8" w:rsidRPr="003222E8">
              <w:rPr>
                <w:noProof/>
                <w:webHidden/>
              </w:rPr>
              <w:instrText xml:space="preserve"> PAGEREF _Toc486836474 \h </w:instrText>
            </w:r>
            <w:r w:rsidRPr="003222E8">
              <w:rPr>
                <w:noProof/>
                <w:webHidden/>
              </w:rPr>
            </w:r>
            <w:r w:rsidRPr="003222E8">
              <w:rPr>
                <w:noProof/>
                <w:webHidden/>
              </w:rPr>
              <w:fldChar w:fldCharType="separate"/>
            </w:r>
            <w:r w:rsidR="003222E8" w:rsidRPr="003222E8">
              <w:rPr>
                <w:noProof/>
                <w:webHidden/>
              </w:rPr>
              <w:t>36</w:t>
            </w:r>
            <w:r w:rsidRPr="003222E8">
              <w:rPr>
                <w:noProof/>
                <w:webHidden/>
              </w:rPr>
              <w:fldChar w:fldCharType="end"/>
            </w:r>
          </w:hyperlink>
        </w:p>
        <w:p w:rsidR="003222E8" w:rsidRPr="003222E8" w:rsidRDefault="00EC1B8A">
          <w:pPr>
            <w:pStyle w:val="Obsah3"/>
            <w:tabs>
              <w:tab w:val="left" w:pos="1540"/>
            </w:tabs>
            <w:rPr>
              <w:rFonts w:asciiTheme="minorHAnsi" w:hAnsiTheme="minorHAnsi"/>
              <w:noProof/>
              <w:sz w:val="22"/>
              <w:szCs w:val="22"/>
              <w:lang w:eastAsia="cs-CZ"/>
            </w:rPr>
          </w:pPr>
          <w:hyperlink w:anchor="_Toc486836475" w:history="1">
            <w:r w:rsidR="003222E8" w:rsidRPr="003222E8">
              <w:rPr>
                <w:rStyle w:val="Hypertextovodkaz"/>
                <w:rFonts w:cs="Times New Roman"/>
                <w:noProof/>
                <w:spacing w:val="15"/>
              </w:rPr>
              <w:t>6.2.7</w:t>
            </w:r>
            <w:r w:rsidR="003222E8" w:rsidRPr="003222E8">
              <w:rPr>
                <w:rFonts w:asciiTheme="minorHAnsi" w:hAnsiTheme="minorHAnsi"/>
                <w:noProof/>
                <w:sz w:val="22"/>
                <w:szCs w:val="22"/>
                <w:lang w:eastAsia="cs-CZ"/>
              </w:rPr>
              <w:tab/>
            </w:r>
            <w:r w:rsidR="003222E8" w:rsidRPr="003222E8">
              <w:rPr>
                <w:rStyle w:val="Hypertextovodkaz"/>
                <w:rFonts w:cs="Times New Roman"/>
                <w:noProof/>
                <w:spacing w:val="15"/>
              </w:rPr>
              <w:t>Cestovní ruch</w:t>
            </w:r>
            <w:r w:rsidR="003222E8" w:rsidRPr="003222E8">
              <w:rPr>
                <w:noProof/>
                <w:webHidden/>
              </w:rPr>
              <w:tab/>
            </w:r>
            <w:r w:rsidRPr="003222E8">
              <w:rPr>
                <w:noProof/>
                <w:webHidden/>
              </w:rPr>
              <w:fldChar w:fldCharType="begin"/>
            </w:r>
            <w:r w:rsidR="003222E8" w:rsidRPr="003222E8">
              <w:rPr>
                <w:noProof/>
                <w:webHidden/>
              </w:rPr>
              <w:instrText xml:space="preserve"> PAGEREF _Toc486836475 \h </w:instrText>
            </w:r>
            <w:r w:rsidRPr="003222E8">
              <w:rPr>
                <w:noProof/>
                <w:webHidden/>
              </w:rPr>
            </w:r>
            <w:r w:rsidRPr="003222E8">
              <w:rPr>
                <w:noProof/>
                <w:webHidden/>
              </w:rPr>
              <w:fldChar w:fldCharType="separate"/>
            </w:r>
            <w:r w:rsidR="003222E8" w:rsidRPr="003222E8">
              <w:rPr>
                <w:noProof/>
                <w:webHidden/>
              </w:rPr>
              <w:t>39</w:t>
            </w:r>
            <w:r w:rsidRPr="003222E8">
              <w:rPr>
                <w:noProof/>
                <w:webHidden/>
              </w:rPr>
              <w:fldChar w:fldCharType="end"/>
            </w:r>
          </w:hyperlink>
        </w:p>
        <w:p w:rsidR="003222E8" w:rsidRPr="003222E8" w:rsidRDefault="00EC1B8A">
          <w:pPr>
            <w:pStyle w:val="Obsah3"/>
            <w:tabs>
              <w:tab w:val="left" w:pos="1540"/>
            </w:tabs>
            <w:rPr>
              <w:rFonts w:asciiTheme="minorHAnsi" w:hAnsiTheme="minorHAnsi"/>
              <w:noProof/>
              <w:sz w:val="22"/>
              <w:szCs w:val="22"/>
              <w:lang w:eastAsia="cs-CZ"/>
            </w:rPr>
          </w:pPr>
          <w:hyperlink w:anchor="_Toc486836476" w:history="1">
            <w:r w:rsidR="003222E8" w:rsidRPr="003222E8">
              <w:rPr>
                <w:rStyle w:val="Hypertextovodkaz"/>
                <w:rFonts w:cs="Times New Roman"/>
                <w:noProof/>
                <w:spacing w:val="15"/>
              </w:rPr>
              <w:t>6.2.8</w:t>
            </w:r>
            <w:r w:rsidR="003222E8" w:rsidRPr="003222E8">
              <w:rPr>
                <w:rFonts w:asciiTheme="minorHAnsi" w:hAnsiTheme="minorHAnsi"/>
                <w:noProof/>
                <w:sz w:val="22"/>
                <w:szCs w:val="22"/>
                <w:lang w:eastAsia="cs-CZ"/>
              </w:rPr>
              <w:tab/>
            </w:r>
            <w:r w:rsidR="003222E8" w:rsidRPr="003222E8">
              <w:rPr>
                <w:rStyle w:val="Hypertextovodkaz"/>
                <w:rFonts w:cs="Times New Roman"/>
                <w:noProof/>
                <w:spacing w:val="15"/>
              </w:rPr>
              <w:t>Sociální a zdravotní služby</w:t>
            </w:r>
            <w:r w:rsidR="003222E8" w:rsidRPr="003222E8">
              <w:rPr>
                <w:noProof/>
                <w:webHidden/>
              </w:rPr>
              <w:tab/>
            </w:r>
            <w:r w:rsidRPr="003222E8">
              <w:rPr>
                <w:noProof/>
                <w:webHidden/>
              </w:rPr>
              <w:fldChar w:fldCharType="begin"/>
            </w:r>
            <w:r w:rsidR="003222E8" w:rsidRPr="003222E8">
              <w:rPr>
                <w:noProof/>
                <w:webHidden/>
              </w:rPr>
              <w:instrText xml:space="preserve"> PAGEREF _Toc486836476 \h </w:instrText>
            </w:r>
            <w:r w:rsidRPr="003222E8">
              <w:rPr>
                <w:noProof/>
                <w:webHidden/>
              </w:rPr>
            </w:r>
            <w:r w:rsidRPr="003222E8">
              <w:rPr>
                <w:noProof/>
                <w:webHidden/>
              </w:rPr>
              <w:fldChar w:fldCharType="separate"/>
            </w:r>
            <w:r w:rsidR="003222E8" w:rsidRPr="003222E8">
              <w:rPr>
                <w:noProof/>
                <w:webHidden/>
              </w:rPr>
              <w:t>42</w:t>
            </w:r>
            <w:r w:rsidRPr="003222E8">
              <w:rPr>
                <w:noProof/>
                <w:webHidden/>
              </w:rPr>
              <w:fldChar w:fldCharType="end"/>
            </w:r>
          </w:hyperlink>
        </w:p>
        <w:p w:rsidR="003222E8" w:rsidRPr="003222E8" w:rsidRDefault="00EC1B8A">
          <w:pPr>
            <w:pStyle w:val="Obsah1"/>
            <w:rPr>
              <w:rFonts w:asciiTheme="minorHAnsi" w:hAnsiTheme="minorHAnsi"/>
              <w:b w:val="0"/>
              <w:sz w:val="22"/>
              <w:szCs w:val="22"/>
              <w:lang w:eastAsia="cs-CZ"/>
            </w:rPr>
          </w:pPr>
          <w:hyperlink w:anchor="_Toc486836477" w:history="1">
            <w:r w:rsidR="003222E8" w:rsidRPr="003222E8">
              <w:rPr>
                <w:rStyle w:val="Hypertextovodkaz"/>
                <w:rFonts w:cs="Times New Roman"/>
                <w:b w:val="0"/>
                <w:spacing w:val="15"/>
              </w:rPr>
              <w:t>7</w:t>
            </w:r>
            <w:r w:rsidR="003222E8" w:rsidRPr="003222E8">
              <w:rPr>
                <w:rFonts w:asciiTheme="minorHAnsi" w:hAnsiTheme="minorHAnsi"/>
                <w:b w:val="0"/>
                <w:sz w:val="22"/>
                <w:szCs w:val="22"/>
                <w:lang w:eastAsia="cs-CZ"/>
              </w:rPr>
              <w:tab/>
            </w:r>
            <w:r w:rsidR="003222E8" w:rsidRPr="003222E8">
              <w:rPr>
                <w:rStyle w:val="Hypertextovodkaz"/>
                <w:rFonts w:cs="Times New Roman"/>
                <w:b w:val="0"/>
                <w:spacing w:val="15"/>
              </w:rPr>
              <w:t>Dotazníkový průzkum</w:t>
            </w:r>
            <w:r w:rsidR="003222E8" w:rsidRPr="003222E8">
              <w:rPr>
                <w:b w:val="0"/>
                <w:webHidden/>
              </w:rPr>
              <w:tab/>
            </w:r>
            <w:r w:rsidRPr="003222E8">
              <w:rPr>
                <w:b w:val="0"/>
                <w:webHidden/>
              </w:rPr>
              <w:fldChar w:fldCharType="begin"/>
            </w:r>
            <w:r w:rsidR="003222E8" w:rsidRPr="003222E8">
              <w:rPr>
                <w:b w:val="0"/>
                <w:webHidden/>
              </w:rPr>
              <w:instrText xml:space="preserve"> PAGEREF _Toc486836477 \h </w:instrText>
            </w:r>
            <w:r w:rsidRPr="003222E8">
              <w:rPr>
                <w:b w:val="0"/>
                <w:webHidden/>
              </w:rPr>
            </w:r>
            <w:r w:rsidRPr="003222E8">
              <w:rPr>
                <w:b w:val="0"/>
                <w:webHidden/>
              </w:rPr>
              <w:fldChar w:fldCharType="separate"/>
            </w:r>
            <w:r w:rsidR="003222E8" w:rsidRPr="003222E8">
              <w:rPr>
                <w:b w:val="0"/>
                <w:webHidden/>
              </w:rPr>
              <w:t>42</w:t>
            </w:r>
            <w:r w:rsidRPr="003222E8">
              <w:rPr>
                <w:b w:val="0"/>
                <w:webHidden/>
              </w:rPr>
              <w:fldChar w:fldCharType="end"/>
            </w:r>
          </w:hyperlink>
        </w:p>
        <w:p w:rsidR="003222E8" w:rsidRPr="003222E8" w:rsidRDefault="00EC1B8A">
          <w:pPr>
            <w:pStyle w:val="Obsah2"/>
            <w:rPr>
              <w:rFonts w:asciiTheme="minorHAnsi" w:hAnsiTheme="minorHAnsi"/>
              <w:noProof/>
              <w:sz w:val="22"/>
              <w:szCs w:val="22"/>
              <w:lang w:eastAsia="cs-CZ"/>
            </w:rPr>
          </w:pPr>
          <w:hyperlink w:anchor="_Toc486836478" w:history="1">
            <w:r w:rsidR="003222E8" w:rsidRPr="003222E8">
              <w:rPr>
                <w:rStyle w:val="Hypertextovodkaz"/>
                <w:rFonts w:cs="Times New Roman"/>
                <w:noProof/>
                <w:spacing w:val="15"/>
              </w:rPr>
              <w:t>7.1</w:t>
            </w:r>
            <w:r w:rsidR="003222E8" w:rsidRPr="003222E8">
              <w:rPr>
                <w:rFonts w:asciiTheme="minorHAnsi" w:hAnsiTheme="minorHAnsi"/>
                <w:noProof/>
                <w:sz w:val="22"/>
                <w:szCs w:val="22"/>
                <w:lang w:eastAsia="cs-CZ"/>
              </w:rPr>
              <w:tab/>
            </w:r>
            <w:r w:rsidR="003222E8" w:rsidRPr="003222E8">
              <w:rPr>
                <w:rStyle w:val="Hypertextovodkaz"/>
                <w:rFonts w:cs="Times New Roman"/>
                <w:noProof/>
                <w:spacing w:val="15"/>
              </w:rPr>
              <w:t>Závěry z dotazníkového průzkumu</w:t>
            </w:r>
            <w:r w:rsidR="003222E8" w:rsidRPr="003222E8">
              <w:rPr>
                <w:noProof/>
                <w:webHidden/>
              </w:rPr>
              <w:tab/>
            </w:r>
            <w:r w:rsidRPr="003222E8">
              <w:rPr>
                <w:noProof/>
                <w:webHidden/>
              </w:rPr>
              <w:fldChar w:fldCharType="begin"/>
            </w:r>
            <w:r w:rsidR="003222E8" w:rsidRPr="003222E8">
              <w:rPr>
                <w:noProof/>
                <w:webHidden/>
              </w:rPr>
              <w:instrText xml:space="preserve"> PAGEREF _Toc486836478 \h </w:instrText>
            </w:r>
            <w:r w:rsidRPr="003222E8">
              <w:rPr>
                <w:noProof/>
                <w:webHidden/>
              </w:rPr>
            </w:r>
            <w:r w:rsidRPr="003222E8">
              <w:rPr>
                <w:noProof/>
                <w:webHidden/>
              </w:rPr>
              <w:fldChar w:fldCharType="separate"/>
            </w:r>
            <w:r w:rsidR="003222E8" w:rsidRPr="003222E8">
              <w:rPr>
                <w:noProof/>
                <w:webHidden/>
              </w:rPr>
              <w:t>43</w:t>
            </w:r>
            <w:r w:rsidRPr="003222E8">
              <w:rPr>
                <w:noProof/>
                <w:webHidden/>
              </w:rPr>
              <w:fldChar w:fldCharType="end"/>
            </w:r>
          </w:hyperlink>
        </w:p>
        <w:p w:rsidR="003222E8" w:rsidRPr="003222E8" w:rsidRDefault="00EC1B8A">
          <w:pPr>
            <w:pStyle w:val="Obsah1"/>
            <w:rPr>
              <w:rFonts w:asciiTheme="minorHAnsi" w:hAnsiTheme="minorHAnsi"/>
              <w:b w:val="0"/>
              <w:sz w:val="22"/>
              <w:szCs w:val="22"/>
              <w:lang w:eastAsia="cs-CZ"/>
            </w:rPr>
          </w:pPr>
          <w:hyperlink w:anchor="_Toc486836479" w:history="1">
            <w:r w:rsidR="003222E8" w:rsidRPr="003222E8">
              <w:rPr>
                <w:rStyle w:val="Hypertextovodkaz"/>
                <w:b w:val="0"/>
              </w:rPr>
              <w:t>8</w:t>
            </w:r>
            <w:r w:rsidR="003222E8" w:rsidRPr="003222E8">
              <w:rPr>
                <w:rFonts w:asciiTheme="minorHAnsi" w:hAnsiTheme="minorHAnsi"/>
                <w:b w:val="0"/>
                <w:sz w:val="22"/>
                <w:szCs w:val="22"/>
                <w:lang w:eastAsia="cs-CZ"/>
              </w:rPr>
              <w:tab/>
            </w:r>
            <w:r w:rsidR="003222E8" w:rsidRPr="003222E8">
              <w:rPr>
                <w:rStyle w:val="Hypertextovodkaz"/>
                <w:b w:val="0"/>
              </w:rPr>
              <w:t>Souhrnná SWOT analýza</w:t>
            </w:r>
            <w:r w:rsidR="003222E8" w:rsidRPr="003222E8">
              <w:rPr>
                <w:b w:val="0"/>
                <w:webHidden/>
              </w:rPr>
              <w:tab/>
            </w:r>
            <w:r w:rsidRPr="003222E8">
              <w:rPr>
                <w:b w:val="0"/>
                <w:webHidden/>
              </w:rPr>
              <w:fldChar w:fldCharType="begin"/>
            </w:r>
            <w:r w:rsidR="003222E8" w:rsidRPr="003222E8">
              <w:rPr>
                <w:b w:val="0"/>
                <w:webHidden/>
              </w:rPr>
              <w:instrText xml:space="preserve"> PAGEREF _Toc486836479 \h </w:instrText>
            </w:r>
            <w:r w:rsidRPr="003222E8">
              <w:rPr>
                <w:b w:val="0"/>
                <w:webHidden/>
              </w:rPr>
            </w:r>
            <w:r w:rsidRPr="003222E8">
              <w:rPr>
                <w:b w:val="0"/>
                <w:webHidden/>
              </w:rPr>
              <w:fldChar w:fldCharType="separate"/>
            </w:r>
            <w:r w:rsidR="003222E8" w:rsidRPr="003222E8">
              <w:rPr>
                <w:b w:val="0"/>
                <w:webHidden/>
              </w:rPr>
              <w:t>45</w:t>
            </w:r>
            <w:r w:rsidRPr="003222E8">
              <w:rPr>
                <w:b w:val="0"/>
                <w:webHidden/>
              </w:rPr>
              <w:fldChar w:fldCharType="end"/>
            </w:r>
          </w:hyperlink>
        </w:p>
        <w:p w:rsidR="003222E8" w:rsidRPr="003222E8" w:rsidRDefault="00EC1B8A">
          <w:pPr>
            <w:pStyle w:val="Obsah1"/>
            <w:rPr>
              <w:rFonts w:asciiTheme="minorHAnsi" w:hAnsiTheme="minorHAnsi"/>
              <w:b w:val="0"/>
              <w:sz w:val="22"/>
              <w:szCs w:val="22"/>
              <w:lang w:eastAsia="cs-CZ"/>
            </w:rPr>
          </w:pPr>
          <w:hyperlink w:anchor="_Toc486836480" w:history="1">
            <w:r w:rsidR="003222E8" w:rsidRPr="003222E8">
              <w:rPr>
                <w:rStyle w:val="Hypertextovodkaz"/>
                <w:b w:val="0"/>
              </w:rPr>
              <w:t>9</w:t>
            </w:r>
            <w:r w:rsidR="003222E8" w:rsidRPr="003222E8">
              <w:rPr>
                <w:rFonts w:asciiTheme="minorHAnsi" w:hAnsiTheme="minorHAnsi"/>
                <w:b w:val="0"/>
                <w:sz w:val="22"/>
                <w:szCs w:val="22"/>
                <w:lang w:eastAsia="cs-CZ"/>
              </w:rPr>
              <w:tab/>
            </w:r>
            <w:r w:rsidR="003222E8" w:rsidRPr="003222E8">
              <w:rPr>
                <w:rStyle w:val="Hypertextovodkaz"/>
                <w:b w:val="0"/>
              </w:rPr>
              <w:t>Návrhová část</w:t>
            </w:r>
            <w:r w:rsidR="003222E8" w:rsidRPr="003222E8">
              <w:rPr>
                <w:b w:val="0"/>
                <w:webHidden/>
              </w:rPr>
              <w:tab/>
            </w:r>
            <w:r w:rsidRPr="003222E8">
              <w:rPr>
                <w:b w:val="0"/>
                <w:webHidden/>
              </w:rPr>
              <w:fldChar w:fldCharType="begin"/>
            </w:r>
            <w:r w:rsidR="003222E8" w:rsidRPr="003222E8">
              <w:rPr>
                <w:b w:val="0"/>
                <w:webHidden/>
              </w:rPr>
              <w:instrText xml:space="preserve"> PAGEREF _Toc486836480 \h </w:instrText>
            </w:r>
            <w:r w:rsidRPr="003222E8">
              <w:rPr>
                <w:b w:val="0"/>
                <w:webHidden/>
              </w:rPr>
            </w:r>
            <w:r w:rsidRPr="003222E8">
              <w:rPr>
                <w:b w:val="0"/>
                <w:webHidden/>
              </w:rPr>
              <w:fldChar w:fldCharType="separate"/>
            </w:r>
            <w:r w:rsidR="003222E8" w:rsidRPr="003222E8">
              <w:rPr>
                <w:b w:val="0"/>
                <w:webHidden/>
              </w:rPr>
              <w:t>47</w:t>
            </w:r>
            <w:r w:rsidRPr="003222E8">
              <w:rPr>
                <w:b w:val="0"/>
                <w:webHidden/>
              </w:rPr>
              <w:fldChar w:fldCharType="end"/>
            </w:r>
          </w:hyperlink>
        </w:p>
        <w:p w:rsidR="003222E8" w:rsidRPr="003222E8" w:rsidRDefault="00EC1B8A">
          <w:pPr>
            <w:pStyle w:val="Obsah2"/>
            <w:rPr>
              <w:rFonts w:asciiTheme="minorHAnsi" w:hAnsiTheme="minorHAnsi"/>
              <w:noProof/>
              <w:sz w:val="22"/>
              <w:szCs w:val="22"/>
              <w:lang w:eastAsia="cs-CZ"/>
            </w:rPr>
          </w:pPr>
          <w:hyperlink w:anchor="_Toc486836481" w:history="1">
            <w:r w:rsidR="003222E8" w:rsidRPr="003222E8">
              <w:rPr>
                <w:rStyle w:val="Hypertextovodkaz"/>
                <w:noProof/>
              </w:rPr>
              <w:t>9.1</w:t>
            </w:r>
            <w:r w:rsidR="003222E8" w:rsidRPr="003222E8">
              <w:rPr>
                <w:rFonts w:asciiTheme="minorHAnsi" w:hAnsiTheme="minorHAnsi"/>
                <w:noProof/>
                <w:sz w:val="22"/>
                <w:szCs w:val="22"/>
                <w:lang w:eastAsia="cs-CZ"/>
              </w:rPr>
              <w:tab/>
            </w:r>
            <w:r w:rsidR="003222E8" w:rsidRPr="003222E8">
              <w:rPr>
                <w:rStyle w:val="Hypertextovodkaz"/>
                <w:noProof/>
              </w:rPr>
              <w:t>Úvod</w:t>
            </w:r>
            <w:r w:rsidR="003222E8" w:rsidRPr="003222E8">
              <w:rPr>
                <w:noProof/>
                <w:webHidden/>
              </w:rPr>
              <w:tab/>
            </w:r>
            <w:r w:rsidRPr="003222E8">
              <w:rPr>
                <w:noProof/>
                <w:webHidden/>
              </w:rPr>
              <w:fldChar w:fldCharType="begin"/>
            </w:r>
            <w:r w:rsidR="003222E8" w:rsidRPr="003222E8">
              <w:rPr>
                <w:noProof/>
                <w:webHidden/>
              </w:rPr>
              <w:instrText xml:space="preserve"> PAGEREF _Toc486836481 \h </w:instrText>
            </w:r>
            <w:r w:rsidRPr="003222E8">
              <w:rPr>
                <w:noProof/>
                <w:webHidden/>
              </w:rPr>
            </w:r>
            <w:r w:rsidRPr="003222E8">
              <w:rPr>
                <w:noProof/>
                <w:webHidden/>
              </w:rPr>
              <w:fldChar w:fldCharType="separate"/>
            </w:r>
            <w:r w:rsidR="003222E8" w:rsidRPr="003222E8">
              <w:rPr>
                <w:noProof/>
                <w:webHidden/>
              </w:rPr>
              <w:t>47</w:t>
            </w:r>
            <w:r w:rsidRPr="003222E8">
              <w:rPr>
                <w:noProof/>
                <w:webHidden/>
              </w:rPr>
              <w:fldChar w:fldCharType="end"/>
            </w:r>
          </w:hyperlink>
        </w:p>
        <w:p w:rsidR="003222E8" w:rsidRPr="003222E8" w:rsidRDefault="00EC1B8A">
          <w:pPr>
            <w:pStyle w:val="Obsah2"/>
            <w:rPr>
              <w:rFonts w:asciiTheme="minorHAnsi" w:hAnsiTheme="minorHAnsi"/>
              <w:noProof/>
              <w:sz w:val="22"/>
              <w:szCs w:val="22"/>
              <w:lang w:eastAsia="cs-CZ"/>
            </w:rPr>
          </w:pPr>
          <w:hyperlink w:anchor="_Toc486836482" w:history="1">
            <w:r w:rsidR="003222E8" w:rsidRPr="003222E8">
              <w:rPr>
                <w:rStyle w:val="Hypertextovodkaz"/>
                <w:noProof/>
              </w:rPr>
              <w:t>9.2</w:t>
            </w:r>
            <w:r w:rsidR="003222E8" w:rsidRPr="003222E8">
              <w:rPr>
                <w:rFonts w:asciiTheme="minorHAnsi" w:hAnsiTheme="minorHAnsi"/>
                <w:noProof/>
                <w:sz w:val="22"/>
                <w:szCs w:val="22"/>
                <w:lang w:eastAsia="cs-CZ"/>
              </w:rPr>
              <w:tab/>
            </w:r>
            <w:r w:rsidR="003222E8" w:rsidRPr="003222E8">
              <w:rPr>
                <w:rStyle w:val="Hypertextovodkaz"/>
                <w:noProof/>
              </w:rPr>
              <w:t>Prioritní oblasti</w:t>
            </w:r>
            <w:r w:rsidR="003222E8" w:rsidRPr="003222E8">
              <w:rPr>
                <w:noProof/>
                <w:webHidden/>
              </w:rPr>
              <w:tab/>
            </w:r>
            <w:r w:rsidRPr="003222E8">
              <w:rPr>
                <w:noProof/>
                <w:webHidden/>
              </w:rPr>
              <w:fldChar w:fldCharType="begin"/>
            </w:r>
            <w:r w:rsidR="003222E8" w:rsidRPr="003222E8">
              <w:rPr>
                <w:noProof/>
                <w:webHidden/>
              </w:rPr>
              <w:instrText xml:space="preserve"> PAGEREF _Toc486836482 \h </w:instrText>
            </w:r>
            <w:r w:rsidRPr="003222E8">
              <w:rPr>
                <w:noProof/>
                <w:webHidden/>
              </w:rPr>
            </w:r>
            <w:r w:rsidRPr="003222E8">
              <w:rPr>
                <w:noProof/>
                <w:webHidden/>
              </w:rPr>
              <w:fldChar w:fldCharType="separate"/>
            </w:r>
            <w:r w:rsidR="003222E8" w:rsidRPr="003222E8">
              <w:rPr>
                <w:noProof/>
                <w:webHidden/>
              </w:rPr>
              <w:t>47</w:t>
            </w:r>
            <w:r w:rsidRPr="003222E8">
              <w:rPr>
                <w:noProof/>
                <w:webHidden/>
              </w:rPr>
              <w:fldChar w:fldCharType="end"/>
            </w:r>
          </w:hyperlink>
        </w:p>
        <w:p w:rsidR="003222E8" w:rsidRPr="003222E8" w:rsidRDefault="00EC1B8A">
          <w:pPr>
            <w:pStyle w:val="Obsah3"/>
            <w:rPr>
              <w:rFonts w:asciiTheme="minorHAnsi" w:hAnsiTheme="minorHAnsi"/>
              <w:noProof/>
              <w:sz w:val="22"/>
              <w:szCs w:val="22"/>
              <w:lang w:eastAsia="cs-CZ"/>
            </w:rPr>
          </w:pPr>
          <w:hyperlink w:anchor="_Toc486836483" w:history="1">
            <w:r w:rsidR="003222E8" w:rsidRPr="003222E8">
              <w:rPr>
                <w:rStyle w:val="Hypertextovodkaz"/>
                <w:noProof/>
              </w:rPr>
              <w:t>9.2.1</w:t>
            </w:r>
            <w:r w:rsidR="003222E8" w:rsidRPr="003222E8">
              <w:rPr>
                <w:rFonts w:asciiTheme="minorHAnsi" w:hAnsiTheme="minorHAnsi"/>
                <w:noProof/>
                <w:sz w:val="22"/>
                <w:szCs w:val="22"/>
                <w:lang w:eastAsia="cs-CZ"/>
              </w:rPr>
              <w:tab/>
            </w:r>
            <w:r w:rsidR="003222E8" w:rsidRPr="003222E8">
              <w:rPr>
                <w:rStyle w:val="Hypertextovodkaz"/>
                <w:noProof/>
              </w:rPr>
              <w:t>Život v obci</w:t>
            </w:r>
            <w:r w:rsidR="003222E8" w:rsidRPr="003222E8">
              <w:rPr>
                <w:noProof/>
                <w:webHidden/>
              </w:rPr>
              <w:tab/>
            </w:r>
            <w:r w:rsidRPr="003222E8">
              <w:rPr>
                <w:noProof/>
                <w:webHidden/>
              </w:rPr>
              <w:fldChar w:fldCharType="begin"/>
            </w:r>
            <w:r w:rsidR="003222E8" w:rsidRPr="003222E8">
              <w:rPr>
                <w:noProof/>
                <w:webHidden/>
              </w:rPr>
              <w:instrText xml:space="preserve"> PAGEREF _Toc486836483 \h </w:instrText>
            </w:r>
            <w:r w:rsidRPr="003222E8">
              <w:rPr>
                <w:noProof/>
                <w:webHidden/>
              </w:rPr>
            </w:r>
            <w:r w:rsidRPr="003222E8">
              <w:rPr>
                <w:noProof/>
                <w:webHidden/>
              </w:rPr>
              <w:fldChar w:fldCharType="separate"/>
            </w:r>
            <w:r w:rsidR="003222E8" w:rsidRPr="003222E8">
              <w:rPr>
                <w:noProof/>
                <w:webHidden/>
              </w:rPr>
              <w:t>47</w:t>
            </w:r>
            <w:r w:rsidRPr="003222E8">
              <w:rPr>
                <w:noProof/>
                <w:webHidden/>
              </w:rPr>
              <w:fldChar w:fldCharType="end"/>
            </w:r>
          </w:hyperlink>
        </w:p>
        <w:p w:rsidR="003222E8" w:rsidRPr="003222E8" w:rsidRDefault="00EC1B8A">
          <w:pPr>
            <w:pStyle w:val="Obsah4"/>
            <w:rPr>
              <w:rFonts w:asciiTheme="minorHAnsi" w:hAnsiTheme="minorHAnsi"/>
              <w:noProof/>
              <w:sz w:val="22"/>
              <w:szCs w:val="22"/>
              <w:lang w:eastAsia="cs-CZ"/>
            </w:rPr>
          </w:pPr>
          <w:hyperlink w:anchor="_Toc486836484" w:history="1">
            <w:r w:rsidR="003222E8" w:rsidRPr="003222E8">
              <w:rPr>
                <w:rStyle w:val="Hypertextovodkaz"/>
                <w:noProof/>
              </w:rPr>
              <w:t>SC Kultura</w:t>
            </w:r>
            <w:r w:rsidR="003222E8" w:rsidRPr="003222E8">
              <w:rPr>
                <w:noProof/>
                <w:webHidden/>
              </w:rPr>
              <w:tab/>
            </w:r>
            <w:r w:rsidRPr="003222E8">
              <w:rPr>
                <w:noProof/>
                <w:webHidden/>
              </w:rPr>
              <w:fldChar w:fldCharType="begin"/>
            </w:r>
            <w:r w:rsidR="003222E8" w:rsidRPr="003222E8">
              <w:rPr>
                <w:noProof/>
                <w:webHidden/>
              </w:rPr>
              <w:instrText xml:space="preserve"> PAGEREF _Toc486836484 \h </w:instrText>
            </w:r>
            <w:r w:rsidRPr="003222E8">
              <w:rPr>
                <w:noProof/>
                <w:webHidden/>
              </w:rPr>
            </w:r>
            <w:r w:rsidRPr="003222E8">
              <w:rPr>
                <w:noProof/>
                <w:webHidden/>
              </w:rPr>
              <w:fldChar w:fldCharType="separate"/>
            </w:r>
            <w:r w:rsidR="003222E8" w:rsidRPr="003222E8">
              <w:rPr>
                <w:noProof/>
                <w:webHidden/>
              </w:rPr>
              <w:t>48</w:t>
            </w:r>
            <w:r w:rsidRPr="003222E8">
              <w:rPr>
                <w:noProof/>
                <w:webHidden/>
              </w:rPr>
              <w:fldChar w:fldCharType="end"/>
            </w:r>
          </w:hyperlink>
        </w:p>
        <w:p w:rsidR="003222E8" w:rsidRPr="003222E8" w:rsidRDefault="00EC1B8A">
          <w:pPr>
            <w:pStyle w:val="Obsah4"/>
            <w:rPr>
              <w:rFonts w:asciiTheme="minorHAnsi" w:hAnsiTheme="minorHAnsi"/>
              <w:noProof/>
              <w:sz w:val="22"/>
              <w:szCs w:val="22"/>
              <w:lang w:eastAsia="cs-CZ"/>
            </w:rPr>
          </w:pPr>
          <w:hyperlink w:anchor="_Toc486836485" w:history="1">
            <w:r w:rsidR="003222E8" w:rsidRPr="003222E8">
              <w:rPr>
                <w:rStyle w:val="Hypertextovodkaz"/>
                <w:noProof/>
              </w:rPr>
              <w:t>SC Sport a volný čas</w:t>
            </w:r>
            <w:r w:rsidR="003222E8" w:rsidRPr="003222E8">
              <w:rPr>
                <w:noProof/>
                <w:webHidden/>
              </w:rPr>
              <w:tab/>
            </w:r>
            <w:r w:rsidRPr="003222E8">
              <w:rPr>
                <w:noProof/>
                <w:webHidden/>
              </w:rPr>
              <w:fldChar w:fldCharType="begin"/>
            </w:r>
            <w:r w:rsidR="003222E8" w:rsidRPr="003222E8">
              <w:rPr>
                <w:noProof/>
                <w:webHidden/>
              </w:rPr>
              <w:instrText xml:space="preserve"> PAGEREF _Toc486836485 \h </w:instrText>
            </w:r>
            <w:r w:rsidRPr="003222E8">
              <w:rPr>
                <w:noProof/>
                <w:webHidden/>
              </w:rPr>
            </w:r>
            <w:r w:rsidRPr="003222E8">
              <w:rPr>
                <w:noProof/>
                <w:webHidden/>
              </w:rPr>
              <w:fldChar w:fldCharType="separate"/>
            </w:r>
            <w:r w:rsidR="003222E8" w:rsidRPr="003222E8">
              <w:rPr>
                <w:noProof/>
                <w:webHidden/>
              </w:rPr>
              <w:t>49</w:t>
            </w:r>
            <w:r w:rsidRPr="003222E8">
              <w:rPr>
                <w:noProof/>
                <w:webHidden/>
              </w:rPr>
              <w:fldChar w:fldCharType="end"/>
            </w:r>
          </w:hyperlink>
        </w:p>
        <w:p w:rsidR="003222E8" w:rsidRPr="003222E8" w:rsidRDefault="00EC1B8A">
          <w:pPr>
            <w:pStyle w:val="Obsah4"/>
            <w:rPr>
              <w:rFonts w:asciiTheme="minorHAnsi" w:hAnsiTheme="minorHAnsi"/>
              <w:noProof/>
              <w:sz w:val="22"/>
              <w:szCs w:val="22"/>
              <w:lang w:eastAsia="cs-CZ"/>
            </w:rPr>
          </w:pPr>
          <w:hyperlink w:anchor="_Toc486836486" w:history="1">
            <w:r w:rsidR="003222E8" w:rsidRPr="003222E8">
              <w:rPr>
                <w:rStyle w:val="Hypertextovodkaz"/>
                <w:noProof/>
              </w:rPr>
              <w:t>SC Spolkový život</w:t>
            </w:r>
            <w:r w:rsidR="003222E8" w:rsidRPr="003222E8">
              <w:rPr>
                <w:noProof/>
                <w:webHidden/>
              </w:rPr>
              <w:tab/>
            </w:r>
            <w:r w:rsidRPr="003222E8">
              <w:rPr>
                <w:noProof/>
                <w:webHidden/>
              </w:rPr>
              <w:fldChar w:fldCharType="begin"/>
            </w:r>
            <w:r w:rsidR="003222E8" w:rsidRPr="003222E8">
              <w:rPr>
                <w:noProof/>
                <w:webHidden/>
              </w:rPr>
              <w:instrText xml:space="preserve"> PAGEREF _Toc486836486 \h </w:instrText>
            </w:r>
            <w:r w:rsidRPr="003222E8">
              <w:rPr>
                <w:noProof/>
                <w:webHidden/>
              </w:rPr>
            </w:r>
            <w:r w:rsidRPr="003222E8">
              <w:rPr>
                <w:noProof/>
                <w:webHidden/>
              </w:rPr>
              <w:fldChar w:fldCharType="separate"/>
            </w:r>
            <w:r w:rsidR="003222E8" w:rsidRPr="003222E8">
              <w:rPr>
                <w:noProof/>
                <w:webHidden/>
              </w:rPr>
              <w:t>51</w:t>
            </w:r>
            <w:r w:rsidRPr="003222E8">
              <w:rPr>
                <w:noProof/>
                <w:webHidden/>
              </w:rPr>
              <w:fldChar w:fldCharType="end"/>
            </w:r>
          </w:hyperlink>
        </w:p>
        <w:p w:rsidR="003222E8" w:rsidRPr="003222E8" w:rsidRDefault="00EC1B8A">
          <w:pPr>
            <w:pStyle w:val="Obsah4"/>
            <w:rPr>
              <w:rFonts w:asciiTheme="minorHAnsi" w:hAnsiTheme="minorHAnsi"/>
              <w:noProof/>
              <w:sz w:val="22"/>
              <w:szCs w:val="22"/>
              <w:lang w:eastAsia="cs-CZ"/>
            </w:rPr>
          </w:pPr>
          <w:hyperlink w:anchor="_Toc486836487" w:history="1">
            <w:r w:rsidR="003222E8" w:rsidRPr="003222E8">
              <w:rPr>
                <w:rStyle w:val="Hypertextovodkaz"/>
                <w:noProof/>
              </w:rPr>
              <w:t>Dotační možnosti PO</w:t>
            </w:r>
            <w:r w:rsidR="003222E8" w:rsidRPr="003222E8">
              <w:rPr>
                <w:noProof/>
                <w:webHidden/>
              </w:rPr>
              <w:tab/>
            </w:r>
            <w:r w:rsidRPr="003222E8">
              <w:rPr>
                <w:noProof/>
                <w:webHidden/>
              </w:rPr>
              <w:fldChar w:fldCharType="begin"/>
            </w:r>
            <w:r w:rsidR="003222E8" w:rsidRPr="003222E8">
              <w:rPr>
                <w:noProof/>
                <w:webHidden/>
              </w:rPr>
              <w:instrText xml:space="preserve"> PAGEREF _Toc486836487 \h </w:instrText>
            </w:r>
            <w:r w:rsidRPr="003222E8">
              <w:rPr>
                <w:noProof/>
                <w:webHidden/>
              </w:rPr>
            </w:r>
            <w:r w:rsidRPr="003222E8">
              <w:rPr>
                <w:noProof/>
                <w:webHidden/>
              </w:rPr>
              <w:fldChar w:fldCharType="separate"/>
            </w:r>
            <w:r w:rsidR="003222E8" w:rsidRPr="003222E8">
              <w:rPr>
                <w:noProof/>
                <w:webHidden/>
              </w:rPr>
              <w:t>51</w:t>
            </w:r>
            <w:r w:rsidRPr="003222E8">
              <w:rPr>
                <w:noProof/>
                <w:webHidden/>
              </w:rPr>
              <w:fldChar w:fldCharType="end"/>
            </w:r>
          </w:hyperlink>
        </w:p>
        <w:p w:rsidR="003222E8" w:rsidRPr="003222E8" w:rsidRDefault="00EC1B8A">
          <w:pPr>
            <w:pStyle w:val="Obsah3"/>
            <w:rPr>
              <w:rFonts w:asciiTheme="minorHAnsi" w:hAnsiTheme="minorHAnsi"/>
              <w:noProof/>
              <w:sz w:val="22"/>
              <w:szCs w:val="22"/>
              <w:lang w:eastAsia="cs-CZ"/>
            </w:rPr>
          </w:pPr>
          <w:hyperlink w:anchor="_Toc486836488" w:history="1">
            <w:r w:rsidR="003222E8" w:rsidRPr="003222E8">
              <w:rPr>
                <w:rStyle w:val="Hypertextovodkaz"/>
                <w:noProof/>
              </w:rPr>
              <w:t>9.2.2</w:t>
            </w:r>
            <w:r w:rsidR="003222E8" w:rsidRPr="003222E8">
              <w:rPr>
                <w:rFonts w:asciiTheme="minorHAnsi" w:hAnsiTheme="minorHAnsi"/>
                <w:noProof/>
                <w:sz w:val="22"/>
                <w:szCs w:val="22"/>
                <w:lang w:eastAsia="cs-CZ"/>
              </w:rPr>
              <w:tab/>
            </w:r>
            <w:r w:rsidR="003222E8" w:rsidRPr="003222E8">
              <w:rPr>
                <w:rStyle w:val="Hypertextovodkaz"/>
                <w:noProof/>
              </w:rPr>
              <w:t>Životní prostředí</w:t>
            </w:r>
            <w:r w:rsidR="003222E8" w:rsidRPr="003222E8">
              <w:rPr>
                <w:noProof/>
                <w:webHidden/>
              </w:rPr>
              <w:tab/>
            </w:r>
            <w:r w:rsidRPr="003222E8">
              <w:rPr>
                <w:noProof/>
                <w:webHidden/>
              </w:rPr>
              <w:fldChar w:fldCharType="begin"/>
            </w:r>
            <w:r w:rsidR="003222E8" w:rsidRPr="003222E8">
              <w:rPr>
                <w:noProof/>
                <w:webHidden/>
              </w:rPr>
              <w:instrText xml:space="preserve"> PAGEREF _Toc486836488 \h </w:instrText>
            </w:r>
            <w:r w:rsidRPr="003222E8">
              <w:rPr>
                <w:noProof/>
                <w:webHidden/>
              </w:rPr>
            </w:r>
            <w:r w:rsidRPr="003222E8">
              <w:rPr>
                <w:noProof/>
                <w:webHidden/>
              </w:rPr>
              <w:fldChar w:fldCharType="separate"/>
            </w:r>
            <w:r w:rsidR="003222E8" w:rsidRPr="003222E8">
              <w:rPr>
                <w:noProof/>
                <w:webHidden/>
              </w:rPr>
              <w:t>52</w:t>
            </w:r>
            <w:r w:rsidRPr="003222E8">
              <w:rPr>
                <w:noProof/>
                <w:webHidden/>
              </w:rPr>
              <w:fldChar w:fldCharType="end"/>
            </w:r>
          </w:hyperlink>
        </w:p>
        <w:p w:rsidR="003222E8" w:rsidRPr="003222E8" w:rsidRDefault="00EC1B8A">
          <w:pPr>
            <w:pStyle w:val="Obsah4"/>
            <w:rPr>
              <w:rFonts w:asciiTheme="minorHAnsi" w:hAnsiTheme="minorHAnsi"/>
              <w:noProof/>
              <w:sz w:val="22"/>
              <w:szCs w:val="22"/>
              <w:lang w:eastAsia="cs-CZ"/>
            </w:rPr>
          </w:pPr>
          <w:hyperlink w:anchor="_Toc486836489" w:history="1">
            <w:r w:rsidR="003222E8" w:rsidRPr="003222E8">
              <w:rPr>
                <w:rStyle w:val="Hypertextovodkaz"/>
                <w:rFonts w:cs="Times New Roman"/>
                <w:noProof/>
                <w:spacing w:val="10"/>
              </w:rPr>
              <w:t>SC Revitalizace a údržba zeleně</w:t>
            </w:r>
            <w:r w:rsidR="003222E8" w:rsidRPr="003222E8">
              <w:rPr>
                <w:noProof/>
                <w:webHidden/>
              </w:rPr>
              <w:tab/>
            </w:r>
            <w:r w:rsidRPr="003222E8">
              <w:rPr>
                <w:noProof/>
                <w:webHidden/>
              </w:rPr>
              <w:fldChar w:fldCharType="begin"/>
            </w:r>
            <w:r w:rsidR="003222E8" w:rsidRPr="003222E8">
              <w:rPr>
                <w:noProof/>
                <w:webHidden/>
              </w:rPr>
              <w:instrText xml:space="preserve"> PAGEREF _Toc486836489 \h </w:instrText>
            </w:r>
            <w:r w:rsidRPr="003222E8">
              <w:rPr>
                <w:noProof/>
                <w:webHidden/>
              </w:rPr>
            </w:r>
            <w:r w:rsidRPr="003222E8">
              <w:rPr>
                <w:noProof/>
                <w:webHidden/>
              </w:rPr>
              <w:fldChar w:fldCharType="separate"/>
            </w:r>
            <w:r w:rsidR="003222E8" w:rsidRPr="003222E8">
              <w:rPr>
                <w:noProof/>
                <w:webHidden/>
              </w:rPr>
              <w:t>52</w:t>
            </w:r>
            <w:r w:rsidRPr="003222E8">
              <w:rPr>
                <w:noProof/>
                <w:webHidden/>
              </w:rPr>
              <w:fldChar w:fldCharType="end"/>
            </w:r>
          </w:hyperlink>
        </w:p>
        <w:p w:rsidR="003222E8" w:rsidRPr="003222E8" w:rsidRDefault="00EC1B8A">
          <w:pPr>
            <w:pStyle w:val="Obsah4"/>
            <w:rPr>
              <w:rFonts w:asciiTheme="minorHAnsi" w:hAnsiTheme="minorHAnsi"/>
              <w:noProof/>
              <w:sz w:val="22"/>
              <w:szCs w:val="22"/>
              <w:lang w:eastAsia="cs-CZ"/>
            </w:rPr>
          </w:pPr>
          <w:hyperlink w:anchor="_Toc486836490" w:history="1">
            <w:r w:rsidR="003222E8" w:rsidRPr="003222E8">
              <w:rPr>
                <w:rStyle w:val="Hypertextovodkaz"/>
                <w:rFonts w:cs="Times New Roman"/>
                <w:noProof/>
                <w:spacing w:val="10"/>
              </w:rPr>
              <w:t>SC Ochrana přírody</w:t>
            </w:r>
            <w:r w:rsidR="003222E8" w:rsidRPr="003222E8">
              <w:rPr>
                <w:noProof/>
                <w:webHidden/>
              </w:rPr>
              <w:tab/>
            </w:r>
            <w:r w:rsidRPr="003222E8">
              <w:rPr>
                <w:noProof/>
                <w:webHidden/>
              </w:rPr>
              <w:fldChar w:fldCharType="begin"/>
            </w:r>
            <w:r w:rsidR="003222E8" w:rsidRPr="003222E8">
              <w:rPr>
                <w:noProof/>
                <w:webHidden/>
              </w:rPr>
              <w:instrText xml:space="preserve"> PAGEREF _Toc486836490 \h </w:instrText>
            </w:r>
            <w:r w:rsidRPr="003222E8">
              <w:rPr>
                <w:noProof/>
                <w:webHidden/>
              </w:rPr>
            </w:r>
            <w:r w:rsidRPr="003222E8">
              <w:rPr>
                <w:noProof/>
                <w:webHidden/>
              </w:rPr>
              <w:fldChar w:fldCharType="separate"/>
            </w:r>
            <w:r w:rsidR="003222E8" w:rsidRPr="003222E8">
              <w:rPr>
                <w:noProof/>
                <w:webHidden/>
              </w:rPr>
              <w:t>53</w:t>
            </w:r>
            <w:r w:rsidRPr="003222E8">
              <w:rPr>
                <w:noProof/>
                <w:webHidden/>
              </w:rPr>
              <w:fldChar w:fldCharType="end"/>
            </w:r>
          </w:hyperlink>
        </w:p>
        <w:p w:rsidR="003222E8" w:rsidRPr="003222E8" w:rsidRDefault="00EC1B8A">
          <w:pPr>
            <w:pStyle w:val="Obsah4"/>
            <w:rPr>
              <w:rFonts w:asciiTheme="minorHAnsi" w:hAnsiTheme="minorHAnsi"/>
              <w:noProof/>
              <w:sz w:val="22"/>
              <w:szCs w:val="22"/>
              <w:lang w:eastAsia="cs-CZ"/>
            </w:rPr>
          </w:pPr>
          <w:hyperlink w:anchor="_Toc486836491" w:history="1">
            <w:r w:rsidR="003222E8" w:rsidRPr="003222E8">
              <w:rPr>
                <w:rStyle w:val="Hypertextovodkaz"/>
                <w:rFonts w:cs="Times New Roman"/>
                <w:noProof/>
                <w:spacing w:val="10"/>
              </w:rPr>
              <w:t>SC Snižování energetické náročnosti</w:t>
            </w:r>
            <w:r w:rsidR="003222E8" w:rsidRPr="003222E8">
              <w:rPr>
                <w:noProof/>
                <w:webHidden/>
              </w:rPr>
              <w:tab/>
            </w:r>
            <w:r w:rsidRPr="003222E8">
              <w:rPr>
                <w:noProof/>
                <w:webHidden/>
              </w:rPr>
              <w:fldChar w:fldCharType="begin"/>
            </w:r>
            <w:r w:rsidR="003222E8" w:rsidRPr="003222E8">
              <w:rPr>
                <w:noProof/>
                <w:webHidden/>
              </w:rPr>
              <w:instrText xml:space="preserve"> PAGEREF _Toc486836491 \h </w:instrText>
            </w:r>
            <w:r w:rsidRPr="003222E8">
              <w:rPr>
                <w:noProof/>
                <w:webHidden/>
              </w:rPr>
            </w:r>
            <w:r w:rsidRPr="003222E8">
              <w:rPr>
                <w:noProof/>
                <w:webHidden/>
              </w:rPr>
              <w:fldChar w:fldCharType="separate"/>
            </w:r>
            <w:r w:rsidR="003222E8" w:rsidRPr="003222E8">
              <w:rPr>
                <w:noProof/>
                <w:webHidden/>
              </w:rPr>
              <w:t>54</w:t>
            </w:r>
            <w:r w:rsidRPr="003222E8">
              <w:rPr>
                <w:noProof/>
                <w:webHidden/>
              </w:rPr>
              <w:fldChar w:fldCharType="end"/>
            </w:r>
          </w:hyperlink>
        </w:p>
        <w:p w:rsidR="003222E8" w:rsidRPr="003222E8" w:rsidRDefault="00EC1B8A">
          <w:pPr>
            <w:pStyle w:val="Obsah4"/>
            <w:rPr>
              <w:rFonts w:asciiTheme="minorHAnsi" w:hAnsiTheme="minorHAnsi"/>
              <w:noProof/>
              <w:sz w:val="22"/>
              <w:szCs w:val="22"/>
              <w:lang w:eastAsia="cs-CZ"/>
            </w:rPr>
          </w:pPr>
          <w:hyperlink w:anchor="_Toc486836492" w:history="1">
            <w:r w:rsidR="003222E8" w:rsidRPr="003222E8">
              <w:rPr>
                <w:rStyle w:val="Hypertextovodkaz"/>
                <w:rFonts w:cs="Times New Roman"/>
                <w:noProof/>
                <w:spacing w:val="10"/>
              </w:rPr>
              <w:t>Dotační možnosti PO</w:t>
            </w:r>
            <w:r w:rsidR="003222E8" w:rsidRPr="003222E8">
              <w:rPr>
                <w:noProof/>
                <w:webHidden/>
              </w:rPr>
              <w:tab/>
            </w:r>
            <w:r w:rsidRPr="003222E8">
              <w:rPr>
                <w:noProof/>
                <w:webHidden/>
              </w:rPr>
              <w:fldChar w:fldCharType="begin"/>
            </w:r>
            <w:r w:rsidR="003222E8" w:rsidRPr="003222E8">
              <w:rPr>
                <w:noProof/>
                <w:webHidden/>
              </w:rPr>
              <w:instrText xml:space="preserve"> PAGEREF _Toc486836492 \h </w:instrText>
            </w:r>
            <w:r w:rsidRPr="003222E8">
              <w:rPr>
                <w:noProof/>
                <w:webHidden/>
              </w:rPr>
            </w:r>
            <w:r w:rsidRPr="003222E8">
              <w:rPr>
                <w:noProof/>
                <w:webHidden/>
              </w:rPr>
              <w:fldChar w:fldCharType="separate"/>
            </w:r>
            <w:r w:rsidR="003222E8" w:rsidRPr="003222E8">
              <w:rPr>
                <w:noProof/>
                <w:webHidden/>
              </w:rPr>
              <w:t>54</w:t>
            </w:r>
            <w:r w:rsidRPr="003222E8">
              <w:rPr>
                <w:noProof/>
                <w:webHidden/>
              </w:rPr>
              <w:fldChar w:fldCharType="end"/>
            </w:r>
          </w:hyperlink>
        </w:p>
        <w:p w:rsidR="003222E8" w:rsidRPr="003222E8" w:rsidRDefault="00EC1B8A">
          <w:pPr>
            <w:pStyle w:val="Obsah3"/>
            <w:rPr>
              <w:rFonts w:asciiTheme="minorHAnsi" w:hAnsiTheme="minorHAnsi"/>
              <w:noProof/>
              <w:sz w:val="22"/>
              <w:szCs w:val="22"/>
              <w:lang w:eastAsia="cs-CZ"/>
            </w:rPr>
          </w:pPr>
          <w:hyperlink w:anchor="_Toc486836493" w:history="1">
            <w:r w:rsidR="003222E8" w:rsidRPr="003222E8">
              <w:rPr>
                <w:rStyle w:val="Hypertextovodkaz"/>
                <w:noProof/>
              </w:rPr>
              <w:t>9.2.3</w:t>
            </w:r>
            <w:r w:rsidR="003222E8" w:rsidRPr="003222E8">
              <w:rPr>
                <w:rFonts w:asciiTheme="minorHAnsi" w:hAnsiTheme="minorHAnsi"/>
                <w:noProof/>
                <w:sz w:val="22"/>
                <w:szCs w:val="22"/>
                <w:lang w:eastAsia="cs-CZ"/>
              </w:rPr>
              <w:tab/>
            </w:r>
            <w:r w:rsidR="003222E8" w:rsidRPr="003222E8">
              <w:rPr>
                <w:rStyle w:val="Hypertextovodkaz"/>
                <w:noProof/>
              </w:rPr>
              <w:t>Veřejná infrastruktura</w:t>
            </w:r>
            <w:r w:rsidR="003222E8" w:rsidRPr="003222E8">
              <w:rPr>
                <w:noProof/>
                <w:webHidden/>
              </w:rPr>
              <w:tab/>
            </w:r>
            <w:r w:rsidRPr="003222E8">
              <w:rPr>
                <w:noProof/>
                <w:webHidden/>
              </w:rPr>
              <w:fldChar w:fldCharType="begin"/>
            </w:r>
            <w:r w:rsidR="003222E8" w:rsidRPr="003222E8">
              <w:rPr>
                <w:noProof/>
                <w:webHidden/>
              </w:rPr>
              <w:instrText xml:space="preserve"> PAGEREF _Toc486836493 \h </w:instrText>
            </w:r>
            <w:r w:rsidRPr="003222E8">
              <w:rPr>
                <w:noProof/>
                <w:webHidden/>
              </w:rPr>
            </w:r>
            <w:r w:rsidRPr="003222E8">
              <w:rPr>
                <w:noProof/>
                <w:webHidden/>
              </w:rPr>
              <w:fldChar w:fldCharType="separate"/>
            </w:r>
            <w:r w:rsidR="003222E8" w:rsidRPr="003222E8">
              <w:rPr>
                <w:noProof/>
                <w:webHidden/>
              </w:rPr>
              <w:t>55</w:t>
            </w:r>
            <w:r w:rsidRPr="003222E8">
              <w:rPr>
                <w:noProof/>
                <w:webHidden/>
              </w:rPr>
              <w:fldChar w:fldCharType="end"/>
            </w:r>
          </w:hyperlink>
        </w:p>
        <w:p w:rsidR="003222E8" w:rsidRPr="003222E8" w:rsidRDefault="00EC1B8A">
          <w:pPr>
            <w:pStyle w:val="Obsah4"/>
            <w:rPr>
              <w:rFonts w:asciiTheme="minorHAnsi" w:hAnsiTheme="minorHAnsi"/>
              <w:noProof/>
              <w:sz w:val="22"/>
              <w:szCs w:val="22"/>
              <w:lang w:eastAsia="cs-CZ"/>
            </w:rPr>
          </w:pPr>
          <w:hyperlink w:anchor="_Toc486836494" w:history="1">
            <w:r w:rsidR="003222E8" w:rsidRPr="003222E8">
              <w:rPr>
                <w:rStyle w:val="Hypertextovodkaz"/>
                <w:noProof/>
              </w:rPr>
              <w:t>SC Doprava</w:t>
            </w:r>
            <w:r w:rsidR="003222E8" w:rsidRPr="003222E8">
              <w:rPr>
                <w:noProof/>
                <w:webHidden/>
              </w:rPr>
              <w:tab/>
            </w:r>
            <w:r w:rsidRPr="003222E8">
              <w:rPr>
                <w:noProof/>
                <w:webHidden/>
              </w:rPr>
              <w:fldChar w:fldCharType="begin"/>
            </w:r>
            <w:r w:rsidR="003222E8" w:rsidRPr="003222E8">
              <w:rPr>
                <w:noProof/>
                <w:webHidden/>
              </w:rPr>
              <w:instrText xml:space="preserve"> PAGEREF _Toc486836494 \h </w:instrText>
            </w:r>
            <w:r w:rsidRPr="003222E8">
              <w:rPr>
                <w:noProof/>
                <w:webHidden/>
              </w:rPr>
            </w:r>
            <w:r w:rsidRPr="003222E8">
              <w:rPr>
                <w:noProof/>
                <w:webHidden/>
              </w:rPr>
              <w:fldChar w:fldCharType="separate"/>
            </w:r>
            <w:r w:rsidR="003222E8" w:rsidRPr="003222E8">
              <w:rPr>
                <w:noProof/>
                <w:webHidden/>
              </w:rPr>
              <w:t>55</w:t>
            </w:r>
            <w:r w:rsidRPr="003222E8">
              <w:rPr>
                <w:noProof/>
                <w:webHidden/>
              </w:rPr>
              <w:fldChar w:fldCharType="end"/>
            </w:r>
          </w:hyperlink>
        </w:p>
        <w:p w:rsidR="003222E8" w:rsidRPr="003222E8" w:rsidRDefault="00EC1B8A">
          <w:pPr>
            <w:pStyle w:val="Obsah4"/>
            <w:rPr>
              <w:rFonts w:asciiTheme="minorHAnsi" w:hAnsiTheme="minorHAnsi"/>
              <w:noProof/>
              <w:sz w:val="22"/>
              <w:szCs w:val="22"/>
              <w:lang w:eastAsia="cs-CZ"/>
            </w:rPr>
          </w:pPr>
          <w:hyperlink w:anchor="_Toc486836495" w:history="1">
            <w:r w:rsidR="003222E8" w:rsidRPr="003222E8">
              <w:rPr>
                <w:rStyle w:val="Hypertextovodkaz"/>
                <w:noProof/>
              </w:rPr>
              <w:t>SC Zvýšení bezpečnosti</w:t>
            </w:r>
            <w:r w:rsidR="003222E8" w:rsidRPr="003222E8">
              <w:rPr>
                <w:noProof/>
                <w:webHidden/>
              </w:rPr>
              <w:tab/>
            </w:r>
            <w:r w:rsidRPr="003222E8">
              <w:rPr>
                <w:noProof/>
                <w:webHidden/>
              </w:rPr>
              <w:fldChar w:fldCharType="begin"/>
            </w:r>
            <w:r w:rsidR="003222E8" w:rsidRPr="003222E8">
              <w:rPr>
                <w:noProof/>
                <w:webHidden/>
              </w:rPr>
              <w:instrText xml:space="preserve"> PAGEREF _Toc486836495 \h </w:instrText>
            </w:r>
            <w:r w:rsidRPr="003222E8">
              <w:rPr>
                <w:noProof/>
                <w:webHidden/>
              </w:rPr>
            </w:r>
            <w:r w:rsidRPr="003222E8">
              <w:rPr>
                <w:noProof/>
                <w:webHidden/>
              </w:rPr>
              <w:fldChar w:fldCharType="separate"/>
            </w:r>
            <w:r w:rsidR="003222E8" w:rsidRPr="003222E8">
              <w:rPr>
                <w:noProof/>
                <w:webHidden/>
              </w:rPr>
              <w:t>56</w:t>
            </w:r>
            <w:r w:rsidRPr="003222E8">
              <w:rPr>
                <w:noProof/>
                <w:webHidden/>
              </w:rPr>
              <w:fldChar w:fldCharType="end"/>
            </w:r>
          </w:hyperlink>
        </w:p>
        <w:p w:rsidR="003222E8" w:rsidRPr="003222E8" w:rsidRDefault="00EC1B8A">
          <w:pPr>
            <w:pStyle w:val="Obsah4"/>
            <w:rPr>
              <w:rFonts w:asciiTheme="minorHAnsi" w:hAnsiTheme="minorHAnsi"/>
              <w:noProof/>
              <w:sz w:val="22"/>
              <w:szCs w:val="22"/>
              <w:lang w:eastAsia="cs-CZ"/>
            </w:rPr>
          </w:pPr>
          <w:hyperlink w:anchor="_Toc486836496" w:history="1">
            <w:r w:rsidR="003222E8" w:rsidRPr="003222E8">
              <w:rPr>
                <w:rStyle w:val="Hypertextovodkaz"/>
                <w:noProof/>
              </w:rPr>
              <w:t>SC Inženýrské sítě</w:t>
            </w:r>
            <w:r w:rsidR="003222E8" w:rsidRPr="003222E8">
              <w:rPr>
                <w:noProof/>
                <w:webHidden/>
              </w:rPr>
              <w:tab/>
            </w:r>
            <w:r w:rsidRPr="003222E8">
              <w:rPr>
                <w:noProof/>
                <w:webHidden/>
              </w:rPr>
              <w:fldChar w:fldCharType="begin"/>
            </w:r>
            <w:r w:rsidR="003222E8" w:rsidRPr="003222E8">
              <w:rPr>
                <w:noProof/>
                <w:webHidden/>
              </w:rPr>
              <w:instrText xml:space="preserve"> PAGEREF _Toc486836496 \h </w:instrText>
            </w:r>
            <w:r w:rsidRPr="003222E8">
              <w:rPr>
                <w:noProof/>
                <w:webHidden/>
              </w:rPr>
            </w:r>
            <w:r w:rsidRPr="003222E8">
              <w:rPr>
                <w:noProof/>
                <w:webHidden/>
              </w:rPr>
              <w:fldChar w:fldCharType="separate"/>
            </w:r>
            <w:r w:rsidR="003222E8" w:rsidRPr="003222E8">
              <w:rPr>
                <w:noProof/>
                <w:webHidden/>
              </w:rPr>
              <w:t>58</w:t>
            </w:r>
            <w:r w:rsidRPr="003222E8">
              <w:rPr>
                <w:noProof/>
                <w:webHidden/>
              </w:rPr>
              <w:fldChar w:fldCharType="end"/>
            </w:r>
          </w:hyperlink>
        </w:p>
        <w:p w:rsidR="003222E8" w:rsidRPr="003222E8" w:rsidRDefault="00EC1B8A">
          <w:pPr>
            <w:pStyle w:val="Obsah4"/>
            <w:rPr>
              <w:rFonts w:asciiTheme="minorHAnsi" w:hAnsiTheme="minorHAnsi"/>
              <w:noProof/>
              <w:sz w:val="22"/>
              <w:szCs w:val="22"/>
              <w:lang w:eastAsia="cs-CZ"/>
            </w:rPr>
          </w:pPr>
          <w:hyperlink w:anchor="_Toc486836497" w:history="1">
            <w:r w:rsidR="003222E8" w:rsidRPr="003222E8">
              <w:rPr>
                <w:rStyle w:val="Hypertextovodkaz"/>
                <w:noProof/>
              </w:rPr>
              <w:t>Dotační možnosti PO</w:t>
            </w:r>
            <w:r w:rsidR="003222E8" w:rsidRPr="003222E8">
              <w:rPr>
                <w:noProof/>
                <w:webHidden/>
              </w:rPr>
              <w:tab/>
            </w:r>
            <w:r w:rsidRPr="003222E8">
              <w:rPr>
                <w:noProof/>
                <w:webHidden/>
              </w:rPr>
              <w:fldChar w:fldCharType="begin"/>
            </w:r>
            <w:r w:rsidR="003222E8" w:rsidRPr="003222E8">
              <w:rPr>
                <w:noProof/>
                <w:webHidden/>
              </w:rPr>
              <w:instrText xml:space="preserve"> PAGEREF _Toc486836497 \h </w:instrText>
            </w:r>
            <w:r w:rsidRPr="003222E8">
              <w:rPr>
                <w:noProof/>
                <w:webHidden/>
              </w:rPr>
            </w:r>
            <w:r w:rsidRPr="003222E8">
              <w:rPr>
                <w:noProof/>
                <w:webHidden/>
              </w:rPr>
              <w:fldChar w:fldCharType="separate"/>
            </w:r>
            <w:r w:rsidR="003222E8" w:rsidRPr="003222E8">
              <w:rPr>
                <w:noProof/>
                <w:webHidden/>
              </w:rPr>
              <w:t>58</w:t>
            </w:r>
            <w:r w:rsidRPr="003222E8">
              <w:rPr>
                <w:noProof/>
                <w:webHidden/>
              </w:rPr>
              <w:fldChar w:fldCharType="end"/>
            </w:r>
          </w:hyperlink>
        </w:p>
        <w:p w:rsidR="003222E8" w:rsidRPr="003222E8" w:rsidRDefault="00EC1B8A">
          <w:pPr>
            <w:pStyle w:val="Obsah3"/>
            <w:rPr>
              <w:rFonts w:asciiTheme="minorHAnsi" w:hAnsiTheme="minorHAnsi"/>
              <w:noProof/>
              <w:sz w:val="22"/>
              <w:szCs w:val="22"/>
              <w:lang w:eastAsia="cs-CZ"/>
            </w:rPr>
          </w:pPr>
          <w:hyperlink w:anchor="_Toc486836498" w:history="1">
            <w:r w:rsidR="003222E8" w:rsidRPr="003222E8">
              <w:rPr>
                <w:rStyle w:val="Hypertextovodkaz"/>
                <w:noProof/>
              </w:rPr>
              <w:t>9.2.4</w:t>
            </w:r>
            <w:r w:rsidR="003222E8" w:rsidRPr="003222E8">
              <w:rPr>
                <w:rFonts w:asciiTheme="minorHAnsi" w:hAnsiTheme="minorHAnsi"/>
                <w:noProof/>
                <w:sz w:val="22"/>
                <w:szCs w:val="22"/>
                <w:lang w:eastAsia="cs-CZ"/>
              </w:rPr>
              <w:tab/>
            </w:r>
            <w:r w:rsidR="003222E8" w:rsidRPr="003222E8">
              <w:rPr>
                <w:rStyle w:val="Hypertextovodkaz"/>
                <w:noProof/>
              </w:rPr>
              <w:t>Cestovní ruch</w:t>
            </w:r>
            <w:r w:rsidR="003222E8" w:rsidRPr="003222E8">
              <w:rPr>
                <w:noProof/>
                <w:webHidden/>
              </w:rPr>
              <w:tab/>
            </w:r>
            <w:r w:rsidRPr="003222E8">
              <w:rPr>
                <w:noProof/>
                <w:webHidden/>
              </w:rPr>
              <w:fldChar w:fldCharType="begin"/>
            </w:r>
            <w:r w:rsidR="003222E8" w:rsidRPr="003222E8">
              <w:rPr>
                <w:noProof/>
                <w:webHidden/>
              </w:rPr>
              <w:instrText xml:space="preserve"> PAGEREF _Toc486836498 \h </w:instrText>
            </w:r>
            <w:r w:rsidRPr="003222E8">
              <w:rPr>
                <w:noProof/>
                <w:webHidden/>
              </w:rPr>
            </w:r>
            <w:r w:rsidRPr="003222E8">
              <w:rPr>
                <w:noProof/>
                <w:webHidden/>
              </w:rPr>
              <w:fldChar w:fldCharType="separate"/>
            </w:r>
            <w:r w:rsidR="003222E8" w:rsidRPr="003222E8">
              <w:rPr>
                <w:noProof/>
                <w:webHidden/>
              </w:rPr>
              <w:t>58</w:t>
            </w:r>
            <w:r w:rsidRPr="003222E8">
              <w:rPr>
                <w:noProof/>
                <w:webHidden/>
              </w:rPr>
              <w:fldChar w:fldCharType="end"/>
            </w:r>
          </w:hyperlink>
        </w:p>
        <w:p w:rsidR="003222E8" w:rsidRPr="003222E8" w:rsidRDefault="00EC1B8A">
          <w:pPr>
            <w:pStyle w:val="Obsah4"/>
            <w:rPr>
              <w:rFonts w:asciiTheme="minorHAnsi" w:hAnsiTheme="minorHAnsi"/>
              <w:noProof/>
              <w:sz w:val="22"/>
              <w:szCs w:val="22"/>
              <w:lang w:eastAsia="cs-CZ"/>
            </w:rPr>
          </w:pPr>
          <w:hyperlink w:anchor="_Toc486836499" w:history="1">
            <w:r w:rsidR="003222E8" w:rsidRPr="003222E8">
              <w:rPr>
                <w:rStyle w:val="Hypertextovodkaz"/>
                <w:rFonts w:cs="Times New Roman"/>
                <w:noProof/>
                <w:spacing w:val="10"/>
              </w:rPr>
              <w:t>SC Podpora cestovního ruchu</w:t>
            </w:r>
            <w:r w:rsidR="003222E8" w:rsidRPr="003222E8">
              <w:rPr>
                <w:noProof/>
                <w:webHidden/>
              </w:rPr>
              <w:tab/>
            </w:r>
            <w:r w:rsidRPr="003222E8">
              <w:rPr>
                <w:noProof/>
                <w:webHidden/>
              </w:rPr>
              <w:fldChar w:fldCharType="begin"/>
            </w:r>
            <w:r w:rsidR="003222E8" w:rsidRPr="003222E8">
              <w:rPr>
                <w:noProof/>
                <w:webHidden/>
              </w:rPr>
              <w:instrText xml:space="preserve"> PAGEREF _Toc486836499 \h </w:instrText>
            </w:r>
            <w:r w:rsidRPr="003222E8">
              <w:rPr>
                <w:noProof/>
                <w:webHidden/>
              </w:rPr>
            </w:r>
            <w:r w:rsidRPr="003222E8">
              <w:rPr>
                <w:noProof/>
                <w:webHidden/>
              </w:rPr>
              <w:fldChar w:fldCharType="separate"/>
            </w:r>
            <w:r w:rsidR="003222E8" w:rsidRPr="003222E8">
              <w:rPr>
                <w:noProof/>
                <w:webHidden/>
              </w:rPr>
              <w:t>59</w:t>
            </w:r>
            <w:r w:rsidRPr="003222E8">
              <w:rPr>
                <w:noProof/>
                <w:webHidden/>
              </w:rPr>
              <w:fldChar w:fldCharType="end"/>
            </w:r>
          </w:hyperlink>
        </w:p>
        <w:p w:rsidR="003222E8" w:rsidRPr="003222E8" w:rsidRDefault="00EC1B8A">
          <w:pPr>
            <w:pStyle w:val="Obsah3"/>
            <w:rPr>
              <w:rFonts w:asciiTheme="minorHAnsi" w:hAnsiTheme="minorHAnsi"/>
              <w:noProof/>
              <w:sz w:val="22"/>
              <w:szCs w:val="22"/>
              <w:lang w:eastAsia="cs-CZ"/>
            </w:rPr>
          </w:pPr>
          <w:hyperlink w:anchor="_Toc486836500" w:history="1">
            <w:r w:rsidR="003222E8" w:rsidRPr="003222E8">
              <w:rPr>
                <w:rStyle w:val="Hypertextovodkaz"/>
                <w:noProof/>
              </w:rPr>
              <w:t>9.2.5</w:t>
            </w:r>
            <w:r w:rsidR="003222E8" w:rsidRPr="003222E8">
              <w:rPr>
                <w:rFonts w:asciiTheme="minorHAnsi" w:hAnsiTheme="minorHAnsi"/>
                <w:noProof/>
                <w:sz w:val="22"/>
                <w:szCs w:val="22"/>
                <w:lang w:eastAsia="cs-CZ"/>
              </w:rPr>
              <w:tab/>
            </w:r>
            <w:r w:rsidR="003222E8" w:rsidRPr="003222E8">
              <w:rPr>
                <w:rStyle w:val="Hypertextovodkaz"/>
                <w:noProof/>
              </w:rPr>
              <w:t>Územní plán a urbanismus</w:t>
            </w:r>
            <w:r w:rsidR="003222E8" w:rsidRPr="003222E8">
              <w:rPr>
                <w:noProof/>
                <w:webHidden/>
              </w:rPr>
              <w:tab/>
            </w:r>
            <w:r w:rsidRPr="003222E8">
              <w:rPr>
                <w:noProof/>
                <w:webHidden/>
              </w:rPr>
              <w:fldChar w:fldCharType="begin"/>
            </w:r>
            <w:r w:rsidR="003222E8" w:rsidRPr="003222E8">
              <w:rPr>
                <w:noProof/>
                <w:webHidden/>
              </w:rPr>
              <w:instrText xml:space="preserve"> PAGEREF _Toc486836500 \h </w:instrText>
            </w:r>
            <w:r w:rsidRPr="003222E8">
              <w:rPr>
                <w:noProof/>
                <w:webHidden/>
              </w:rPr>
            </w:r>
            <w:r w:rsidRPr="003222E8">
              <w:rPr>
                <w:noProof/>
                <w:webHidden/>
              </w:rPr>
              <w:fldChar w:fldCharType="separate"/>
            </w:r>
            <w:r w:rsidR="003222E8" w:rsidRPr="003222E8">
              <w:rPr>
                <w:noProof/>
                <w:webHidden/>
              </w:rPr>
              <w:t>60</w:t>
            </w:r>
            <w:r w:rsidRPr="003222E8">
              <w:rPr>
                <w:noProof/>
                <w:webHidden/>
              </w:rPr>
              <w:fldChar w:fldCharType="end"/>
            </w:r>
          </w:hyperlink>
        </w:p>
        <w:p w:rsidR="003222E8" w:rsidRPr="003222E8" w:rsidRDefault="00EC1B8A">
          <w:pPr>
            <w:pStyle w:val="Obsah4"/>
            <w:rPr>
              <w:rFonts w:asciiTheme="minorHAnsi" w:hAnsiTheme="minorHAnsi"/>
              <w:noProof/>
              <w:sz w:val="22"/>
              <w:szCs w:val="22"/>
              <w:lang w:eastAsia="cs-CZ"/>
            </w:rPr>
          </w:pPr>
          <w:hyperlink w:anchor="_Toc486836501" w:history="1">
            <w:r w:rsidR="003222E8" w:rsidRPr="003222E8">
              <w:rPr>
                <w:rStyle w:val="Hypertextovodkaz"/>
                <w:noProof/>
              </w:rPr>
              <w:t>SC Podpora podnikání</w:t>
            </w:r>
            <w:r w:rsidR="003222E8" w:rsidRPr="003222E8">
              <w:rPr>
                <w:noProof/>
                <w:webHidden/>
              </w:rPr>
              <w:tab/>
            </w:r>
            <w:r w:rsidRPr="003222E8">
              <w:rPr>
                <w:noProof/>
                <w:webHidden/>
              </w:rPr>
              <w:fldChar w:fldCharType="begin"/>
            </w:r>
            <w:r w:rsidR="003222E8" w:rsidRPr="003222E8">
              <w:rPr>
                <w:noProof/>
                <w:webHidden/>
              </w:rPr>
              <w:instrText xml:space="preserve"> PAGEREF _Toc486836501 \h </w:instrText>
            </w:r>
            <w:r w:rsidRPr="003222E8">
              <w:rPr>
                <w:noProof/>
                <w:webHidden/>
              </w:rPr>
            </w:r>
            <w:r w:rsidRPr="003222E8">
              <w:rPr>
                <w:noProof/>
                <w:webHidden/>
              </w:rPr>
              <w:fldChar w:fldCharType="separate"/>
            </w:r>
            <w:r w:rsidR="003222E8" w:rsidRPr="003222E8">
              <w:rPr>
                <w:noProof/>
                <w:webHidden/>
              </w:rPr>
              <w:t>61</w:t>
            </w:r>
            <w:r w:rsidRPr="003222E8">
              <w:rPr>
                <w:noProof/>
                <w:webHidden/>
              </w:rPr>
              <w:fldChar w:fldCharType="end"/>
            </w:r>
          </w:hyperlink>
        </w:p>
        <w:p w:rsidR="003222E8" w:rsidRPr="003222E8" w:rsidRDefault="00EC1B8A">
          <w:pPr>
            <w:pStyle w:val="Obsah4"/>
            <w:rPr>
              <w:rFonts w:asciiTheme="minorHAnsi" w:hAnsiTheme="minorHAnsi"/>
              <w:noProof/>
              <w:sz w:val="22"/>
              <w:szCs w:val="22"/>
              <w:lang w:eastAsia="cs-CZ"/>
            </w:rPr>
          </w:pPr>
          <w:hyperlink w:anchor="_Toc486836502" w:history="1">
            <w:r w:rsidR="003222E8" w:rsidRPr="003222E8">
              <w:rPr>
                <w:rStyle w:val="Hypertextovodkaz"/>
                <w:noProof/>
              </w:rPr>
              <w:t>SC Bydlení</w:t>
            </w:r>
            <w:r w:rsidR="003222E8" w:rsidRPr="003222E8">
              <w:rPr>
                <w:noProof/>
                <w:webHidden/>
              </w:rPr>
              <w:tab/>
            </w:r>
            <w:r w:rsidRPr="003222E8">
              <w:rPr>
                <w:noProof/>
                <w:webHidden/>
              </w:rPr>
              <w:fldChar w:fldCharType="begin"/>
            </w:r>
            <w:r w:rsidR="003222E8" w:rsidRPr="003222E8">
              <w:rPr>
                <w:noProof/>
                <w:webHidden/>
              </w:rPr>
              <w:instrText xml:space="preserve"> PAGEREF _Toc486836502 \h </w:instrText>
            </w:r>
            <w:r w:rsidRPr="003222E8">
              <w:rPr>
                <w:noProof/>
                <w:webHidden/>
              </w:rPr>
            </w:r>
            <w:r w:rsidRPr="003222E8">
              <w:rPr>
                <w:noProof/>
                <w:webHidden/>
              </w:rPr>
              <w:fldChar w:fldCharType="separate"/>
            </w:r>
            <w:r w:rsidR="003222E8" w:rsidRPr="003222E8">
              <w:rPr>
                <w:noProof/>
                <w:webHidden/>
              </w:rPr>
              <w:t>62</w:t>
            </w:r>
            <w:r w:rsidRPr="003222E8">
              <w:rPr>
                <w:noProof/>
                <w:webHidden/>
              </w:rPr>
              <w:fldChar w:fldCharType="end"/>
            </w:r>
          </w:hyperlink>
        </w:p>
        <w:p w:rsidR="003222E8" w:rsidRPr="003222E8" w:rsidRDefault="00EC1B8A">
          <w:pPr>
            <w:pStyle w:val="Obsah4"/>
            <w:rPr>
              <w:rFonts w:asciiTheme="minorHAnsi" w:hAnsiTheme="minorHAnsi"/>
              <w:noProof/>
              <w:sz w:val="22"/>
              <w:szCs w:val="22"/>
              <w:lang w:eastAsia="cs-CZ"/>
            </w:rPr>
          </w:pPr>
          <w:hyperlink w:anchor="_Toc486836503" w:history="1">
            <w:r w:rsidR="003222E8" w:rsidRPr="003222E8">
              <w:rPr>
                <w:rStyle w:val="Hypertextovodkaz"/>
                <w:noProof/>
              </w:rPr>
              <w:t>Dotační možnosti PO</w:t>
            </w:r>
            <w:r w:rsidR="003222E8" w:rsidRPr="003222E8">
              <w:rPr>
                <w:noProof/>
                <w:webHidden/>
              </w:rPr>
              <w:tab/>
            </w:r>
            <w:r w:rsidRPr="003222E8">
              <w:rPr>
                <w:noProof/>
                <w:webHidden/>
              </w:rPr>
              <w:fldChar w:fldCharType="begin"/>
            </w:r>
            <w:r w:rsidR="003222E8" w:rsidRPr="003222E8">
              <w:rPr>
                <w:noProof/>
                <w:webHidden/>
              </w:rPr>
              <w:instrText xml:space="preserve"> PAGEREF _Toc486836503 \h </w:instrText>
            </w:r>
            <w:r w:rsidRPr="003222E8">
              <w:rPr>
                <w:noProof/>
                <w:webHidden/>
              </w:rPr>
            </w:r>
            <w:r w:rsidRPr="003222E8">
              <w:rPr>
                <w:noProof/>
                <w:webHidden/>
              </w:rPr>
              <w:fldChar w:fldCharType="separate"/>
            </w:r>
            <w:r w:rsidR="003222E8" w:rsidRPr="003222E8">
              <w:rPr>
                <w:noProof/>
                <w:webHidden/>
              </w:rPr>
              <w:t>63</w:t>
            </w:r>
            <w:r w:rsidRPr="003222E8">
              <w:rPr>
                <w:noProof/>
                <w:webHidden/>
              </w:rPr>
              <w:fldChar w:fldCharType="end"/>
            </w:r>
          </w:hyperlink>
        </w:p>
        <w:p w:rsidR="003222E8" w:rsidRPr="003222E8" w:rsidRDefault="00EC1B8A">
          <w:pPr>
            <w:pStyle w:val="Obsah1"/>
            <w:rPr>
              <w:rFonts w:asciiTheme="minorHAnsi" w:hAnsiTheme="minorHAnsi"/>
              <w:b w:val="0"/>
              <w:sz w:val="22"/>
              <w:szCs w:val="22"/>
              <w:lang w:eastAsia="cs-CZ"/>
            </w:rPr>
          </w:pPr>
          <w:hyperlink w:anchor="_Toc486836504" w:history="1">
            <w:r w:rsidR="003222E8" w:rsidRPr="003222E8">
              <w:rPr>
                <w:rStyle w:val="Hypertextovodkaz"/>
                <w:b w:val="0"/>
              </w:rPr>
              <w:t>10</w:t>
            </w:r>
            <w:r w:rsidR="003222E8" w:rsidRPr="003222E8">
              <w:rPr>
                <w:rFonts w:asciiTheme="minorHAnsi" w:hAnsiTheme="minorHAnsi"/>
                <w:b w:val="0"/>
                <w:sz w:val="22"/>
                <w:szCs w:val="22"/>
                <w:lang w:eastAsia="cs-CZ"/>
              </w:rPr>
              <w:tab/>
            </w:r>
            <w:r w:rsidR="003222E8" w:rsidRPr="003222E8">
              <w:rPr>
                <w:rStyle w:val="Hypertextovodkaz"/>
                <w:b w:val="0"/>
              </w:rPr>
              <w:t>Implementace (Realizace) strategického plánu</w:t>
            </w:r>
            <w:r w:rsidR="003222E8" w:rsidRPr="003222E8">
              <w:rPr>
                <w:b w:val="0"/>
                <w:webHidden/>
              </w:rPr>
              <w:tab/>
            </w:r>
            <w:r w:rsidRPr="003222E8">
              <w:rPr>
                <w:b w:val="0"/>
                <w:webHidden/>
              </w:rPr>
              <w:fldChar w:fldCharType="begin"/>
            </w:r>
            <w:r w:rsidR="003222E8" w:rsidRPr="003222E8">
              <w:rPr>
                <w:b w:val="0"/>
                <w:webHidden/>
              </w:rPr>
              <w:instrText xml:space="preserve"> PAGEREF _Toc486836504 \h </w:instrText>
            </w:r>
            <w:r w:rsidRPr="003222E8">
              <w:rPr>
                <w:b w:val="0"/>
                <w:webHidden/>
              </w:rPr>
            </w:r>
            <w:r w:rsidRPr="003222E8">
              <w:rPr>
                <w:b w:val="0"/>
                <w:webHidden/>
              </w:rPr>
              <w:fldChar w:fldCharType="separate"/>
            </w:r>
            <w:r w:rsidR="003222E8" w:rsidRPr="003222E8">
              <w:rPr>
                <w:b w:val="0"/>
                <w:webHidden/>
              </w:rPr>
              <w:t>63</w:t>
            </w:r>
            <w:r w:rsidRPr="003222E8">
              <w:rPr>
                <w:b w:val="0"/>
                <w:webHidden/>
              </w:rPr>
              <w:fldChar w:fldCharType="end"/>
            </w:r>
          </w:hyperlink>
        </w:p>
        <w:p w:rsidR="003222E8" w:rsidRPr="003222E8" w:rsidRDefault="00EC1B8A">
          <w:pPr>
            <w:pStyle w:val="Obsah2"/>
            <w:rPr>
              <w:rFonts w:asciiTheme="minorHAnsi" w:hAnsiTheme="minorHAnsi"/>
              <w:noProof/>
              <w:sz w:val="22"/>
              <w:szCs w:val="22"/>
              <w:lang w:eastAsia="cs-CZ"/>
            </w:rPr>
          </w:pPr>
          <w:hyperlink w:anchor="_Toc486836505" w:history="1">
            <w:r w:rsidR="003222E8" w:rsidRPr="003222E8">
              <w:rPr>
                <w:rStyle w:val="Hypertextovodkaz"/>
                <w:noProof/>
              </w:rPr>
              <w:t>10.1</w:t>
            </w:r>
            <w:r w:rsidR="003222E8" w:rsidRPr="003222E8">
              <w:rPr>
                <w:rFonts w:asciiTheme="minorHAnsi" w:hAnsiTheme="minorHAnsi"/>
                <w:noProof/>
                <w:sz w:val="22"/>
                <w:szCs w:val="22"/>
                <w:lang w:eastAsia="cs-CZ"/>
              </w:rPr>
              <w:tab/>
            </w:r>
            <w:r w:rsidR="003222E8" w:rsidRPr="003222E8">
              <w:rPr>
                <w:rStyle w:val="Hypertextovodkaz"/>
                <w:noProof/>
              </w:rPr>
              <w:t>Institucionální zajištění implementace</w:t>
            </w:r>
            <w:r w:rsidR="003222E8" w:rsidRPr="003222E8">
              <w:rPr>
                <w:noProof/>
                <w:webHidden/>
              </w:rPr>
              <w:tab/>
            </w:r>
            <w:r w:rsidRPr="003222E8">
              <w:rPr>
                <w:noProof/>
                <w:webHidden/>
              </w:rPr>
              <w:fldChar w:fldCharType="begin"/>
            </w:r>
            <w:r w:rsidR="003222E8" w:rsidRPr="003222E8">
              <w:rPr>
                <w:noProof/>
                <w:webHidden/>
              </w:rPr>
              <w:instrText xml:space="preserve"> PAGEREF _Toc486836505 \h </w:instrText>
            </w:r>
            <w:r w:rsidRPr="003222E8">
              <w:rPr>
                <w:noProof/>
                <w:webHidden/>
              </w:rPr>
            </w:r>
            <w:r w:rsidRPr="003222E8">
              <w:rPr>
                <w:noProof/>
                <w:webHidden/>
              </w:rPr>
              <w:fldChar w:fldCharType="separate"/>
            </w:r>
            <w:r w:rsidR="003222E8" w:rsidRPr="003222E8">
              <w:rPr>
                <w:noProof/>
                <w:webHidden/>
              </w:rPr>
              <w:t>63</w:t>
            </w:r>
            <w:r w:rsidRPr="003222E8">
              <w:rPr>
                <w:noProof/>
                <w:webHidden/>
              </w:rPr>
              <w:fldChar w:fldCharType="end"/>
            </w:r>
          </w:hyperlink>
        </w:p>
        <w:p w:rsidR="003222E8" w:rsidRPr="003222E8" w:rsidRDefault="00EC1B8A">
          <w:pPr>
            <w:pStyle w:val="Obsah2"/>
            <w:rPr>
              <w:rFonts w:asciiTheme="minorHAnsi" w:hAnsiTheme="minorHAnsi"/>
              <w:noProof/>
              <w:sz w:val="22"/>
              <w:szCs w:val="22"/>
              <w:lang w:eastAsia="cs-CZ"/>
            </w:rPr>
          </w:pPr>
          <w:hyperlink w:anchor="_Toc486836506" w:history="1">
            <w:r w:rsidR="003222E8" w:rsidRPr="003222E8">
              <w:rPr>
                <w:rStyle w:val="Hypertextovodkaz"/>
                <w:noProof/>
              </w:rPr>
              <w:t>10.2</w:t>
            </w:r>
            <w:r w:rsidR="003222E8" w:rsidRPr="003222E8">
              <w:rPr>
                <w:rFonts w:asciiTheme="minorHAnsi" w:hAnsiTheme="minorHAnsi"/>
                <w:noProof/>
                <w:sz w:val="22"/>
                <w:szCs w:val="22"/>
                <w:lang w:eastAsia="cs-CZ"/>
              </w:rPr>
              <w:tab/>
            </w:r>
            <w:r w:rsidR="003222E8" w:rsidRPr="003222E8">
              <w:rPr>
                <w:rStyle w:val="Hypertextovodkaz"/>
                <w:noProof/>
              </w:rPr>
              <w:t>Formy propagace strategického plánu</w:t>
            </w:r>
            <w:r w:rsidR="003222E8" w:rsidRPr="003222E8">
              <w:rPr>
                <w:noProof/>
                <w:webHidden/>
              </w:rPr>
              <w:tab/>
            </w:r>
            <w:r w:rsidRPr="003222E8">
              <w:rPr>
                <w:noProof/>
                <w:webHidden/>
              </w:rPr>
              <w:fldChar w:fldCharType="begin"/>
            </w:r>
            <w:r w:rsidR="003222E8" w:rsidRPr="003222E8">
              <w:rPr>
                <w:noProof/>
                <w:webHidden/>
              </w:rPr>
              <w:instrText xml:space="preserve"> PAGEREF _Toc486836506 \h </w:instrText>
            </w:r>
            <w:r w:rsidRPr="003222E8">
              <w:rPr>
                <w:noProof/>
                <w:webHidden/>
              </w:rPr>
            </w:r>
            <w:r w:rsidRPr="003222E8">
              <w:rPr>
                <w:noProof/>
                <w:webHidden/>
              </w:rPr>
              <w:fldChar w:fldCharType="separate"/>
            </w:r>
            <w:r w:rsidR="003222E8" w:rsidRPr="003222E8">
              <w:rPr>
                <w:noProof/>
                <w:webHidden/>
              </w:rPr>
              <w:t>64</w:t>
            </w:r>
            <w:r w:rsidRPr="003222E8">
              <w:rPr>
                <w:noProof/>
                <w:webHidden/>
              </w:rPr>
              <w:fldChar w:fldCharType="end"/>
            </w:r>
          </w:hyperlink>
        </w:p>
        <w:p w:rsidR="003222E8" w:rsidRPr="003222E8" w:rsidRDefault="00EC1B8A">
          <w:pPr>
            <w:pStyle w:val="Obsah1"/>
            <w:rPr>
              <w:rFonts w:asciiTheme="minorHAnsi" w:hAnsiTheme="minorHAnsi"/>
              <w:b w:val="0"/>
              <w:sz w:val="22"/>
              <w:szCs w:val="22"/>
              <w:lang w:eastAsia="cs-CZ"/>
            </w:rPr>
          </w:pPr>
          <w:hyperlink w:anchor="_Toc486836507" w:history="1">
            <w:r w:rsidR="003222E8" w:rsidRPr="003222E8">
              <w:rPr>
                <w:rStyle w:val="Hypertextovodkaz"/>
                <w:b w:val="0"/>
              </w:rPr>
              <w:t>11</w:t>
            </w:r>
            <w:r w:rsidR="003222E8" w:rsidRPr="003222E8">
              <w:rPr>
                <w:rFonts w:asciiTheme="minorHAnsi" w:hAnsiTheme="minorHAnsi"/>
                <w:b w:val="0"/>
                <w:sz w:val="22"/>
                <w:szCs w:val="22"/>
                <w:lang w:eastAsia="cs-CZ"/>
              </w:rPr>
              <w:tab/>
            </w:r>
            <w:r w:rsidR="003222E8" w:rsidRPr="003222E8">
              <w:rPr>
                <w:rStyle w:val="Hypertextovodkaz"/>
                <w:b w:val="0"/>
              </w:rPr>
              <w:t>Závěr</w:t>
            </w:r>
            <w:r w:rsidR="003222E8" w:rsidRPr="003222E8">
              <w:rPr>
                <w:b w:val="0"/>
                <w:webHidden/>
              </w:rPr>
              <w:tab/>
            </w:r>
            <w:r w:rsidRPr="003222E8">
              <w:rPr>
                <w:b w:val="0"/>
                <w:webHidden/>
              </w:rPr>
              <w:fldChar w:fldCharType="begin"/>
            </w:r>
            <w:r w:rsidR="003222E8" w:rsidRPr="003222E8">
              <w:rPr>
                <w:b w:val="0"/>
                <w:webHidden/>
              </w:rPr>
              <w:instrText xml:space="preserve"> PAGEREF _Toc486836507 \h </w:instrText>
            </w:r>
            <w:r w:rsidRPr="003222E8">
              <w:rPr>
                <w:b w:val="0"/>
                <w:webHidden/>
              </w:rPr>
            </w:r>
            <w:r w:rsidRPr="003222E8">
              <w:rPr>
                <w:b w:val="0"/>
                <w:webHidden/>
              </w:rPr>
              <w:fldChar w:fldCharType="separate"/>
            </w:r>
            <w:r w:rsidR="003222E8" w:rsidRPr="003222E8">
              <w:rPr>
                <w:b w:val="0"/>
                <w:webHidden/>
              </w:rPr>
              <w:t>65</w:t>
            </w:r>
            <w:r w:rsidRPr="003222E8">
              <w:rPr>
                <w:b w:val="0"/>
                <w:webHidden/>
              </w:rPr>
              <w:fldChar w:fldCharType="end"/>
            </w:r>
          </w:hyperlink>
        </w:p>
        <w:p w:rsidR="003222E8" w:rsidRPr="003222E8" w:rsidRDefault="00EC1B8A">
          <w:pPr>
            <w:pStyle w:val="Obsah1"/>
            <w:rPr>
              <w:rFonts w:asciiTheme="minorHAnsi" w:hAnsiTheme="minorHAnsi"/>
              <w:b w:val="0"/>
              <w:sz w:val="22"/>
              <w:szCs w:val="22"/>
              <w:lang w:eastAsia="cs-CZ"/>
            </w:rPr>
          </w:pPr>
          <w:hyperlink w:anchor="_Toc486836508" w:history="1">
            <w:r w:rsidR="003222E8" w:rsidRPr="003222E8">
              <w:rPr>
                <w:rStyle w:val="Hypertextovodkaz"/>
                <w:b w:val="0"/>
              </w:rPr>
              <w:t>12</w:t>
            </w:r>
            <w:r w:rsidR="003222E8" w:rsidRPr="003222E8">
              <w:rPr>
                <w:rFonts w:asciiTheme="minorHAnsi" w:hAnsiTheme="minorHAnsi"/>
                <w:b w:val="0"/>
                <w:sz w:val="22"/>
                <w:szCs w:val="22"/>
                <w:lang w:eastAsia="cs-CZ"/>
              </w:rPr>
              <w:tab/>
            </w:r>
            <w:r w:rsidR="003222E8" w:rsidRPr="003222E8">
              <w:rPr>
                <w:rStyle w:val="Hypertextovodkaz"/>
                <w:b w:val="0"/>
              </w:rPr>
              <w:t>Seznam obrázků</w:t>
            </w:r>
            <w:r w:rsidR="003222E8" w:rsidRPr="003222E8">
              <w:rPr>
                <w:b w:val="0"/>
                <w:webHidden/>
              </w:rPr>
              <w:tab/>
            </w:r>
            <w:r w:rsidRPr="003222E8">
              <w:rPr>
                <w:b w:val="0"/>
                <w:webHidden/>
              </w:rPr>
              <w:fldChar w:fldCharType="begin"/>
            </w:r>
            <w:r w:rsidR="003222E8" w:rsidRPr="003222E8">
              <w:rPr>
                <w:b w:val="0"/>
                <w:webHidden/>
              </w:rPr>
              <w:instrText xml:space="preserve"> PAGEREF _Toc486836508 \h </w:instrText>
            </w:r>
            <w:r w:rsidRPr="003222E8">
              <w:rPr>
                <w:b w:val="0"/>
                <w:webHidden/>
              </w:rPr>
            </w:r>
            <w:r w:rsidRPr="003222E8">
              <w:rPr>
                <w:b w:val="0"/>
                <w:webHidden/>
              </w:rPr>
              <w:fldChar w:fldCharType="separate"/>
            </w:r>
            <w:r w:rsidR="003222E8" w:rsidRPr="003222E8">
              <w:rPr>
                <w:b w:val="0"/>
                <w:webHidden/>
              </w:rPr>
              <w:t>66</w:t>
            </w:r>
            <w:r w:rsidRPr="003222E8">
              <w:rPr>
                <w:b w:val="0"/>
                <w:webHidden/>
              </w:rPr>
              <w:fldChar w:fldCharType="end"/>
            </w:r>
          </w:hyperlink>
        </w:p>
        <w:p w:rsidR="003222E8" w:rsidRPr="003222E8" w:rsidRDefault="00EC1B8A">
          <w:pPr>
            <w:pStyle w:val="Obsah1"/>
            <w:rPr>
              <w:rFonts w:asciiTheme="minorHAnsi" w:hAnsiTheme="minorHAnsi"/>
              <w:b w:val="0"/>
              <w:sz w:val="22"/>
              <w:szCs w:val="22"/>
              <w:lang w:eastAsia="cs-CZ"/>
            </w:rPr>
          </w:pPr>
          <w:hyperlink w:anchor="_Toc486836509" w:history="1">
            <w:r w:rsidR="003222E8" w:rsidRPr="003222E8">
              <w:rPr>
                <w:rStyle w:val="Hypertextovodkaz"/>
                <w:b w:val="0"/>
              </w:rPr>
              <w:t>13</w:t>
            </w:r>
            <w:r w:rsidR="003222E8" w:rsidRPr="003222E8">
              <w:rPr>
                <w:rFonts w:asciiTheme="minorHAnsi" w:hAnsiTheme="minorHAnsi"/>
                <w:b w:val="0"/>
                <w:sz w:val="22"/>
                <w:szCs w:val="22"/>
                <w:lang w:eastAsia="cs-CZ"/>
              </w:rPr>
              <w:tab/>
            </w:r>
            <w:r w:rsidR="003222E8" w:rsidRPr="003222E8">
              <w:rPr>
                <w:rStyle w:val="Hypertextovodkaz"/>
                <w:b w:val="0"/>
              </w:rPr>
              <w:t>Seznam grafů</w:t>
            </w:r>
            <w:r w:rsidR="003222E8" w:rsidRPr="003222E8">
              <w:rPr>
                <w:b w:val="0"/>
                <w:webHidden/>
              </w:rPr>
              <w:tab/>
            </w:r>
            <w:r w:rsidRPr="003222E8">
              <w:rPr>
                <w:b w:val="0"/>
                <w:webHidden/>
              </w:rPr>
              <w:fldChar w:fldCharType="begin"/>
            </w:r>
            <w:r w:rsidR="003222E8" w:rsidRPr="003222E8">
              <w:rPr>
                <w:b w:val="0"/>
                <w:webHidden/>
              </w:rPr>
              <w:instrText xml:space="preserve"> PAGEREF _Toc486836509 \h </w:instrText>
            </w:r>
            <w:r w:rsidRPr="003222E8">
              <w:rPr>
                <w:b w:val="0"/>
                <w:webHidden/>
              </w:rPr>
            </w:r>
            <w:r w:rsidRPr="003222E8">
              <w:rPr>
                <w:b w:val="0"/>
                <w:webHidden/>
              </w:rPr>
              <w:fldChar w:fldCharType="separate"/>
            </w:r>
            <w:r w:rsidR="003222E8" w:rsidRPr="003222E8">
              <w:rPr>
                <w:b w:val="0"/>
                <w:webHidden/>
              </w:rPr>
              <w:t>66</w:t>
            </w:r>
            <w:r w:rsidRPr="003222E8">
              <w:rPr>
                <w:b w:val="0"/>
                <w:webHidden/>
              </w:rPr>
              <w:fldChar w:fldCharType="end"/>
            </w:r>
          </w:hyperlink>
        </w:p>
        <w:p w:rsidR="003222E8" w:rsidRPr="003222E8" w:rsidRDefault="00EC1B8A">
          <w:pPr>
            <w:pStyle w:val="Obsah1"/>
            <w:rPr>
              <w:rFonts w:asciiTheme="minorHAnsi" w:hAnsiTheme="minorHAnsi"/>
              <w:b w:val="0"/>
              <w:sz w:val="22"/>
              <w:szCs w:val="22"/>
              <w:lang w:eastAsia="cs-CZ"/>
            </w:rPr>
          </w:pPr>
          <w:hyperlink w:anchor="_Toc486836510" w:history="1">
            <w:r w:rsidR="003222E8" w:rsidRPr="003222E8">
              <w:rPr>
                <w:rStyle w:val="Hypertextovodkaz"/>
                <w:b w:val="0"/>
              </w:rPr>
              <w:t>14</w:t>
            </w:r>
            <w:r w:rsidR="003222E8" w:rsidRPr="003222E8">
              <w:rPr>
                <w:rFonts w:asciiTheme="minorHAnsi" w:hAnsiTheme="minorHAnsi"/>
                <w:b w:val="0"/>
                <w:sz w:val="22"/>
                <w:szCs w:val="22"/>
                <w:lang w:eastAsia="cs-CZ"/>
              </w:rPr>
              <w:tab/>
            </w:r>
            <w:r w:rsidR="003222E8" w:rsidRPr="003222E8">
              <w:rPr>
                <w:rStyle w:val="Hypertextovodkaz"/>
                <w:b w:val="0"/>
              </w:rPr>
              <w:t>Seznam tabulek</w:t>
            </w:r>
            <w:r w:rsidR="003222E8" w:rsidRPr="003222E8">
              <w:rPr>
                <w:b w:val="0"/>
                <w:webHidden/>
              </w:rPr>
              <w:tab/>
            </w:r>
            <w:r w:rsidRPr="003222E8">
              <w:rPr>
                <w:b w:val="0"/>
                <w:webHidden/>
              </w:rPr>
              <w:fldChar w:fldCharType="begin"/>
            </w:r>
            <w:r w:rsidR="003222E8" w:rsidRPr="003222E8">
              <w:rPr>
                <w:b w:val="0"/>
                <w:webHidden/>
              </w:rPr>
              <w:instrText xml:space="preserve"> PAGEREF _Toc486836510 \h </w:instrText>
            </w:r>
            <w:r w:rsidRPr="003222E8">
              <w:rPr>
                <w:b w:val="0"/>
                <w:webHidden/>
              </w:rPr>
            </w:r>
            <w:r w:rsidRPr="003222E8">
              <w:rPr>
                <w:b w:val="0"/>
                <w:webHidden/>
              </w:rPr>
              <w:fldChar w:fldCharType="separate"/>
            </w:r>
            <w:r w:rsidR="003222E8" w:rsidRPr="003222E8">
              <w:rPr>
                <w:b w:val="0"/>
                <w:webHidden/>
              </w:rPr>
              <w:t>66</w:t>
            </w:r>
            <w:r w:rsidRPr="003222E8">
              <w:rPr>
                <w:b w:val="0"/>
                <w:webHidden/>
              </w:rPr>
              <w:fldChar w:fldCharType="end"/>
            </w:r>
          </w:hyperlink>
        </w:p>
        <w:p w:rsidR="003222E8" w:rsidRPr="003222E8" w:rsidRDefault="00EC1B8A">
          <w:pPr>
            <w:pStyle w:val="Obsah1"/>
            <w:rPr>
              <w:rFonts w:asciiTheme="minorHAnsi" w:hAnsiTheme="minorHAnsi"/>
              <w:b w:val="0"/>
              <w:sz w:val="22"/>
              <w:szCs w:val="22"/>
              <w:lang w:eastAsia="cs-CZ"/>
            </w:rPr>
          </w:pPr>
          <w:hyperlink w:anchor="_Toc486836511" w:history="1">
            <w:r w:rsidR="003222E8" w:rsidRPr="003222E8">
              <w:rPr>
                <w:rStyle w:val="Hypertextovodkaz"/>
                <w:b w:val="0"/>
              </w:rPr>
              <w:t>15</w:t>
            </w:r>
            <w:r w:rsidR="003222E8" w:rsidRPr="003222E8">
              <w:rPr>
                <w:rFonts w:asciiTheme="minorHAnsi" w:hAnsiTheme="minorHAnsi"/>
                <w:b w:val="0"/>
                <w:sz w:val="22"/>
                <w:szCs w:val="22"/>
                <w:lang w:eastAsia="cs-CZ"/>
              </w:rPr>
              <w:tab/>
            </w:r>
            <w:r w:rsidR="003222E8" w:rsidRPr="003222E8">
              <w:rPr>
                <w:rStyle w:val="Hypertextovodkaz"/>
                <w:b w:val="0"/>
              </w:rPr>
              <w:t>Seznam použitých zdrojů</w:t>
            </w:r>
            <w:r w:rsidR="003222E8" w:rsidRPr="003222E8">
              <w:rPr>
                <w:b w:val="0"/>
                <w:webHidden/>
              </w:rPr>
              <w:tab/>
            </w:r>
            <w:r w:rsidRPr="003222E8">
              <w:rPr>
                <w:b w:val="0"/>
                <w:webHidden/>
              </w:rPr>
              <w:fldChar w:fldCharType="begin"/>
            </w:r>
            <w:r w:rsidR="003222E8" w:rsidRPr="003222E8">
              <w:rPr>
                <w:b w:val="0"/>
                <w:webHidden/>
              </w:rPr>
              <w:instrText xml:space="preserve"> PAGEREF _Toc486836511 \h </w:instrText>
            </w:r>
            <w:r w:rsidRPr="003222E8">
              <w:rPr>
                <w:b w:val="0"/>
                <w:webHidden/>
              </w:rPr>
            </w:r>
            <w:r w:rsidRPr="003222E8">
              <w:rPr>
                <w:b w:val="0"/>
                <w:webHidden/>
              </w:rPr>
              <w:fldChar w:fldCharType="separate"/>
            </w:r>
            <w:r w:rsidR="003222E8" w:rsidRPr="003222E8">
              <w:rPr>
                <w:b w:val="0"/>
                <w:webHidden/>
              </w:rPr>
              <w:t>66</w:t>
            </w:r>
            <w:r w:rsidRPr="003222E8">
              <w:rPr>
                <w:b w:val="0"/>
                <w:webHidden/>
              </w:rPr>
              <w:fldChar w:fldCharType="end"/>
            </w:r>
          </w:hyperlink>
        </w:p>
        <w:p w:rsidR="003222E8" w:rsidRPr="003222E8" w:rsidRDefault="00EC1B8A">
          <w:pPr>
            <w:pStyle w:val="Obsah1"/>
            <w:rPr>
              <w:rFonts w:asciiTheme="minorHAnsi" w:hAnsiTheme="minorHAnsi"/>
              <w:b w:val="0"/>
              <w:sz w:val="22"/>
              <w:szCs w:val="22"/>
              <w:lang w:eastAsia="cs-CZ"/>
            </w:rPr>
          </w:pPr>
          <w:hyperlink w:anchor="_Toc486836512" w:history="1">
            <w:r w:rsidR="003222E8" w:rsidRPr="003222E8">
              <w:rPr>
                <w:rStyle w:val="Hypertextovodkaz"/>
                <w:b w:val="0"/>
              </w:rPr>
              <w:t>Příloha č. 1 – Akční plán rozvoje obce na období 2018 – 2019</w:t>
            </w:r>
            <w:r w:rsidR="003222E8" w:rsidRPr="003222E8">
              <w:rPr>
                <w:b w:val="0"/>
                <w:webHidden/>
              </w:rPr>
              <w:tab/>
            </w:r>
            <w:r w:rsidRPr="003222E8">
              <w:rPr>
                <w:b w:val="0"/>
                <w:webHidden/>
              </w:rPr>
              <w:fldChar w:fldCharType="begin"/>
            </w:r>
            <w:r w:rsidR="003222E8" w:rsidRPr="003222E8">
              <w:rPr>
                <w:b w:val="0"/>
                <w:webHidden/>
              </w:rPr>
              <w:instrText xml:space="preserve"> PAGEREF _Toc486836512 \h </w:instrText>
            </w:r>
            <w:r w:rsidRPr="003222E8">
              <w:rPr>
                <w:b w:val="0"/>
                <w:webHidden/>
              </w:rPr>
            </w:r>
            <w:r w:rsidRPr="003222E8">
              <w:rPr>
                <w:b w:val="0"/>
                <w:webHidden/>
              </w:rPr>
              <w:fldChar w:fldCharType="separate"/>
            </w:r>
            <w:r w:rsidR="003222E8" w:rsidRPr="003222E8">
              <w:rPr>
                <w:b w:val="0"/>
                <w:webHidden/>
              </w:rPr>
              <w:t>68</w:t>
            </w:r>
            <w:r w:rsidRPr="003222E8">
              <w:rPr>
                <w:b w:val="0"/>
                <w:webHidden/>
              </w:rPr>
              <w:fldChar w:fldCharType="end"/>
            </w:r>
          </w:hyperlink>
        </w:p>
        <w:p w:rsidR="003222E8" w:rsidRPr="003222E8" w:rsidRDefault="00EC1B8A">
          <w:pPr>
            <w:pStyle w:val="Obsah1"/>
            <w:rPr>
              <w:rFonts w:asciiTheme="minorHAnsi" w:hAnsiTheme="minorHAnsi"/>
              <w:b w:val="0"/>
              <w:sz w:val="22"/>
              <w:szCs w:val="22"/>
              <w:lang w:eastAsia="cs-CZ"/>
            </w:rPr>
          </w:pPr>
          <w:hyperlink w:anchor="_Toc486836513" w:history="1">
            <w:r w:rsidR="003222E8" w:rsidRPr="003222E8">
              <w:rPr>
                <w:rStyle w:val="Hypertextovodkaz"/>
                <w:b w:val="0"/>
              </w:rPr>
              <w:t>Příloha č. 2 – Výsledky dotazníků</w:t>
            </w:r>
            <w:r w:rsidR="003222E8" w:rsidRPr="003222E8">
              <w:rPr>
                <w:b w:val="0"/>
                <w:webHidden/>
              </w:rPr>
              <w:tab/>
            </w:r>
            <w:r w:rsidRPr="003222E8">
              <w:rPr>
                <w:b w:val="0"/>
                <w:webHidden/>
              </w:rPr>
              <w:fldChar w:fldCharType="begin"/>
            </w:r>
            <w:r w:rsidR="003222E8" w:rsidRPr="003222E8">
              <w:rPr>
                <w:b w:val="0"/>
                <w:webHidden/>
              </w:rPr>
              <w:instrText xml:space="preserve"> PAGEREF _Toc486836513 \h </w:instrText>
            </w:r>
            <w:r w:rsidRPr="003222E8">
              <w:rPr>
                <w:b w:val="0"/>
                <w:webHidden/>
              </w:rPr>
            </w:r>
            <w:r w:rsidRPr="003222E8">
              <w:rPr>
                <w:b w:val="0"/>
                <w:webHidden/>
              </w:rPr>
              <w:fldChar w:fldCharType="separate"/>
            </w:r>
            <w:r w:rsidR="003222E8" w:rsidRPr="003222E8">
              <w:rPr>
                <w:b w:val="0"/>
                <w:webHidden/>
              </w:rPr>
              <w:t>70</w:t>
            </w:r>
            <w:r w:rsidRPr="003222E8">
              <w:rPr>
                <w:b w:val="0"/>
                <w:webHidden/>
              </w:rPr>
              <w:fldChar w:fldCharType="end"/>
            </w:r>
          </w:hyperlink>
        </w:p>
        <w:p w:rsidR="003222E8" w:rsidRPr="003222E8" w:rsidRDefault="00EC1B8A">
          <w:pPr>
            <w:pStyle w:val="Obsah1"/>
            <w:rPr>
              <w:rFonts w:asciiTheme="minorHAnsi" w:hAnsiTheme="minorHAnsi"/>
              <w:b w:val="0"/>
              <w:sz w:val="22"/>
              <w:szCs w:val="22"/>
              <w:lang w:eastAsia="cs-CZ"/>
            </w:rPr>
          </w:pPr>
          <w:hyperlink w:anchor="_Toc486836514" w:history="1">
            <w:r w:rsidR="003222E8" w:rsidRPr="003222E8">
              <w:rPr>
                <w:rStyle w:val="Hypertextovodkaz"/>
                <w:b w:val="0"/>
              </w:rPr>
              <w:t>Příloha č.3  – Fotodokumentace</w:t>
            </w:r>
            <w:r w:rsidR="003222E8" w:rsidRPr="003222E8">
              <w:rPr>
                <w:b w:val="0"/>
                <w:webHidden/>
              </w:rPr>
              <w:tab/>
            </w:r>
            <w:r w:rsidRPr="003222E8">
              <w:rPr>
                <w:b w:val="0"/>
                <w:webHidden/>
              </w:rPr>
              <w:fldChar w:fldCharType="begin"/>
            </w:r>
            <w:r w:rsidR="003222E8" w:rsidRPr="003222E8">
              <w:rPr>
                <w:b w:val="0"/>
                <w:webHidden/>
              </w:rPr>
              <w:instrText xml:space="preserve"> PAGEREF _Toc486836514 \h </w:instrText>
            </w:r>
            <w:r w:rsidRPr="003222E8">
              <w:rPr>
                <w:b w:val="0"/>
                <w:webHidden/>
              </w:rPr>
            </w:r>
            <w:r w:rsidRPr="003222E8">
              <w:rPr>
                <w:b w:val="0"/>
                <w:webHidden/>
              </w:rPr>
              <w:fldChar w:fldCharType="separate"/>
            </w:r>
            <w:r w:rsidR="003222E8" w:rsidRPr="003222E8">
              <w:rPr>
                <w:b w:val="0"/>
                <w:webHidden/>
              </w:rPr>
              <w:t>78</w:t>
            </w:r>
            <w:r w:rsidRPr="003222E8">
              <w:rPr>
                <w:b w:val="0"/>
                <w:webHidden/>
              </w:rPr>
              <w:fldChar w:fldCharType="end"/>
            </w:r>
          </w:hyperlink>
        </w:p>
        <w:p w:rsidR="000F4262" w:rsidRPr="008E073F" w:rsidRDefault="00EC1B8A" w:rsidP="00110F1A">
          <w:pPr>
            <w:spacing w:line="276" w:lineRule="auto"/>
          </w:pPr>
          <w:r w:rsidRPr="003222E8">
            <w:rPr>
              <w:noProof/>
            </w:rPr>
            <w:fldChar w:fldCharType="end"/>
          </w:r>
        </w:p>
      </w:sdtContent>
    </w:sdt>
    <w:p w:rsidR="000F4262" w:rsidRPr="008E073F" w:rsidRDefault="000F4262" w:rsidP="00110F1A">
      <w:pPr>
        <w:spacing w:before="100" w:after="200" w:line="276" w:lineRule="auto"/>
        <w:jc w:val="left"/>
      </w:pPr>
      <w:r w:rsidRPr="008E073F">
        <w:br w:type="page"/>
      </w:r>
    </w:p>
    <w:p w:rsidR="00FA521E" w:rsidRPr="00FA521E" w:rsidRDefault="00FA521E" w:rsidP="00FA521E">
      <w:pPr>
        <w:numPr>
          <w:ilvl w:val="0"/>
          <w:numId w:val="4"/>
        </w:numPr>
        <w:pBdr>
          <w:top w:val="single" w:sz="24" w:space="1" w:color="5B9BD5" w:themeColor="accent1"/>
          <w:left w:val="single" w:sz="24" w:space="0" w:color="5B9BD5" w:themeColor="accent1"/>
          <w:bottom w:val="single" w:sz="24" w:space="0" w:color="5B9BD5" w:themeColor="accent1"/>
          <w:right w:val="single" w:sz="24" w:space="0" w:color="5B9BD5" w:themeColor="accent1"/>
        </w:pBdr>
        <w:shd w:val="clear" w:color="auto" w:fill="5B9BD5" w:themeFill="accent1"/>
        <w:spacing w:after="360" w:line="240" w:lineRule="auto"/>
        <w:ind w:left="709" w:hanging="709"/>
        <w:outlineLvl w:val="0"/>
        <w:rPr>
          <w:rFonts w:cs="Times New Roman"/>
          <w:b/>
          <w:color w:val="FFFFFF" w:themeColor="background1"/>
          <w:spacing w:val="15"/>
          <w:sz w:val="40"/>
          <w:szCs w:val="22"/>
        </w:rPr>
      </w:pPr>
      <w:bookmarkStart w:id="1" w:name="_Toc485728146"/>
      <w:bookmarkStart w:id="2" w:name="_Toc486836448"/>
      <w:r w:rsidRPr="00FA521E">
        <w:rPr>
          <w:rFonts w:cs="Times New Roman"/>
          <w:b/>
          <w:color w:val="FFFFFF" w:themeColor="background1"/>
          <w:spacing w:val="15"/>
          <w:sz w:val="40"/>
          <w:szCs w:val="22"/>
        </w:rPr>
        <w:lastRenderedPageBreak/>
        <w:t>Předmluva (Slovo starosty)</w:t>
      </w:r>
      <w:bookmarkEnd w:id="1"/>
      <w:bookmarkEnd w:id="2"/>
    </w:p>
    <w:p w:rsidR="00FA521E" w:rsidRPr="00FA521E" w:rsidRDefault="00FA521E" w:rsidP="00FA521E">
      <w:pPr>
        <w:rPr>
          <w:rFonts w:cs="Times New Roman"/>
        </w:rPr>
      </w:pPr>
      <w:r w:rsidRPr="00FA521E">
        <w:rPr>
          <w:rFonts w:cs="Times New Roman"/>
        </w:rPr>
        <w:t>Vážení spoluobčané,</w:t>
      </w:r>
    </w:p>
    <w:p w:rsidR="00FA521E" w:rsidRPr="00FA521E" w:rsidRDefault="00FA521E" w:rsidP="00FA521E">
      <w:pPr>
        <w:rPr>
          <w:rFonts w:cs="Times New Roman"/>
        </w:rPr>
      </w:pPr>
      <w:r w:rsidRPr="00FA521E">
        <w:rPr>
          <w:rFonts w:cs="Times New Roman"/>
        </w:rPr>
        <w:t xml:space="preserve">rozvoj obce </w:t>
      </w:r>
      <w:proofErr w:type="spellStart"/>
      <w:r w:rsidRPr="00FA521E">
        <w:rPr>
          <w:rFonts w:cs="Times New Roman"/>
        </w:rPr>
        <w:t>Choťánky</w:t>
      </w:r>
      <w:proofErr w:type="spellEnd"/>
      <w:r w:rsidRPr="00FA521E">
        <w:rPr>
          <w:rFonts w:cs="Times New Roman"/>
        </w:rPr>
        <w:t xml:space="preserve"> se doposud neměl podle čeho řídit, byl nahodilý, proto zastupitelstvo obce na svém zasedání rozhodlo o vypracování strategického plánu rozvoje. Jednak je nutné si určit priority a cíle v rozvoji, dále je nutné ho mít jako přílohu k žádostem o dotace nejen z EU.</w:t>
      </w:r>
    </w:p>
    <w:p w:rsidR="00FA521E" w:rsidRPr="00FA521E" w:rsidRDefault="00FA521E" w:rsidP="00FA521E">
      <w:pPr>
        <w:rPr>
          <w:rFonts w:cs="Times New Roman"/>
        </w:rPr>
      </w:pPr>
      <w:r w:rsidRPr="00FA521E">
        <w:rPr>
          <w:rFonts w:cs="Times New Roman"/>
        </w:rPr>
        <w:t xml:space="preserve">Předložený Strategický plán rozvoje obce včetně místních částí na období 2017 - 2027 si klade za cíl jednak rozvoj obce ve střednědobém horizontu, ale také prezentovat srozumitelně a věcně rozvoj obce. Stanovení vizí a cílů vychází nejen z aktuálních potřeb obce, místních částí a jejich občanů, ale bere v úvahu i mnoho různých vnějších faktorů ovlivňujících dnes i v budoucnosti všechny aspekty života v obci. Každý z vás je bezesporu schopen položit několik zásadních otázek a zamýšlet se nad tím, co obec potřebuje, kam by se měla v nejbližším období nasměrovat. Odpovědět na všechny otázky není jednoduché, ale co lze udělat, je definovat onu vizi, obecné cíle a popsat v hlavních obrysech rozvoj obce včetně místních částí do roku 2027. </w:t>
      </w:r>
    </w:p>
    <w:p w:rsidR="00FA521E" w:rsidRPr="00FA521E" w:rsidRDefault="00FA521E" w:rsidP="00FA521E">
      <w:pPr>
        <w:rPr>
          <w:rFonts w:cs="Times New Roman"/>
        </w:rPr>
      </w:pPr>
      <w:r w:rsidRPr="00FA521E">
        <w:rPr>
          <w:rFonts w:cs="Times New Roman"/>
        </w:rPr>
        <w:t xml:space="preserve">Strategický plán rozvoje, který máte v rukou, popisuje vize a cíle pro rozvoj obce </w:t>
      </w:r>
      <w:proofErr w:type="spellStart"/>
      <w:r w:rsidRPr="00FA521E">
        <w:rPr>
          <w:rFonts w:cs="Times New Roman"/>
        </w:rPr>
        <w:t>Choťánky</w:t>
      </w:r>
      <w:proofErr w:type="spellEnd"/>
      <w:r w:rsidRPr="00FA521E">
        <w:rPr>
          <w:rFonts w:cs="Times New Roman"/>
        </w:rPr>
        <w:t xml:space="preserve"> do roku 2027. Ukazuje cesty a nástroje, jak jednotlivé priority plnit. </w:t>
      </w:r>
      <w:proofErr w:type="spellStart"/>
      <w:r w:rsidRPr="00FA521E">
        <w:rPr>
          <w:rFonts w:cs="Times New Roman"/>
        </w:rPr>
        <w:t>Choťánky</w:t>
      </w:r>
      <w:proofErr w:type="spellEnd"/>
      <w:r w:rsidRPr="00FA521E">
        <w:rPr>
          <w:rFonts w:cs="Times New Roman"/>
        </w:rPr>
        <w:t xml:space="preserve"> mají všechny předpoklady pro to, aby i v roce 2027 byly vyhledávaným a klidným místem s bohatým občanským životem, s dobrou dostupností a občanskou vybaveností. Je nutné si uvědomit, že předmětem strategického plánování na úrovni měst a obcí nejsou jen „tvrdé“ neboli investiční faktory mapující hospodářský rozvoj. Mnohem větší význam získávají faktory „měkké“, neboli neinvestiční, které výrazným způsobem ovlivňují kvalitu života v obci. Mezi ně patří činnost spolků, služby, občanská vybavenost, či vytváření pozitivního obrazu obce v regionu. Rozvoj obou faktorů by měl jít ruku v ruce a vždy být vázán na dlouhodobou koncepci a vize. Všichni občané by měli být srozuměni s tím proč a za jakým účelem se ta či ona investice realizuje.</w:t>
      </w:r>
    </w:p>
    <w:p w:rsidR="00FA521E" w:rsidRPr="00FA521E" w:rsidRDefault="00FA521E" w:rsidP="00FA521E">
      <w:pPr>
        <w:rPr>
          <w:rFonts w:cs="Times New Roman"/>
        </w:rPr>
      </w:pPr>
      <w:r w:rsidRPr="00FA521E">
        <w:rPr>
          <w:rFonts w:cs="Times New Roman"/>
        </w:rPr>
        <w:t xml:space="preserve">Strategický plán je potřebný dokument nejen pro dlouhodobou práci zastupitelstva obce, ale také pro každého občana, který chce znát záměry místní samosprávy. Strategický plán je nutnou součástí pro zpracování žádostí na čerpání dotací nejen </w:t>
      </w:r>
      <w:r w:rsidRPr="00FA521E">
        <w:rPr>
          <w:rFonts w:cs="Times New Roman"/>
        </w:rPr>
        <w:lastRenderedPageBreak/>
        <w:t xml:space="preserve">z fondů Evropské unie. Dodržování priorit a realizace plánu rozvoje obce umožní lépe využívat finanční prostředky obce pro její rozvoj a zvyšování kvality života občanů. Strategický plán rozvoje obce </w:t>
      </w:r>
      <w:proofErr w:type="spellStart"/>
      <w:r w:rsidRPr="00FA521E">
        <w:rPr>
          <w:rFonts w:cs="Times New Roman"/>
        </w:rPr>
        <w:t>Choťánky</w:t>
      </w:r>
      <w:proofErr w:type="spellEnd"/>
      <w:r w:rsidRPr="00FA521E">
        <w:rPr>
          <w:rFonts w:cs="Times New Roman"/>
        </w:rPr>
        <w:t xml:space="preserve"> a místních částí je nutné vnímat jako „živý“ dokument. Je tedy nezbytné provádět pravidelné aktualizace respektující postup ve vývoji obce, okresu, kraje i celé ČR a samozřejmě také respektující politiku EU.</w:t>
      </w:r>
    </w:p>
    <w:p w:rsidR="00FA521E" w:rsidRPr="00FA521E" w:rsidRDefault="00FA521E" w:rsidP="00FA521E">
      <w:pPr>
        <w:rPr>
          <w:rFonts w:cs="Times New Roman"/>
        </w:rPr>
      </w:pPr>
      <w:r w:rsidRPr="00FA521E">
        <w:rPr>
          <w:rFonts w:cs="Times New Roman"/>
        </w:rPr>
        <w:t xml:space="preserve">Každá obec je jedinečná, a to především lidmi, kteří v ní žijí, utvářejí ji a budují. Rozvoj je důležitý realizovat pro ně, ale především s nimi. Doufám, že nám naše záměry pomůžete zrealizovat. </w:t>
      </w:r>
    </w:p>
    <w:p w:rsidR="00FA521E" w:rsidRPr="00FA521E" w:rsidRDefault="00FA521E" w:rsidP="00FA521E">
      <w:pPr>
        <w:spacing w:after="0"/>
        <w:rPr>
          <w:rFonts w:cs="Times New Roman"/>
        </w:rPr>
      </w:pPr>
      <w:r w:rsidRPr="00FA521E">
        <w:rPr>
          <w:rFonts w:cs="Times New Roman"/>
        </w:rPr>
        <w:tab/>
      </w:r>
      <w:r w:rsidRPr="00FA521E">
        <w:rPr>
          <w:rFonts w:cs="Times New Roman"/>
        </w:rPr>
        <w:tab/>
      </w:r>
      <w:r w:rsidRPr="00FA521E">
        <w:rPr>
          <w:rFonts w:cs="Times New Roman"/>
        </w:rPr>
        <w:tab/>
      </w:r>
      <w:r w:rsidRPr="00FA521E">
        <w:rPr>
          <w:rFonts w:cs="Times New Roman"/>
        </w:rPr>
        <w:tab/>
      </w:r>
      <w:r w:rsidRPr="00FA521E">
        <w:rPr>
          <w:rFonts w:cs="Times New Roman"/>
        </w:rPr>
        <w:tab/>
      </w:r>
      <w:r w:rsidRPr="00FA521E">
        <w:rPr>
          <w:rFonts w:cs="Times New Roman"/>
        </w:rPr>
        <w:tab/>
      </w:r>
      <w:r w:rsidRPr="00FA521E">
        <w:rPr>
          <w:rFonts w:cs="Times New Roman"/>
        </w:rPr>
        <w:tab/>
      </w:r>
      <w:r w:rsidRPr="00FA521E">
        <w:rPr>
          <w:rFonts w:cs="Times New Roman"/>
        </w:rPr>
        <w:tab/>
      </w:r>
      <w:r w:rsidRPr="00FA521E">
        <w:rPr>
          <w:rFonts w:cs="Times New Roman"/>
        </w:rPr>
        <w:tab/>
        <w:t xml:space="preserve">Pavel </w:t>
      </w:r>
      <w:proofErr w:type="spellStart"/>
      <w:r w:rsidRPr="00FA521E">
        <w:rPr>
          <w:rFonts w:cs="Times New Roman"/>
        </w:rPr>
        <w:t>Pistor</w:t>
      </w:r>
      <w:proofErr w:type="spellEnd"/>
    </w:p>
    <w:p w:rsidR="00FA521E" w:rsidRPr="00FA521E" w:rsidRDefault="00FA521E" w:rsidP="00FA521E">
      <w:pPr>
        <w:spacing w:after="0"/>
        <w:rPr>
          <w:rFonts w:cs="Times New Roman"/>
        </w:rPr>
      </w:pPr>
      <w:r w:rsidRPr="00FA521E">
        <w:rPr>
          <w:rFonts w:cs="Times New Roman"/>
        </w:rPr>
        <w:tab/>
      </w:r>
      <w:r w:rsidRPr="00FA521E">
        <w:rPr>
          <w:rFonts w:cs="Times New Roman"/>
        </w:rPr>
        <w:tab/>
      </w:r>
      <w:r w:rsidRPr="00FA521E">
        <w:rPr>
          <w:rFonts w:cs="Times New Roman"/>
        </w:rPr>
        <w:tab/>
      </w:r>
      <w:r w:rsidRPr="00FA521E">
        <w:rPr>
          <w:rFonts w:cs="Times New Roman"/>
        </w:rPr>
        <w:tab/>
      </w:r>
      <w:r w:rsidRPr="00FA521E">
        <w:rPr>
          <w:rFonts w:cs="Times New Roman"/>
        </w:rPr>
        <w:tab/>
      </w:r>
      <w:r w:rsidRPr="00FA521E">
        <w:rPr>
          <w:rFonts w:cs="Times New Roman"/>
        </w:rPr>
        <w:tab/>
      </w:r>
      <w:r w:rsidRPr="00FA521E">
        <w:rPr>
          <w:rFonts w:cs="Times New Roman"/>
        </w:rPr>
        <w:tab/>
      </w:r>
      <w:r w:rsidRPr="00FA521E">
        <w:rPr>
          <w:rFonts w:cs="Times New Roman"/>
        </w:rPr>
        <w:tab/>
        <w:t xml:space="preserve">          starosta obce</w:t>
      </w:r>
    </w:p>
    <w:p w:rsidR="00FA521E" w:rsidRPr="00FA521E" w:rsidRDefault="00FA521E" w:rsidP="00FA521E">
      <w:pPr>
        <w:rPr>
          <w:rFonts w:cs="Times New Roman"/>
        </w:rPr>
      </w:pPr>
      <w:r w:rsidRPr="00FA521E">
        <w:rPr>
          <w:rFonts w:cs="Times New Roman"/>
        </w:rPr>
        <w:t>V </w:t>
      </w:r>
      <w:proofErr w:type="spellStart"/>
      <w:r w:rsidRPr="00FA521E">
        <w:rPr>
          <w:rFonts w:cs="Times New Roman"/>
        </w:rPr>
        <w:t>Choťánkách</w:t>
      </w:r>
      <w:proofErr w:type="spellEnd"/>
      <w:r w:rsidRPr="00FA521E">
        <w:rPr>
          <w:rFonts w:cs="Times New Roman"/>
        </w:rPr>
        <w:t xml:space="preserve"> dne 6. června 2017</w:t>
      </w:r>
    </w:p>
    <w:p w:rsidR="00FA521E" w:rsidRPr="00FA521E" w:rsidRDefault="00FA521E" w:rsidP="00FA521E">
      <w:pPr>
        <w:spacing w:before="100" w:after="0"/>
        <w:jc w:val="left"/>
        <w:rPr>
          <w:rFonts w:cs="Times New Roman"/>
        </w:rPr>
      </w:pPr>
      <w:r w:rsidRPr="00FA521E">
        <w:rPr>
          <w:rFonts w:cs="Times New Roman"/>
        </w:rPr>
        <w:br w:type="page"/>
      </w:r>
    </w:p>
    <w:p w:rsidR="00FA521E" w:rsidRPr="00FA521E" w:rsidRDefault="00FA521E" w:rsidP="00FA521E">
      <w:pPr>
        <w:numPr>
          <w:ilvl w:val="0"/>
          <w:numId w:val="4"/>
        </w:numPr>
        <w:pBdr>
          <w:top w:val="single" w:sz="24" w:space="1" w:color="5B9BD5" w:themeColor="accent1"/>
          <w:left w:val="single" w:sz="24" w:space="0" w:color="5B9BD5" w:themeColor="accent1"/>
          <w:bottom w:val="single" w:sz="24" w:space="0" w:color="5B9BD5" w:themeColor="accent1"/>
          <w:right w:val="single" w:sz="24" w:space="0" w:color="5B9BD5" w:themeColor="accent1"/>
        </w:pBdr>
        <w:shd w:val="clear" w:color="auto" w:fill="5B9BD5" w:themeFill="accent1"/>
        <w:spacing w:before="120" w:after="360" w:line="240" w:lineRule="auto"/>
        <w:ind w:left="709" w:hanging="709"/>
        <w:outlineLvl w:val="0"/>
        <w:rPr>
          <w:rFonts w:cs="Times New Roman"/>
          <w:b/>
          <w:color w:val="FFFFFF" w:themeColor="background1"/>
          <w:spacing w:val="15"/>
          <w:sz w:val="40"/>
          <w:szCs w:val="22"/>
        </w:rPr>
      </w:pPr>
      <w:bookmarkStart w:id="3" w:name="_Toc485728147"/>
      <w:bookmarkStart w:id="4" w:name="_Toc486836449"/>
      <w:r w:rsidRPr="00FA521E">
        <w:rPr>
          <w:rFonts w:cs="Times New Roman"/>
          <w:b/>
          <w:color w:val="FFFFFF" w:themeColor="background1"/>
          <w:spacing w:val="15"/>
          <w:sz w:val="40"/>
          <w:szCs w:val="22"/>
        </w:rPr>
        <w:lastRenderedPageBreak/>
        <w:t>Seznam použitých zkratek</w:t>
      </w:r>
      <w:bookmarkEnd w:id="3"/>
      <w:bookmarkEnd w:id="4"/>
    </w:p>
    <w:p w:rsidR="00FA521E" w:rsidRPr="00FA521E" w:rsidRDefault="00FA521E" w:rsidP="00FA521E">
      <w:pPr>
        <w:spacing w:after="60" w:line="240" w:lineRule="auto"/>
        <w:rPr>
          <w:rFonts w:cs="Times New Roman"/>
        </w:rPr>
      </w:pPr>
      <w:r w:rsidRPr="00FA521E">
        <w:rPr>
          <w:rFonts w:cs="Times New Roman"/>
        </w:rPr>
        <w:t>EU - Evropská Unie</w:t>
      </w:r>
    </w:p>
    <w:p w:rsidR="00FA521E" w:rsidRPr="00FA521E" w:rsidRDefault="00FA521E" w:rsidP="00FA521E">
      <w:pPr>
        <w:spacing w:after="60" w:line="240" w:lineRule="auto"/>
        <w:rPr>
          <w:rFonts w:cs="Times New Roman"/>
        </w:rPr>
      </w:pPr>
      <w:r w:rsidRPr="00FA521E">
        <w:rPr>
          <w:rFonts w:cs="Times New Roman"/>
        </w:rPr>
        <w:t>CR – Cestovní ruch</w:t>
      </w:r>
    </w:p>
    <w:p w:rsidR="00FA521E" w:rsidRPr="00FA521E" w:rsidRDefault="00FA521E" w:rsidP="00FA521E">
      <w:pPr>
        <w:spacing w:after="60" w:line="240" w:lineRule="auto"/>
        <w:rPr>
          <w:rFonts w:cs="Times New Roman"/>
        </w:rPr>
      </w:pPr>
      <w:r w:rsidRPr="00FA521E">
        <w:rPr>
          <w:rFonts w:cs="Times New Roman"/>
        </w:rPr>
        <w:t>ČR – Česká republika</w:t>
      </w:r>
    </w:p>
    <w:p w:rsidR="00FA521E" w:rsidRPr="00FA521E" w:rsidRDefault="00FA521E" w:rsidP="00FA521E">
      <w:pPr>
        <w:spacing w:after="60" w:line="240" w:lineRule="auto"/>
        <w:rPr>
          <w:rFonts w:cs="Times New Roman"/>
        </w:rPr>
      </w:pPr>
      <w:r w:rsidRPr="00FA521E">
        <w:rPr>
          <w:rFonts w:cs="Times New Roman"/>
        </w:rPr>
        <w:t>ČSÚ – Český statistický úřad</w:t>
      </w:r>
    </w:p>
    <w:p w:rsidR="00FA521E" w:rsidRPr="00FA521E" w:rsidRDefault="00FA521E" w:rsidP="00FA521E">
      <w:pPr>
        <w:spacing w:after="60" w:line="240" w:lineRule="auto"/>
        <w:rPr>
          <w:rFonts w:cs="Times New Roman"/>
        </w:rPr>
      </w:pPr>
      <w:r w:rsidRPr="00FA521E">
        <w:rPr>
          <w:rFonts w:cs="Times New Roman"/>
        </w:rPr>
        <w:t>IROP – Integrovaný regionální operační program</w:t>
      </w:r>
    </w:p>
    <w:p w:rsidR="00FA521E" w:rsidRPr="00FA521E" w:rsidRDefault="00FA521E" w:rsidP="00FA521E">
      <w:pPr>
        <w:spacing w:after="60" w:line="240" w:lineRule="auto"/>
        <w:rPr>
          <w:rFonts w:cs="Times New Roman"/>
        </w:rPr>
      </w:pPr>
      <w:r w:rsidRPr="00FA521E">
        <w:rPr>
          <w:rFonts w:cs="Times New Roman"/>
        </w:rPr>
        <w:t>IZS – Integrovaný záchranný systém</w:t>
      </w:r>
    </w:p>
    <w:p w:rsidR="00FA521E" w:rsidRPr="00FA521E" w:rsidRDefault="00FA521E" w:rsidP="00FA521E">
      <w:pPr>
        <w:spacing w:after="60" w:line="240" w:lineRule="auto"/>
        <w:rPr>
          <w:rFonts w:cs="Times New Roman"/>
        </w:rPr>
      </w:pPr>
      <w:r w:rsidRPr="00FA521E">
        <w:rPr>
          <w:rFonts w:cs="Times New Roman"/>
        </w:rPr>
        <w:t>MMR – Ministerstvo pro místní rozvoj</w:t>
      </w:r>
    </w:p>
    <w:p w:rsidR="00FA521E" w:rsidRPr="00FA521E" w:rsidRDefault="00FA521E" w:rsidP="00FA521E">
      <w:pPr>
        <w:spacing w:after="60" w:line="240" w:lineRule="auto"/>
        <w:rPr>
          <w:rFonts w:cs="Times New Roman"/>
        </w:rPr>
      </w:pPr>
      <w:r w:rsidRPr="00FA521E">
        <w:rPr>
          <w:rFonts w:cs="Times New Roman"/>
        </w:rPr>
        <w:t>MŠMT – Ministerstvo školství, mládeže a tělovýchovy</w:t>
      </w:r>
    </w:p>
    <w:p w:rsidR="00FA521E" w:rsidRPr="00FA521E" w:rsidRDefault="00FA521E" w:rsidP="00FA521E">
      <w:pPr>
        <w:spacing w:after="60" w:line="240" w:lineRule="auto"/>
        <w:rPr>
          <w:rFonts w:cs="Times New Roman"/>
        </w:rPr>
      </w:pPr>
      <w:r w:rsidRPr="00FA521E">
        <w:rPr>
          <w:rFonts w:cs="Times New Roman"/>
        </w:rPr>
        <w:t>MV – Ministerstvo vnitra</w:t>
      </w:r>
    </w:p>
    <w:p w:rsidR="00FA521E" w:rsidRPr="00FA521E" w:rsidRDefault="00FA521E" w:rsidP="00FA521E">
      <w:pPr>
        <w:spacing w:after="60" w:line="240" w:lineRule="auto"/>
        <w:rPr>
          <w:rFonts w:cs="Times New Roman"/>
        </w:rPr>
      </w:pPr>
      <w:r w:rsidRPr="00FA521E">
        <w:rPr>
          <w:rFonts w:cs="Times New Roman"/>
        </w:rPr>
        <w:t>ORP – Obec s rozšířenou působností</w:t>
      </w:r>
    </w:p>
    <w:p w:rsidR="00FA521E" w:rsidRPr="00FA521E" w:rsidRDefault="00FA521E" w:rsidP="00FA521E">
      <w:pPr>
        <w:spacing w:after="60" w:line="240" w:lineRule="auto"/>
        <w:rPr>
          <w:rFonts w:cs="Times New Roman"/>
        </w:rPr>
      </w:pPr>
      <w:r w:rsidRPr="00FA521E">
        <w:rPr>
          <w:rFonts w:cs="Times New Roman"/>
        </w:rPr>
        <w:t>PO – Prioritní oblast</w:t>
      </w:r>
    </w:p>
    <w:p w:rsidR="00FA521E" w:rsidRPr="00FA521E" w:rsidRDefault="00FA521E" w:rsidP="00FA521E">
      <w:pPr>
        <w:spacing w:after="60" w:line="240" w:lineRule="auto"/>
        <w:rPr>
          <w:rFonts w:cs="Times New Roman"/>
        </w:rPr>
      </w:pPr>
      <w:r w:rsidRPr="00FA521E">
        <w:rPr>
          <w:rFonts w:cs="Times New Roman"/>
        </w:rPr>
        <w:t>SC – Specifický cíl</w:t>
      </w:r>
    </w:p>
    <w:p w:rsidR="00FA521E" w:rsidRPr="00FA521E" w:rsidRDefault="00FA521E" w:rsidP="00FA521E">
      <w:pPr>
        <w:spacing w:after="60" w:line="240" w:lineRule="auto"/>
        <w:rPr>
          <w:rFonts w:cs="Times New Roman"/>
        </w:rPr>
      </w:pPr>
      <w:r w:rsidRPr="00FA521E">
        <w:rPr>
          <w:rFonts w:cs="Times New Roman"/>
        </w:rPr>
        <w:t>SČ Kraj – Středočeský kraj</w:t>
      </w:r>
    </w:p>
    <w:p w:rsidR="00FA521E" w:rsidRPr="00FA521E" w:rsidRDefault="00FA521E" w:rsidP="00FA521E">
      <w:pPr>
        <w:spacing w:after="60" w:line="240" w:lineRule="auto"/>
        <w:rPr>
          <w:rFonts w:cs="Times New Roman"/>
        </w:rPr>
      </w:pPr>
      <w:r w:rsidRPr="00FA521E">
        <w:rPr>
          <w:rFonts w:cs="Times New Roman"/>
        </w:rPr>
        <w:t>SFDI – Státní fond dopravní infrastruktury</w:t>
      </w:r>
    </w:p>
    <w:p w:rsidR="00FA521E" w:rsidRPr="00FA521E" w:rsidRDefault="00FA521E" w:rsidP="00FA521E">
      <w:pPr>
        <w:spacing w:after="60" w:line="240" w:lineRule="auto"/>
        <w:rPr>
          <w:rFonts w:cs="Times New Roman"/>
        </w:rPr>
      </w:pPr>
      <w:r w:rsidRPr="00FA521E">
        <w:rPr>
          <w:rFonts w:cs="Times New Roman"/>
        </w:rPr>
        <w:t>SFŽP – Státní fond životního prostředí</w:t>
      </w:r>
    </w:p>
    <w:p w:rsidR="00FA521E" w:rsidRPr="00FA521E" w:rsidRDefault="00FA521E" w:rsidP="00FA521E">
      <w:pPr>
        <w:spacing w:after="60" w:line="240" w:lineRule="auto"/>
        <w:rPr>
          <w:rFonts w:cs="Times New Roman"/>
        </w:rPr>
      </w:pPr>
      <w:r w:rsidRPr="00FA521E">
        <w:rPr>
          <w:rFonts w:cs="Times New Roman"/>
        </w:rPr>
        <w:t>SO POU - Správní obvod s pověřeným obecním úřadem</w:t>
      </w:r>
    </w:p>
    <w:p w:rsidR="00FA521E" w:rsidRPr="00FA521E" w:rsidRDefault="00FA521E" w:rsidP="00FA521E">
      <w:pPr>
        <w:spacing w:after="60" w:line="240" w:lineRule="auto"/>
        <w:rPr>
          <w:rFonts w:cs="Times New Roman"/>
        </w:rPr>
      </w:pPr>
      <w:r w:rsidRPr="00FA521E">
        <w:rPr>
          <w:rFonts w:cs="Times New Roman"/>
        </w:rPr>
        <w:t>SPRO – Strategický plán rozvoje obce</w:t>
      </w:r>
    </w:p>
    <w:p w:rsidR="00FA521E" w:rsidRPr="00FA521E" w:rsidRDefault="00FA521E" w:rsidP="00FA521E">
      <w:pPr>
        <w:spacing w:after="60" w:line="240" w:lineRule="auto"/>
        <w:rPr>
          <w:rFonts w:cs="Times New Roman"/>
        </w:rPr>
      </w:pPr>
      <w:r w:rsidRPr="00FA521E">
        <w:rPr>
          <w:rFonts w:cs="Times New Roman"/>
        </w:rPr>
        <w:t>ŠVP – Školní vzdělávací program</w:t>
      </w:r>
    </w:p>
    <w:p w:rsidR="00FA521E" w:rsidRPr="00FA521E" w:rsidRDefault="00FA521E" w:rsidP="00FA521E">
      <w:pPr>
        <w:spacing w:after="60" w:line="240" w:lineRule="auto"/>
        <w:rPr>
          <w:rFonts w:cs="Times New Roman"/>
        </w:rPr>
      </w:pPr>
      <w:r w:rsidRPr="00FA521E">
        <w:rPr>
          <w:rFonts w:cs="Times New Roman"/>
        </w:rPr>
        <w:t>ÚP – Územní plán</w:t>
      </w:r>
    </w:p>
    <w:p w:rsidR="00FA521E" w:rsidRPr="00FA521E" w:rsidRDefault="00FA521E" w:rsidP="00FA521E">
      <w:pPr>
        <w:spacing w:before="100" w:after="200" w:line="276" w:lineRule="auto"/>
        <w:jc w:val="left"/>
        <w:rPr>
          <w:rFonts w:cs="Times New Roman"/>
        </w:rPr>
      </w:pPr>
      <w:r w:rsidRPr="00FA521E">
        <w:rPr>
          <w:rFonts w:cs="Times New Roman"/>
        </w:rPr>
        <w:br w:type="page"/>
      </w:r>
    </w:p>
    <w:p w:rsidR="00FA521E" w:rsidRPr="00FA521E" w:rsidRDefault="00FA521E" w:rsidP="00FA521E">
      <w:pPr>
        <w:numPr>
          <w:ilvl w:val="0"/>
          <w:numId w:val="4"/>
        </w:numPr>
        <w:pBdr>
          <w:top w:val="single" w:sz="24" w:space="1" w:color="5B9BD5" w:themeColor="accent1"/>
          <w:left w:val="single" w:sz="24" w:space="0" w:color="5B9BD5" w:themeColor="accent1"/>
          <w:bottom w:val="single" w:sz="24" w:space="0" w:color="5B9BD5" w:themeColor="accent1"/>
          <w:right w:val="single" w:sz="24" w:space="0" w:color="5B9BD5" w:themeColor="accent1"/>
        </w:pBdr>
        <w:shd w:val="clear" w:color="auto" w:fill="5B9BD5" w:themeFill="accent1"/>
        <w:spacing w:after="360" w:line="240" w:lineRule="auto"/>
        <w:ind w:left="709" w:hanging="709"/>
        <w:outlineLvl w:val="0"/>
        <w:rPr>
          <w:rFonts w:cs="Times New Roman"/>
          <w:b/>
          <w:color w:val="FFFFFF" w:themeColor="background1"/>
          <w:spacing w:val="15"/>
          <w:sz w:val="40"/>
          <w:szCs w:val="22"/>
        </w:rPr>
      </w:pPr>
      <w:bookmarkStart w:id="5" w:name="_Toc485728148"/>
      <w:bookmarkStart w:id="6" w:name="_Toc486836450"/>
      <w:r w:rsidRPr="00FA521E">
        <w:rPr>
          <w:rFonts w:cs="Times New Roman"/>
          <w:b/>
          <w:color w:val="FFFFFF" w:themeColor="background1"/>
          <w:spacing w:val="15"/>
          <w:sz w:val="40"/>
          <w:szCs w:val="22"/>
        </w:rPr>
        <w:lastRenderedPageBreak/>
        <w:t>Úvod ke strategickému plánu</w:t>
      </w:r>
      <w:bookmarkEnd w:id="5"/>
      <w:bookmarkEnd w:id="6"/>
    </w:p>
    <w:p w:rsidR="00FA521E" w:rsidRPr="00FA521E" w:rsidRDefault="00FA521E" w:rsidP="00FA521E">
      <w:pPr>
        <w:numPr>
          <w:ilvl w:val="1"/>
          <w:numId w:val="4"/>
        </w:numPr>
        <w:pBdr>
          <w:top w:val="single" w:sz="24" w:space="0" w:color="DEEAF6" w:themeColor="accent1" w:themeTint="33"/>
          <w:left w:val="single" w:sz="24" w:space="0" w:color="DEEAF6" w:themeColor="accent1" w:themeTint="33"/>
          <w:bottom w:val="single" w:sz="24" w:space="0" w:color="DEEAF6" w:themeColor="accent1" w:themeTint="33"/>
          <w:right w:val="single" w:sz="24" w:space="0" w:color="DEEAF6" w:themeColor="accent1" w:themeTint="33"/>
        </w:pBdr>
        <w:shd w:val="clear" w:color="auto" w:fill="DEEAF6" w:themeFill="accent1" w:themeFillTint="33"/>
        <w:spacing w:before="240" w:after="360" w:line="240" w:lineRule="auto"/>
        <w:ind w:left="709" w:hanging="709"/>
        <w:outlineLvl w:val="1"/>
        <w:rPr>
          <w:rFonts w:cs="Times New Roman"/>
          <w:b/>
          <w:spacing w:val="15"/>
          <w:sz w:val="32"/>
        </w:rPr>
      </w:pPr>
      <w:bookmarkStart w:id="7" w:name="_Toc485728149"/>
      <w:bookmarkStart w:id="8" w:name="_Toc486836451"/>
      <w:r w:rsidRPr="00FA521E">
        <w:rPr>
          <w:rFonts w:cs="Times New Roman"/>
          <w:b/>
          <w:spacing w:val="15"/>
          <w:sz w:val="32"/>
        </w:rPr>
        <w:t>Význam strategického plánu</w:t>
      </w:r>
      <w:bookmarkEnd w:id="7"/>
      <w:bookmarkEnd w:id="8"/>
    </w:p>
    <w:p w:rsidR="00FA521E" w:rsidRPr="00FA521E" w:rsidRDefault="00FA521E" w:rsidP="00FA521E">
      <w:pPr>
        <w:rPr>
          <w:rFonts w:cs="Times New Roman"/>
        </w:rPr>
      </w:pPr>
      <w:r w:rsidRPr="00FA521E">
        <w:rPr>
          <w:rFonts w:cs="Times New Roman"/>
        </w:rPr>
        <w:t>Dříve než bude představen proces strategického plánování a samotný strategický plán jakožto jeho výsledek, je na místě uvést základní motivy a důvody pro jeho přípravu.</w:t>
      </w:r>
    </w:p>
    <w:p w:rsidR="00FA521E" w:rsidRPr="00FA521E" w:rsidRDefault="00FA521E" w:rsidP="00FA521E">
      <w:pPr>
        <w:rPr>
          <w:rFonts w:cs="Times New Roman"/>
        </w:rPr>
      </w:pPr>
      <w:r w:rsidRPr="00FA521E">
        <w:rPr>
          <w:rFonts w:cs="Times New Roman"/>
        </w:rPr>
        <w:t xml:space="preserve">Strategický plán obce </w:t>
      </w:r>
      <w:proofErr w:type="spellStart"/>
      <w:r w:rsidRPr="00FA521E">
        <w:rPr>
          <w:rFonts w:cs="Times New Roman"/>
        </w:rPr>
        <w:t>Choťánky</w:t>
      </w:r>
      <w:proofErr w:type="spellEnd"/>
      <w:r w:rsidRPr="00FA521E">
        <w:rPr>
          <w:rFonts w:cs="Times New Roman"/>
        </w:rPr>
        <w:t xml:space="preserve"> vznikl primárně na základě potřeby představitelů obce v souvislosti s definicí postupného a přirozeného rozvoje obce. Jedním z hlavních důvodů přípravy strategického plánu byla i identifikace hlavních problémů a možných návrhů k jejich řešení. Značný význam strategického plánu byl spatřován i v možnosti formulace konkrétních projektů a s tím souvisejícím plánováním investic obce. Jedním z důležitých aspektů byla i nutnost existence strategického plánu jakožto nezbytného prostředku pro čerpání finančních prostředků nejen ze zdrojů Evropské unie.</w:t>
      </w:r>
    </w:p>
    <w:p w:rsidR="00FA521E" w:rsidRPr="00FA521E" w:rsidRDefault="00FA521E" w:rsidP="00FA521E">
      <w:pPr>
        <w:numPr>
          <w:ilvl w:val="1"/>
          <w:numId w:val="4"/>
        </w:numPr>
        <w:pBdr>
          <w:top w:val="single" w:sz="24" w:space="0" w:color="DEEAF6" w:themeColor="accent1" w:themeTint="33"/>
          <w:left w:val="single" w:sz="24" w:space="0" w:color="DEEAF6" w:themeColor="accent1" w:themeTint="33"/>
          <w:bottom w:val="single" w:sz="24" w:space="0" w:color="DEEAF6" w:themeColor="accent1" w:themeTint="33"/>
          <w:right w:val="single" w:sz="24" w:space="0" w:color="DEEAF6" w:themeColor="accent1" w:themeTint="33"/>
        </w:pBdr>
        <w:shd w:val="clear" w:color="auto" w:fill="DEEAF6" w:themeFill="accent1" w:themeFillTint="33"/>
        <w:spacing w:before="240" w:after="360" w:line="240" w:lineRule="auto"/>
        <w:ind w:left="709" w:hanging="709"/>
        <w:outlineLvl w:val="1"/>
        <w:rPr>
          <w:rFonts w:cs="Times New Roman"/>
          <w:b/>
          <w:spacing w:val="15"/>
          <w:sz w:val="32"/>
        </w:rPr>
      </w:pPr>
      <w:bookmarkStart w:id="9" w:name="_Toc485728150"/>
      <w:bookmarkStart w:id="10" w:name="_Toc486836452"/>
      <w:r w:rsidRPr="00FA521E">
        <w:rPr>
          <w:rFonts w:cs="Times New Roman"/>
          <w:b/>
          <w:spacing w:val="15"/>
          <w:sz w:val="32"/>
        </w:rPr>
        <w:t>Zvolená metoda</w:t>
      </w:r>
      <w:bookmarkEnd w:id="9"/>
      <w:bookmarkEnd w:id="10"/>
    </w:p>
    <w:p w:rsidR="00FA521E" w:rsidRPr="00FA521E" w:rsidRDefault="00FA521E" w:rsidP="00FA521E">
      <w:pPr>
        <w:rPr>
          <w:rFonts w:cs="Times New Roman"/>
        </w:rPr>
      </w:pPr>
      <w:r w:rsidRPr="00FA521E">
        <w:rPr>
          <w:rFonts w:cs="Times New Roman"/>
        </w:rPr>
        <w:t xml:space="preserve">Vzhledem k tomu, že v současnosti neexistují striktní pravidla (či metodika) pro vypracování strategického plánu, ani pro určení jeho obsahové náplně (např. oblasti </w:t>
      </w:r>
      <w:proofErr w:type="spellStart"/>
      <w:r w:rsidRPr="00FA521E">
        <w:rPr>
          <w:rFonts w:cs="Times New Roman"/>
        </w:rPr>
        <w:t>socio</w:t>
      </w:r>
      <w:proofErr w:type="spellEnd"/>
      <w:r w:rsidRPr="00FA521E">
        <w:rPr>
          <w:rFonts w:cs="Times New Roman"/>
        </w:rPr>
        <w:t>-ekonomického rozvoje) bylo nutné při přípravě tohoto klíčové dokumentu stanovit vhodnou metodu.</w:t>
      </w:r>
    </w:p>
    <w:p w:rsidR="00FA521E" w:rsidRPr="00FA521E" w:rsidRDefault="00FA521E" w:rsidP="00FA521E">
      <w:pPr>
        <w:rPr>
          <w:rFonts w:cs="Times New Roman"/>
        </w:rPr>
      </w:pPr>
      <w:r w:rsidRPr="00FA521E">
        <w:rPr>
          <w:rFonts w:cs="Times New Roman"/>
        </w:rPr>
        <w:t xml:space="preserve">V praxi strategického plánování jsou využívány dvě základní metody, rozlišené dle subjektů, zapojených do tohoto procesu. V případě, že se procesu účastní externí odborní zpracovatelé ve spolupráci s představiteli řešeného území, jedná se o </w:t>
      </w:r>
      <w:r w:rsidRPr="00FA521E">
        <w:rPr>
          <w:rFonts w:cs="Times New Roman"/>
          <w:b/>
        </w:rPr>
        <w:t>metodu expertní</w:t>
      </w:r>
      <w:r w:rsidRPr="00FA521E">
        <w:rPr>
          <w:rFonts w:cs="Times New Roman"/>
        </w:rPr>
        <w:t>. Pokud jsou do procesu zapojeny převáženě místní subjekty, jedná se o </w:t>
      </w:r>
      <w:r w:rsidRPr="00FA521E">
        <w:rPr>
          <w:rFonts w:cs="Times New Roman"/>
          <w:b/>
        </w:rPr>
        <w:t>metodu komunitní</w:t>
      </w:r>
      <w:r w:rsidRPr="00FA521E">
        <w:rPr>
          <w:rFonts w:cs="Times New Roman"/>
        </w:rPr>
        <w:t xml:space="preserve">. Na základě uvedeného je zřejmé, že metoda expertní je využívána při přípravě strategických plánů pro větší územně správní celky (kraj, </w:t>
      </w:r>
      <w:proofErr w:type="spellStart"/>
      <w:r w:rsidRPr="00FA521E">
        <w:rPr>
          <w:rFonts w:cs="Times New Roman"/>
        </w:rPr>
        <w:t>mikroregion</w:t>
      </w:r>
      <w:proofErr w:type="spellEnd"/>
      <w:r w:rsidRPr="00FA521E">
        <w:rPr>
          <w:rFonts w:cs="Times New Roman"/>
        </w:rPr>
        <w:t>), zatímco metoda komunitní je využívána při přípravě strategických plánů obcí a měst.</w:t>
      </w:r>
    </w:p>
    <w:p w:rsidR="00FA521E" w:rsidRPr="00FA521E" w:rsidRDefault="00FA521E" w:rsidP="00FA521E">
      <w:pPr>
        <w:rPr>
          <w:rFonts w:cs="Times New Roman"/>
        </w:rPr>
      </w:pPr>
      <w:r w:rsidRPr="00FA521E">
        <w:rPr>
          <w:rFonts w:cs="Times New Roman"/>
        </w:rPr>
        <w:t xml:space="preserve">V praxi jsou tyto metody ovšem velice často kombinovány. Nejinak tomu bylo i při přípravě Strategického plánu rozvoje obce </w:t>
      </w:r>
      <w:proofErr w:type="spellStart"/>
      <w:r w:rsidRPr="00FA521E">
        <w:rPr>
          <w:rFonts w:cs="Times New Roman"/>
        </w:rPr>
        <w:t>Choťánky</w:t>
      </w:r>
      <w:proofErr w:type="spellEnd"/>
      <w:r w:rsidRPr="00FA521E">
        <w:rPr>
          <w:rFonts w:cs="Times New Roman"/>
        </w:rPr>
        <w:t xml:space="preserve"> na období 2017 – 2027. Výchozím bodem bylo získání informací od občanů obce pomocí dotazníkového šetření. Předložený strategický plán je pak výsledkem diskuze představitelů obce, která byla </w:t>
      </w:r>
      <w:r w:rsidRPr="00FA521E">
        <w:rPr>
          <w:rFonts w:cs="Times New Roman"/>
        </w:rPr>
        <w:lastRenderedPageBreak/>
        <w:t xml:space="preserve">vnějším expertem pouze moderována (komunitní metoda), a zároveň je plán zaměřen na komplexní rozvoj (expertní model). </w:t>
      </w:r>
    </w:p>
    <w:p w:rsidR="00FA521E" w:rsidRPr="00FA521E" w:rsidRDefault="00FA521E" w:rsidP="00FA521E">
      <w:pPr>
        <w:numPr>
          <w:ilvl w:val="1"/>
          <w:numId w:val="4"/>
        </w:numPr>
        <w:pBdr>
          <w:top w:val="single" w:sz="24" w:space="0" w:color="DEEAF6" w:themeColor="accent1" w:themeTint="33"/>
          <w:left w:val="single" w:sz="24" w:space="0" w:color="DEEAF6" w:themeColor="accent1" w:themeTint="33"/>
          <w:bottom w:val="single" w:sz="24" w:space="0" w:color="DEEAF6" w:themeColor="accent1" w:themeTint="33"/>
          <w:right w:val="single" w:sz="24" w:space="0" w:color="DEEAF6" w:themeColor="accent1" w:themeTint="33"/>
        </w:pBdr>
        <w:shd w:val="clear" w:color="auto" w:fill="DEEAF6" w:themeFill="accent1" w:themeFillTint="33"/>
        <w:spacing w:before="240" w:after="360" w:line="240" w:lineRule="auto"/>
        <w:ind w:left="709" w:hanging="709"/>
        <w:outlineLvl w:val="1"/>
        <w:rPr>
          <w:rFonts w:cs="Times New Roman"/>
          <w:b/>
          <w:spacing w:val="15"/>
          <w:sz w:val="32"/>
        </w:rPr>
      </w:pPr>
      <w:bookmarkStart w:id="11" w:name="_Toc485728151"/>
      <w:bookmarkStart w:id="12" w:name="_Toc486836453"/>
      <w:r w:rsidRPr="00FA521E">
        <w:rPr>
          <w:rFonts w:cs="Times New Roman"/>
          <w:b/>
          <w:spacing w:val="15"/>
          <w:sz w:val="32"/>
        </w:rPr>
        <w:t>Výchozí dokumenty</w:t>
      </w:r>
      <w:bookmarkEnd w:id="11"/>
      <w:bookmarkEnd w:id="12"/>
    </w:p>
    <w:p w:rsidR="00FA521E" w:rsidRPr="00FA521E" w:rsidRDefault="00FA521E" w:rsidP="00FA521E">
      <w:pPr>
        <w:rPr>
          <w:rFonts w:cs="Times New Roman"/>
        </w:rPr>
      </w:pPr>
      <w:r w:rsidRPr="00FA521E">
        <w:rPr>
          <w:rFonts w:cs="Times New Roman"/>
        </w:rPr>
        <w:t xml:space="preserve">Při přípravě strategického plánu rozvoje obce byla využita řada klíčových dokumentů, které, alespoň částečně nastiňují možnosti vývoje obce </w:t>
      </w:r>
      <w:proofErr w:type="spellStart"/>
      <w:r w:rsidRPr="00FA521E">
        <w:rPr>
          <w:rFonts w:cs="Times New Roman"/>
        </w:rPr>
        <w:t>Choťánky</w:t>
      </w:r>
      <w:proofErr w:type="spellEnd"/>
      <w:r w:rsidRPr="00FA521E">
        <w:rPr>
          <w:rFonts w:cs="Times New Roman"/>
        </w:rPr>
        <w:t xml:space="preserve"> v krátkodobém a dlouhodobém horizontu. Při přípravě strategického plánu byl totiž kladen důraz na zajištění souladu připravovaného strategického plánu s již existujícími strategickými dokumenty obce. Mezi tyto dokumenty patří zejména „Územní plán obce </w:t>
      </w:r>
      <w:proofErr w:type="spellStart"/>
      <w:r w:rsidRPr="00FA521E">
        <w:rPr>
          <w:rFonts w:cs="Times New Roman"/>
        </w:rPr>
        <w:t>Choťánky</w:t>
      </w:r>
      <w:proofErr w:type="spellEnd"/>
      <w:r w:rsidRPr="00FA521E">
        <w:rPr>
          <w:rFonts w:cs="Times New Roman"/>
        </w:rPr>
        <w:t xml:space="preserve">“ z roku 1999, „Strategie </w:t>
      </w:r>
      <w:proofErr w:type="spellStart"/>
      <w:r w:rsidRPr="00FA521E">
        <w:rPr>
          <w:rFonts w:cs="Times New Roman"/>
        </w:rPr>
        <w:t>komunitně</w:t>
      </w:r>
      <w:proofErr w:type="spellEnd"/>
      <w:r w:rsidRPr="00FA521E">
        <w:rPr>
          <w:rFonts w:cs="Times New Roman"/>
        </w:rPr>
        <w:t xml:space="preserve"> vedeného místního rozvoje Místní akční skupiny Mezilesí pro období 2014 – 2020 (SCLLD MAS Mezilesí)“ a „Strategický rámec MAP pro ORP Poděbrady do roku 2023“.</w:t>
      </w:r>
    </w:p>
    <w:p w:rsidR="00FA521E" w:rsidRPr="00FA521E" w:rsidRDefault="00FA521E" w:rsidP="00FA521E">
      <w:pPr>
        <w:rPr>
          <w:rFonts w:cs="Times New Roman"/>
        </w:rPr>
      </w:pPr>
      <w:r w:rsidRPr="00FA521E">
        <w:rPr>
          <w:rFonts w:cs="Times New Roman"/>
        </w:rPr>
        <w:t xml:space="preserve">Vzhledem k tomu, že přípravu strategického plánu je vždy nutné provádět v kontextu stávajících strategií a dokumentů na lokální, regionální, národní a mezinárodní úrovni došlo při přípravě strategického plánu obce </w:t>
      </w:r>
      <w:proofErr w:type="spellStart"/>
      <w:r w:rsidRPr="00FA521E">
        <w:rPr>
          <w:rFonts w:cs="Times New Roman"/>
        </w:rPr>
        <w:t>Choťánky</w:t>
      </w:r>
      <w:proofErr w:type="spellEnd"/>
      <w:r w:rsidRPr="00FA521E">
        <w:rPr>
          <w:rFonts w:cs="Times New Roman"/>
        </w:rPr>
        <w:t xml:space="preserve"> k využití mnoha existujících dokumentů. Mezi mnohými je možné jmenovat „Strategii regionálního rozvoje ČR na období 2014 – 2020“, „Strategii Evropa 2020“, „Programový dokument IROP pro období 2014 – 2020“ a „Programový dokument OPŽP 2014 – 2020“.</w:t>
      </w:r>
    </w:p>
    <w:p w:rsidR="00FA521E" w:rsidRPr="00FA521E" w:rsidRDefault="00FA521E" w:rsidP="00FA521E">
      <w:pPr>
        <w:spacing w:before="100" w:after="200" w:line="276" w:lineRule="auto"/>
        <w:jc w:val="left"/>
        <w:rPr>
          <w:rFonts w:cs="Times New Roman"/>
        </w:rPr>
      </w:pPr>
      <w:r w:rsidRPr="00FA521E">
        <w:rPr>
          <w:rFonts w:cs="Times New Roman"/>
        </w:rPr>
        <w:br w:type="page"/>
      </w:r>
    </w:p>
    <w:p w:rsidR="00FA521E" w:rsidRPr="00FA521E" w:rsidRDefault="00FA521E" w:rsidP="00FA521E">
      <w:pPr>
        <w:numPr>
          <w:ilvl w:val="1"/>
          <w:numId w:val="4"/>
        </w:numPr>
        <w:pBdr>
          <w:top w:val="single" w:sz="24" w:space="0" w:color="DEEAF6" w:themeColor="accent1" w:themeTint="33"/>
          <w:left w:val="single" w:sz="24" w:space="0" w:color="DEEAF6" w:themeColor="accent1" w:themeTint="33"/>
          <w:bottom w:val="single" w:sz="24" w:space="0" w:color="DEEAF6" w:themeColor="accent1" w:themeTint="33"/>
          <w:right w:val="single" w:sz="24" w:space="0" w:color="DEEAF6" w:themeColor="accent1" w:themeTint="33"/>
        </w:pBdr>
        <w:shd w:val="clear" w:color="auto" w:fill="DEEAF6" w:themeFill="accent1" w:themeFillTint="33"/>
        <w:spacing w:before="240" w:after="360" w:line="240" w:lineRule="auto"/>
        <w:ind w:left="709" w:hanging="709"/>
        <w:outlineLvl w:val="1"/>
        <w:rPr>
          <w:rFonts w:cs="Times New Roman"/>
          <w:b/>
          <w:spacing w:val="15"/>
          <w:sz w:val="32"/>
        </w:rPr>
      </w:pPr>
      <w:bookmarkStart w:id="13" w:name="_Toc485728152"/>
      <w:bookmarkStart w:id="14" w:name="_Toc486836454"/>
      <w:r w:rsidRPr="00FA521E">
        <w:rPr>
          <w:rFonts w:cs="Times New Roman"/>
          <w:b/>
          <w:spacing w:val="15"/>
          <w:sz w:val="32"/>
        </w:rPr>
        <w:lastRenderedPageBreak/>
        <w:t>Organizační zajištění procesu strategického plánování</w:t>
      </w:r>
      <w:bookmarkEnd w:id="13"/>
      <w:bookmarkEnd w:id="14"/>
    </w:p>
    <w:p w:rsidR="00FA521E" w:rsidRPr="00FA521E" w:rsidRDefault="00FA521E" w:rsidP="00FA521E">
      <w:pPr>
        <w:rPr>
          <w:rFonts w:cs="Times New Roman"/>
        </w:rPr>
      </w:pPr>
      <w:r w:rsidRPr="00FA521E">
        <w:rPr>
          <w:rFonts w:cs="Times New Roman"/>
        </w:rPr>
        <w:t>Samotnou přípravu strategického plánu obce je možné vnímat jako počátek procesu, vedoucího k naplnění globálního cíle a definovaných prioritních oblastí a specifických cílů v jednotlivých oblastech.</w:t>
      </w:r>
    </w:p>
    <w:p w:rsidR="00FA521E" w:rsidRPr="00FA521E" w:rsidRDefault="00FA521E" w:rsidP="00FA521E">
      <w:pPr>
        <w:rPr>
          <w:rFonts w:cs="Times New Roman"/>
        </w:rPr>
      </w:pPr>
      <w:r w:rsidRPr="00FA521E">
        <w:rPr>
          <w:rFonts w:cs="Times New Roman"/>
        </w:rPr>
        <w:t>Při přípravě strategického plánu bylo použito několik dílčích metodických postupů. Jednalo se především o práci se statistickými a dalšími daty, klasifikační a syntetické metody (např. SWOT) nebo porovnání existujících strategií a analýz. Při přípravě návrhové části byly nejdůležitější metodou vlastní průzkumy pomocí dotazníkového šetření mezi občany a řízené rozhovory se zastupiteli obce.</w:t>
      </w:r>
    </w:p>
    <w:p w:rsidR="00FA521E" w:rsidRPr="00FA521E" w:rsidRDefault="00FA521E" w:rsidP="00FA521E">
      <w:pPr>
        <w:rPr>
          <w:rFonts w:cs="Times New Roman"/>
        </w:rPr>
      </w:pPr>
      <w:r w:rsidRPr="00FA521E">
        <w:rPr>
          <w:rFonts w:cs="Times New Roman"/>
        </w:rPr>
        <w:t xml:space="preserve">Na úvodní schůzce mezi zpracovatelem strategického plánu a zástupci obce bylo rozhodnuto o metodice a časovém harmonogramu přípravy dokumentu. Na téže schůzce došlo zároveň k vytvoření realizačního týmu, složeného ze zástupců obce a zpracovatele (LK </w:t>
      </w:r>
      <w:proofErr w:type="spellStart"/>
      <w:r w:rsidRPr="00FA521E">
        <w:rPr>
          <w:rFonts w:cs="Times New Roman"/>
        </w:rPr>
        <w:t>Advisory</w:t>
      </w:r>
      <w:proofErr w:type="spellEnd"/>
      <w:r w:rsidRPr="00FA521E">
        <w:rPr>
          <w:rFonts w:cs="Times New Roman"/>
        </w:rPr>
        <w:t>, s.r.o.).</w:t>
      </w:r>
    </w:p>
    <w:p w:rsidR="00FA521E" w:rsidRPr="00FA521E" w:rsidRDefault="00FA521E" w:rsidP="00FA521E">
      <w:pPr>
        <w:rPr>
          <w:rFonts w:cs="Times New Roman"/>
          <w:b/>
        </w:rPr>
      </w:pPr>
      <w:r w:rsidRPr="00FA521E">
        <w:rPr>
          <w:rFonts w:cs="Times New Roman"/>
          <w:b/>
        </w:rPr>
        <w:t>Složení realizačního týmu</w:t>
      </w:r>
    </w:p>
    <w:tbl>
      <w:tblPr>
        <w:tblStyle w:val="Svtltabulkasmkou1zvraznn51"/>
        <w:tblW w:w="9492" w:type="dxa"/>
        <w:tblLook w:val="04A0"/>
      </w:tblPr>
      <w:tblGrid>
        <w:gridCol w:w="2263"/>
        <w:gridCol w:w="2835"/>
        <w:gridCol w:w="4394"/>
      </w:tblGrid>
      <w:tr w:rsidR="00FA521E" w:rsidRPr="00FA521E" w:rsidTr="00FA521E">
        <w:trPr>
          <w:cnfStyle w:val="100000000000"/>
          <w:trHeight w:val="374"/>
        </w:trPr>
        <w:tc>
          <w:tcPr>
            <w:cnfStyle w:val="001000000000"/>
            <w:tcW w:w="2263" w:type="dxa"/>
            <w:vAlign w:val="center"/>
          </w:tcPr>
          <w:p w:rsidR="00FA521E" w:rsidRPr="00FA521E" w:rsidRDefault="00FA521E" w:rsidP="00FA521E">
            <w:pPr>
              <w:spacing w:after="0"/>
              <w:jc w:val="center"/>
            </w:pPr>
            <w:r w:rsidRPr="00FA521E">
              <w:t>Pozice</w:t>
            </w:r>
          </w:p>
        </w:tc>
        <w:tc>
          <w:tcPr>
            <w:tcW w:w="2835" w:type="dxa"/>
            <w:vAlign w:val="center"/>
          </w:tcPr>
          <w:p w:rsidR="00FA521E" w:rsidRPr="00FA521E" w:rsidRDefault="00FA521E" w:rsidP="00FA521E">
            <w:pPr>
              <w:spacing w:after="0"/>
              <w:jc w:val="center"/>
              <w:cnfStyle w:val="100000000000"/>
            </w:pPr>
            <w:r w:rsidRPr="00FA521E">
              <w:t>Jméno</w:t>
            </w:r>
          </w:p>
        </w:tc>
        <w:tc>
          <w:tcPr>
            <w:tcW w:w="4394" w:type="dxa"/>
            <w:vAlign w:val="center"/>
          </w:tcPr>
          <w:p w:rsidR="00FA521E" w:rsidRPr="00FA521E" w:rsidRDefault="00FA521E" w:rsidP="00FA521E">
            <w:pPr>
              <w:spacing w:after="0"/>
              <w:jc w:val="center"/>
              <w:cnfStyle w:val="100000000000"/>
            </w:pPr>
            <w:r w:rsidRPr="00FA521E">
              <w:t>Kontakt</w:t>
            </w:r>
          </w:p>
        </w:tc>
      </w:tr>
      <w:tr w:rsidR="00FA521E" w:rsidRPr="00FA521E" w:rsidTr="00FA521E">
        <w:tc>
          <w:tcPr>
            <w:cnfStyle w:val="001000000000"/>
            <w:tcW w:w="2263" w:type="dxa"/>
            <w:vAlign w:val="center"/>
          </w:tcPr>
          <w:p w:rsidR="00FA521E" w:rsidRPr="00FA521E" w:rsidRDefault="00FA521E" w:rsidP="00FA521E">
            <w:pPr>
              <w:spacing w:after="0" w:line="276" w:lineRule="auto"/>
              <w:jc w:val="center"/>
              <w:rPr>
                <w:b w:val="0"/>
              </w:rPr>
            </w:pPr>
            <w:r w:rsidRPr="00FA521E">
              <w:rPr>
                <w:b w:val="0"/>
              </w:rPr>
              <w:t>Vedoucí týmu zadavatele</w:t>
            </w:r>
          </w:p>
        </w:tc>
        <w:tc>
          <w:tcPr>
            <w:tcW w:w="2835" w:type="dxa"/>
            <w:vAlign w:val="center"/>
          </w:tcPr>
          <w:p w:rsidR="00FA521E" w:rsidRPr="00FA521E" w:rsidRDefault="00FA521E" w:rsidP="00FA521E">
            <w:pPr>
              <w:spacing w:after="0" w:line="276" w:lineRule="auto"/>
              <w:jc w:val="center"/>
              <w:cnfStyle w:val="000000000000"/>
            </w:pPr>
            <w:r w:rsidRPr="00FA521E">
              <w:t xml:space="preserve">Pavel </w:t>
            </w:r>
            <w:proofErr w:type="spellStart"/>
            <w:r w:rsidRPr="00FA521E">
              <w:t>Pistor</w:t>
            </w:r>
            <w:proofErr w:type="spellEnd"/>
            <w:r w:rsidRPr="00FA521E">
              <w:t>, starosta obce</w:t>
            </w:r>
          </w:p>
        </w:tc>
        <w:tc>
          <w:tcPr>
            <w:tcW w:w="4394" w:type="dxa"/>
            <w:vAlign w:val="center"/>
          </w:tcPr>
          <w:p w:rsidR="00FA521E" w:rsidRPr="00FA521E" w:rsidRDefault="00FA521E" w:rsidP="00FA521E">
            <w:pPr>
              <w:spacing w:after="0" w:line="276" w:lineRule="auto"/>
              <w:jc w:val="center"/>
              <w:cnfStyle w:val="000000000000"/>
            </w:pPr>
            <w:r w:rsidRPr="00FA521E">
              <w:t xml:space="preserve">Tel.: +420 724 182 016, </w:t>
            </w:r>
          </w:p>
          <w:p w:rsidR="00FA521E" w:rsidRPr="00FA521E" w:rsidRDefault="00FA521E" w:rsidP="00FA521E">
            <w:pPr>
              <w:spacing w:after="0" w:line="276" w:lineRule="auto"/>
              <w:jc w:val="center"/>
              <w:cnfStyle w:val="000000000000"/>
            </w:pPr>
            <w:r w:rsidRPr="00FA521E">
              <w:t>e-mail: obec.chotanky@tiscali.cz</w:t>
            </w:r>
          </w:p>
        </w:tc>
      </w:tr>
      <w:tr w:rsidR="00FA521E" w:rsidRPr="00FA521E" w:rsidTr="00FA521E">
        <w:tc>
          <w:tcPr>
            <w:cnfStyle w:val="001000000000"/>
            <w:tcW w:w="2263" w:type="dxa"/>
            <w:vAlign w:val="center"/>
          </w:tcPr>
          <w:p w:rsidR="00FA521E" w:rsidRPr="00FA521E" w:rsidRDefault="00FA521E" w:rsidP="00FA521E">
            <w:pPr>
              <w:spacing w:after="0" w:line="276" w:lineRule="auto"/>
              <w:jc w:val="center"/>
              <w:rPr>
                <w:b w:val="0"/>
              </w:rPr>
            </w:pPr>
            <w:r w:rsidRPr="00FA521E">
              <w:rPr>
                <w:b w:val="0"/>
              </w:rPr>
              <w:t>Člen týmu zadavatele</w:t>
            </w:r>
          </w:p>
        </w:tc>
        <w:tc>
          <w:tcPr>
            <w:tcW w:w="2835" w:type="dxa"/>
            <w:vAlign w:val="center"/>
          </w:tcPr>
          <w:p w:rsidR="00FA521E" w:rsidRPr="00FA521E" w:rsidRDefault="00FA521E" w:rsidP="00FA521E">
            <w:pPr>
              <w:spacing w:after="0" w:line="276" w:lineRule="auto"/>
              <w:jc w:val="center"/>
              <w:cnfStyle w:val="000000000000"/>
            </w:pPr>
            <w:r w:rsidRPr="00FA521E">
              <w:t xml:space="preserve">Klára Vaňková, </w:t>
            </w:r>
            <w:proofErr w:type="spellStart"/>
            <w:r w:rsidRPr="00FA521E">
              <w:t>místostarostka</w:t>
            </w:r>
            <w:proofErr w:type="spellEnd"/>
            <w:r w:rsidRPr="00FA521E">
              <w:t xml:space="preserve"> obce</w:t>
            </w:r>
          </w:p>
        </w:tc>
        <w:tc>
          <w:tcPr>
            <w:tcW w:w="4394" w:type="dxa"/>
            <w:vAlign w:val="center"/>
          </w:tcPr>
          <w:p w:rsidR="00FA521E" w:rsidRPr="00FA521E" w:rsidRDefault="00FA521E" w:rsidP="00FA521E">
            <w:pPr>
              <w:spacing w:after="0" w:line="276" w:lineRule="auto"/>
              <w:jc w:val="center"/>
              <w:cnfStyle w:val="000000000000"/>
            </w:pPr>
            <w:r w:rsidRPr="00FA521E">
              <w:t xml:space="preserve">Tel.: +420 724 168 349, </w:t>
            </w:r>
          </w:p>
          <w:p w:rsidR="00FA521E" w:rsidRPr="00FA521E" w:rsidRDefault="00FA521E" w:rsidP="00FA521E">
            <w:pPr>
              <w:spacing w:after="0" w:line="276" w:lineRule="auto"/>
              <w:jc w:val="center"/>
              <w:cnfStyle w:val="000000000000"/>
            </w:pPr>
            <w:r w:rsidRPr="00FA521E">
              <w:t>e-mail: obec.chotanky@tiscali.cz</w:t>
            </w:r>
          </w:p>
        </w:tc>
      </w:tr>
      <w:tr w:rsidR="00FA521E" w:rsidRPr="00FA521E" w:rsidTr="00FA521E">
        <w:tc>
          <w:tcPr>
            <w:cnfStyle w:val="001000000000"/>
            <w:tcW w:w="2263" w:type="dxa"/>
            <w:vAlign w:val="center"/>
          </w:tcPr>
          <w:p w:rsidR="00FA521E" w:rsidRPr="00FA521E" w:rsidRDefault="00FA521E" w:rsidP="00FA521E">
            <w:pPr>
              <w:spacing w:after="0" w:line="276" w:lineRule="auto"/>
              <w:jc w:val="center"/>
              <w:rPr>
                <w:b w:val="0"/>
              </w:rPr>
            </w:pPr>
            <w:r w:rsidRPr="00FA521E">
              <w:rPr>
                <w:b w:val="0"/>
              </w:rPr>
              <w:t>Supervizor</w:t>
            </w:r>
          </w:p>
        </w:tc>
        <w:tc>
          <w:tcPr>
            <w:tcW w:w="2835" w:type="dxa"/>
            <w:vAlign w:val="center"/>
          </w:tcPr>
          <w:p w:rsidR="00FA521E" w:rsidRPr="00FA521E" w:rsidRDefault="00FA521E" w:rsidP="00FA521E">
            <w:pPr>
              <w:spacing w:after="0" w:line="276" w:lineRule="auto"/>
              <w:jc w:val="center"/>
              <w:cnfStyle w:val="000000000000"/>
            </w:pPr>
            <w:r w:rsidRPr="00FA521E">
              <w:t>Mgr. Luboš Rambousek</w:t>
            </w:r>
          </w:p>
        </w:tc>
        <w:tc>
          <w:tcPr>
            <w:tcW w:w="4394" w:type="dxa"/>
            <w:vAlign w:val="center"/>
          </w:tcPr>
          <w:p w:rsidR="00FA521E" w:rsidRPr="00FA521E" w:rsidRDefault="00FA521E" w:rsidP="00FA521E">
            <w:pPr>
              <w:spacing w:after="0" w:line="276" w:lineRule="auto"/>
              <w:jc w:val="center"/>
              <w:cnfStyle w:val="000000000000"/>
            </w:pPr>
            <w:r w:rsidRPr="00FA521E">
              <w:t>Tel.: + 420 721 125 978</w:t>
            </w:r>
          </w:p>
          <w:p w:rsidR="00FA521E" w:rsidRPr="00FA521E" w:rsidRDefault="00FA521E" w:rsidP="00FA521E">
            <w:pPr>
              <w:spacing w:after="0" w:line="276" w:lineRule="auto"/>
              <w:jc w:val="center"/>
              <w:cnfStyle w:val="000000000000"/>
            </w:pPr>
            <w:r w:rsidRPr="00FA521E">
              <w:t>e-mail: rambousek@lka.cz</w:t>
            </w:r>
          </w:p>
        </w:tc>
      </w:tr>
      <w:tr w:rsidR="00FA521E" w:rsidRPr="00FA521E" w:rsidTr="00FA521E">
        <w:tc>
          <w:tcPr>
            <w:cnfStyle w:val="001000000000"/>
            <w:tcW w:w="2263" w:type="dxa"/>
            <w:vAlign w:val="center"/>
          </w:tcPr>
          <w:p w:rsidR="00FA521E" w:rsidRPr="00FA521E" w:rsidRDefault="00FA521E" w:rsidP="00FA521E">
            <w:pPr>
              <w:spacing w:after="0"/>
              <w:jc w:val="center"/>
              <w:rPr>
                <w:b w:val="0"/>
              </w:rPr>
            </w:pPr>
            <w:r w:rsidRPr="00FA521E">
              <w:rPr>
                <w:b w:val="0"/>
              </w:rPr>
              <w:t>Expert</w:t>
            </w:r>
          </w:p>
        </w:tc>
        <w:tc>
          <w:tcPr>
            <w:tcW w:w="2835" w:type="dxa"/>
            <w:vAlign w:val="center"/>
          </w:tcPr>
          <w:p w:rsidR="00FA521E" w:rsidRPr="00FA521E" w:rsidRDefault="00FA521E" w:rsidP="00FA521E">
            <w:pPr>
              <w:spacing w:after="0"/>
              <w:jc w:val="center"/>
              <w:cnfStyle w:val="000000000000"/>
            </w:pPr>
            <w:r w:rsidRPr="00FA521E">
              <w:t>Mgr. Jitka Trojanová</w:t>
            </w:r>
          </w:p>
        </w:tc>
        <w:tc>
          <w:tcPr>
            <w:tcW w:w="4394" w:type="dxa"/>
            <w:vAlign w:val="center"/>
          </w:tcPr>
          <w:p w:rsidR="00FA521E" w:rsidRPr="00FA521E" w:rsidRDefault="00FA521E" w:rsidP="00FA521E">
            <w:pPr>
              <w:spacing w:after="0" w:line="276" w:lineRule="auto"/>
              <w:jc w:val="center"/>
              <w:cnfStyle w:val="000000000000"/>
            </w:pPr>
            <w:r w:rsidRPr="00FA521E">
              <w:t>Tel.: + 420 774 650 034</w:t>
            </w:r>
          </w:p>
          <w:p w:rsidR="00FA521E" w:rsidRPr="00FA521E" w:rsidRDefault="00FA521E" w:rsidP="00FA521E">
            <w:pPr>
              <w:tabs>
                <w:tab w:val="left" w:pos="1560"/>
              </w:tabs>
              <w:spacing w:after="0"/>
              <w:jc w:val="center"/>
              <w:cnfStyle w:val="000000000000"/>
              <w:rPr>
                <w:b/>
              </w:rPr>
            </w:pPr>
            <w:r w:rsidRPr="00FA521E">
              <w:t>e-mail: trojanova@lka.cz</w:t>
            </w:r>
          </w:p>
        </w:tc>
      </w:tr>
      <w:tr w:rsidR="00FA521E" w:rsidRPr="00FA521E" w:rsidTr="00FA521E">
        <w:tc>
          <w:tcPr>
            <w:cnfStyle w:val="001000000000"/>
            <w:tcW w:w="2263" w:type="dxa"/>
            <w:vAlign w:val="center"/>
          </w:tcPr>
          <w:p w:rsidR="00FA521E" w:rsidRPr="00FA521E" w:rsidRDefault="00FA521E" w:rsidP="00FA521E">
            <w:pPr>
              <w:spacing w:after="0"/>
              <w:jc w:val="center"/>
              <w:rPr>
                <w:b w:val="0"/>
              </w:rPr>
            </w:pPr>
            <w:r w:rsidRPr="00FA521E">
              <w:rPr>
                <w:b w:val="0"/>
              </w:rPr>
              <w:t>Expert</w:t>
            </w:r>
          </w:p>
        </w:tc>
        <w:tc>
          <w:tcPr>
            <w:tcW w:w="2835" w:type="dxa"/>
            <w:vAlign w:val="center"/>
          </w:tcPr>
          <w:p w:rsidR="00FA521E" w:rsidRPr="00FA521E" w:rsidRDefault="00FA521E" w:rsidP="00FA521E">
            <w:pPr>
              <w:spacing w:after="0"/>
              <w:jc w:val="center"/>
              <w:cnfStyle w:val="000000000000"/>
            </w:pPr>
            <w:r w:rsidRPr="00FA521E">
              <w:t>Ing. Jiří Stoupa</w:t>
            </w:r>
          </w:p>
        </w:tc>
        <w:tc>
          <w:tcPr>
            <w:tcW w:w="4394" w:type="dxa"/>
            <w:vAlign w:val="center"/>
          </w:tcPr>
          <w:p w:rsidR="00FA521E" w:rsidRPr="00FA521E" w:rsidRDefault="00FA521E" w:rsidP="00FA521E">
            <w:pPr>
              <w:spacing w:after="0" w:line="276" w:lineRule="auto"/>
              <w:jc w:val="center"/>
              <w:cnfStyle w:val="000000000000"/>
            </w:pPr>
            <w:r w:rsidRPr="00FA521E">
              <w:t>Tel.: + 420 773 220 066</w:t>
            </w:r>
          </w:p>
          <w:p w:rsidR="00FA521E" w:rsidRPr="00FA521E" w:rsidRDefault="00FA521E" w:rsidP="00FA521E">
            <w:pPr>
              <w:spacing w:after="0"/>
              <w:jc w:val="center"/>
              <w:cnfStyle w:val="000000000000"/>
            </w:pPr>
            <w:r w:rsidRPr="00FA521E">
              <w:t>e-mail: stoupa@lka.cz</w:t>
            </w:r>
          </w:p>
        </w:tc>
      </w:tr>
    </w:tbl>
    <w:p w:rsidR="00FA521E" w:rsidRPr="00FA521E" w:rsidRDefault="00FA521E" w:rsidP="00FA521E">
      <w:pPr>
        <w:spacing w:before="360"/>
        <w:rPr>
          <w:rFonts w:cs="Times New Roman"/>
          <w:sz w:val="22"/>
          <w:szCs w:val="22"/>
        </w:rPr>
      </w:pPr>
      <w:r w:rsidRPr="00FA521E">
        <w:rPr>
          <w:rFonts w:cs="Times New Roman"/>
          <w:sz w:val="22"/>
          <w:szCs w:val="22"/>
        </w:rPr>
        <w:t>V souvislosti s přípravou strategického plánu tak byly v maximální možné míře využívány již existující organizační struktury a nebylo tak nutné vytvářet struktury nové, které by sloužily již pouze tomuto účelu.</w:t>
      </w:r>
    </w:p>
    <w:p w:rsidR="00FA521E" w:rsidRPr="00FA521E" w:rsidRDefault="00FA521E" w:rsidP="00FA521E">
      <w:pPr>
        <w:spacing w:before="100" w:after="200" w:line="276" w:lineRule="auto"/>
        <w:jc w:val="left"/>
        <w:rPr>
          <w:rFonts w:cs="Times New Roman"/>
          <w:sz w:val="22"/>
          <w:szCs w:val="22"/>
        </w:rPr>
      </w:pPr>
      <w:r w:rsidRPr="00FA521E">
        <w:rPr>
          <w:rFonts w:cs="Times New Roman"/>
          <w:sz w:val="22"/>
          <w:szCs w:val="22"/>
        </w:rPr>
        <w:br w:type="page"/>
      </w:r>
    </w:p>
    <w:p w:rsidR="00FA521E" w:rsidRPr="00FA521E" w:rsidRDefault="00FA521E" w:rsidP="00FA521E">
      <w:pPr>
        <w:numPr>
          <w:ilvl w:val="0"/>
          <w:numId w:val="4"/>
        </w:numPr>
        <w:pBdr>
          <w:top w:val="single" w:sz="24" w:space="1" w:color="5B9BD5" w:themeColor="accent1"/>
          <w:left w:val="single" w:sz="24" w:space="0" w:color="5B9BD5" w:themeColor="accent1"/>
          <w:bottom w:val="single" w:sz="24" w:space="0" w:color="5B9BD5" w:themeColor="accent1"/>
          <w:right w:val="single" w:sz="24" w:space="0" w:color="5B9BD5" w:themeColor="accent1"/>
        </w:pBdr>
        <w:shd w:val="clear" w:color="auto" w:fill="5B9BD5" w:themeFill="accent1"/>
        <w:spacing w:after="360" w:line="240" w:lineRule="auto"/>
        <w:ind w:left="709" w:hanging="709"/>
        <w:outlineLvl w:val="0"/>
        <w:rPr>
          <w:rFonts w:cs="Times New Roman"/>
          <w:b/>
          <w:color w:val="FFFFFF" w:themeColor="background1"/>
          <w:spacing w:val="15"/>
          <w:sz w:val="40"/>
          <w:szCs w:val="22"/>
        </w:rPr>
      </w:pPr>
      <w:bookmarkStart w:id="15" w:name="_Toc485728153"/>
      <w:bookmarkStart w:id="16" w:name="_Toc486836455"/>
      <w:r w:rsidRPr="00FA521E">
        <w:rPr>
          <w:rFonts w:cs="Times New Roman"/>
          <w:b/>
          <w:color w:val="FFFFFF" w:themeColor="background1"/>
          <w:spacing w:val="15"/>
          <w:sz w:val="40"/>
          <w:szCs w:val="22"/>
        </w:rPr>
        <w:lastRenderedPageBreak/>
        <w:t>Vize obce a globální cíl</w:t>
      </w:r>
      <w:bookmarkEnd w:id="15"/>
      <w:bookmarkEnd w:id="16"/>
    </w:p>
    <w:p w:rsidR="00FA521E" w:rsidRPr="00FA521E" w:rsidRDefault="00FA521E" w:rsidP="00FA521E">
      <w:pPr>
        <w:numPr>
          <w:ilvl w:val="1"/>
          <w:numId w:val="4"/>
        </w:numPr>
        <w:pBdr>
          <w:top w:val="single" w:sz="24" w:space="0" w:color="DEEAF6" w:themeColor="accent1" w:themeTint="33"/>
          <w:left w:val="single" w:sz="24" w:space="0" w:color="DEEAF6" w:themeColor="accent1" w:themeTint="33"/>
          <w:bottom w:val="single" w:sz="24" w:space="0" w:color="DEEAF6" w:themeColor="accent1" w:themeTint="33"/>
          <w:right w:val="single" w:sz="24" w:space="0" w:color="DEEAF6" w:themeColor="accent1" w:themeTint="33"/>
        </w:pBdr>
        <w:shd w:val="clear" w:color="auto" w:fill="DEEAF6" w:themeFill="accent1" w:themeFillTint="33"/>
        <w:spacing w:before="240" w:after="360" w:line="240" w:lineRule="auto"/>
        <w:ind w:left="709" w:hanging="709"/>
        <w:outlineLvl w:val="1"/>
        <w:rPr>
          <w:rFonts w:cs="Times New Roman"/>
          <w:b/>
          <w:spacing w:val="15"/>
          <w:sz w:val="32"/>
        </w:rPr>
      </w:pPr>
      <w:bookmarkStart w:id="17" w:name="_Toc485728154"/>
      <w:bookmarkStart w:id="18" w:name="_Toc486836456"/>
      <w:r w:rsidRPr="00FA521E">
        <w:rPr>
          <w:rFonts w:cs="Times New Roman"/>
          <w:b/>
          <w:spacing w:val="15"/>
          <w:sz w:val="32"/>
        </w:rPr>
        <w:t>Vize</w:t>
      </w:r>
      <w:bookmarkEnd w:id="17"/>
      <w:bookmarkEnd w:id="18"/>
    </w:p>
    <w:p w:rsidR="00FA521E" w:rsidRPr="00FA521E" w:rsidRDefault="00FA521E" w:rsidP="00FA521E">
      <w:pPr>
        <w:rPr>
          <w:rFonts w:cs="Times New Roman"/>
        </w:rPr>
      </w:pPr>
      <w:r w:rsidRPr="00FA521E">
        <w:rPr>
          <w:rFonts w:cs="Times New Roman"/>
        </w:rPr>
        <w:t xml:space="preserve">Jedním ze základních kamenů při přípravě strategického plánu je výběr vhodné vize. Touto vizí je myšlen stav, který má být v dlouhodobém horizontu při implementaci strategického plánu dosažen. V rámci přípravy strategického plánu rozvoje obce </w:t>
      </w:r>
      <w:proofErr w:type="spellStart"/>
      <w:r w:rsidRPr="00FA521E">
        <w:rPr>
          <w:rFonts w:cs="Times New Roman"/>
        </w:rPr>
        <w:t>Choťánky</w:t>
      </w:r>
      <w:proofErr w:type="spellEnd"/>
      <w:r w:rsidRPr="00FA521E">
        <w:rPr>
          <w:rFonts w:cs="Times New Roman"/>
        </w:rPr>
        <w:t xml:space="preserve"> na období 2017 – 2027 byla zvolena následující vize: </w:t>
      </w:r>
    </w:p>
    <w:p w:rsidR="00FA521E" w:rsidRPr="00FA521E" w:rsidRDefault="00FA521E" w:rsidP="00FA521E">
      <w:pPr>
        <w:jc w:val="center"/>
        <w:rPr>
          <w:rFonts w:cs="Times New Roman"/>
          <w:b/>
          <w:sz w:val="32"/>
        </w:rPr>
      </w:pPr>
      <w:r w:rsidRPr="00FA521E">
        <w:rPr>
          <w:rFonts w:cs="Times New Roman"/>
          <w:b/>
          <w:sz w:val="32"/>
        </w:rPr>
        <w:t>„</w:t>
      </w:r>
      <w:proofErr w:type="spellStart"/>
      <w:r w:rsidRPr="00FA521E">
        <w:rPr>
          <w:rFonts w:cs="Times New Roman"/>
          <w:b/>
          <w:sz w:val="32"/>
        </w:rPr>
        <w:t>Choťánky</w:t>
      </w:r>
      <w:proofErr w:type="spellEnd"/>
      <w:r w:rsidRPr="00FA521E">
        <w:rPr>
          <w:rFonts w:cs="Times New Roman"/>
          <w:b/>
          <w:sz w:val="32"/>
        </w:rPr>
        <w:t xml:space="preserve"> – </w:t>
      </w:r>
      <w:r w:rsidR="00DD678D">
        <w:rPr>
          <w:rFonts w:cs="Times New Roman"/>
          <w:b/>
          <w:sz w:val="32"/>
        </w:rPr>
        <w:t>místo pro klidný život</w:t>
      </w:r>
      <w:r w:rsidRPr="00FA521E">
        <w:rPr>
          <w:rFonts w:cs="Times New Roman"/>
          <w:b/>
          <w:sz w:val="32"/>
        </w:rPr>
        <w:t>“</w:t>
      </w:r>
    </w:p>
    <w:p w:rsidR="00FA521E" w:rsidRPr="00FA521E" w:rsidRDefault="00FA521E" w:rsidP="00FA521E">
      <w:pPr>
        <w:rPr>
          <w:rFonts w:cs="Times New Roman"/>
        </w:rPr>
      </w:pPr>
      <w:r w:rsidRPr="00FA521E">
        <w:rPr>
          <w:rFonts w:cs="Times New Roman"/>
        </w:rPr>
        <w:t xml:space="preserve">Cílem moderní obce je neustálé zkvalitňování poskytovaných služeb a zohledňování trendů, které zvyšují úroveň a konkurenceschopnost těchto služeb. Ať už se jedná o investice do udržitelného rozvoje, dopravní infrastruktury, životního prostředí anebo do rozvoje kulturního a sportovního vyžití v obci. </w:t>
      </w:r>
    </w:p>
    <w:p w:rsidR="00FA521E" w:rsidRPr="00FA521E" w:rsidRDefault="00FA521E" w:rsidP="00FA521E">
      <w:pPr>
        <w:rPr>
          <w:rFonts w:cs="Times New Roman"/>
        </w:rPr>
      </w:pPr>
      <w:r w:rsidRPr="00FA521E">
        <w:rPr>
          <w:rFonts w:cs="Times New Roman"/>
        </w:rPr>
        <w:t xml:space="preserve">Obec </w:t>
      </w:r>
      <w:proofErr w:type="spellStart"/>
      <w:r w:rsidRPr="00FA521E">
        <w:rPr>
          <w:rFonts w:cs="Times New Roman"/>
        </w:rPr>
        <w:t>Choťánky</w:t>
      </w:r>
      <w:proofErr w:type="spellEnd"/>
      <w:r w:rsidRPr="00FA521E">
        <w:rPr>
          <w:rFonts w:cs="Times New Roman"/>
        </w:rPr>
        <w:t xml:space="preserve"> má velký potenciál rozvoje a růstu, zároveň však chce zachovat ráz klidné obce v souladu s přírodou. Rovinatá krajina podél toku Labe spolu s blízkostí lázeňského města Poděbrady dává předpoklad jak rozvoji obce, tak i podnikatelské možnosti v oblasti cestovního ruchu. V obci v současnosti je bohužel malá aktivita společenského života a to především díky nefunkčním spolkům a nedostatku kvalitních a dostatečně vybavených společenských prostor. Proto je zde potřeba napřít síly k podpoře vzniku či obnovení činnosti zájmových skupin obyvatel a k opravě veřejných budov či prostranství. Tak může být dosaženo vyšší úrovně setkávání spoluobčanů a maximální spokojenosti občanů </w:t>
      </w:r>
      <w:proofErr w:type="spellStart"/>
      <w:r w:rsidRPr="00FA521E">
        <w:rPr>
          <w:rFonts w:cs="Times New Roman"/>
        </w:rPr>
        <w:t>Choťánek</w:t>
      </w:r>
      <w:proofErr w:type="spellEnd"/>
      <w:r w:rsidRPr="00FA521E">
        <w:rPr>
          <w:rFonts w:cs="Times New Roman"/>
        </w:rPr>
        <w:t xml:space="preserve"> s životem v obci. </w:t>
      </w:r>
    </w:p>
    <w:p w:rsidR="00FA521E" w:rsidRPr="00FA521E" w:rsidRDefault="00FA521E" w:rsidP="00FA521E">
      <w:pPr>
        <w:rPr>
          <w:rFonts w:cs="Times New Roman"/>
        </w:rPr>
      </w:pPr>
      <w:r w:rsidRPr="00FA521E">
        <w:rPr>
          <w:rFonts w:cs="Times New Roman"/>
        </w:rPr>
        <w:t>V rámci naplňování této vize bylo stanoveno pět prioritních oblastí, které jsou stěžejními částí tohoto plánu a jsou detailně popsány v následujících kapitolách.</w:t>
      </w:r>
    </w:p>
    <w:p w:rsidR="00FA521E" w:rsidRPr="00FA521E" w:rsidRDefault="00FA521E" w:rsidP="00FA521E">
      <w:pPr>
        <w:rPr>
          <w:rFonts w:cs="Times New Roman"/>
        </w:rPr>
      </w:pPr>
      <w:r w:rsidRPr="00FA521E">
        <w:rPr>
          <w:rFonts w:cs="Times New Roman"/>
        </w:rPr>
        <w:t>Pro úvodní představení se jedná o:</w:t>
      </w:r>
    </w:p>
    <w:p w:rsidR="00FA521E" w:rsidRPr="00FA521E" w:rsidRDefault="00FA521E" w:rsidP="00FA521E">
      <w:pPr>
        <w:numPr>
          <w:ilvl w:val="0"/>
          <w:numId w:val="26"/>
        </w:numPr>
        <w:contextualSpacing/>
        <w:rPr>
          <w:rFonts w:cs="Times New Roman"/>
        </w:rPr>
      </w:pPr>
      <w:r w:rsidRPr="00FA521E">
        <w:rPr>
          <w:rFonts w:cs="Times New Roman"/>
        </w:rPr>
        <w:t>Život v obci</w:t>
      </w:r>
    </w:p>
    <w:p w:rsidR="00FA521E" w:rsidRPr="00FA521E" w:rsidRDefault="00FA521E" w:rsidP="00FA521E">
      <w:pPr>
        <w:numPr>
          <w:ilvl w:val="0"/>
          <w:numId w:val="26"/>
        </w:numPr>
        <w:contextualSpacing/>
        <w:rPr>
          <w:rFonts w:cs="Times New Roman"/>
        </w:rPr>
      </w:pPr>
      <w:r w:rsidRPr="00FA521E">
        <w:rPr>
          <w:rFonts w:cs="Times New Roman"/>
        </w:rPr>
        <w:t>Životní prostředí</w:t>
      </w:r>
    </w:p>
    <w:p w:rsidR="00FA521E" w:rsidRPr="00FA521E" w:rsidRDefault="00FA521E" w:rsidP="00FA521E">
      <w:pPr>
        <w:numPr>
          <w:ilvl w:val="0"/>
          <w:numId w:val="26"/>
        </w:numPr>
        <w:contextualSpacing/>
        <w:rPr>
          <w:rFonts w:cs="Times New Roman"/>
        </w:rPr>
      </w:pPr>
      <w:r w:rsidRPr="00FA521E">
        <w:rPr>
          <w:rFonts w:cs="Times New Roman"/>
        </w:rPr>
        <w:t>Veřejnou infrastrukturu</w:t>
      </w:r>
    </w:p>
    <w:p w:rsidR="00FA521E" w:rsidRPr="00FA521E" w:rsidRDefault="00FA521E" w:rsidP="00FA521E">
      <w:pPr>
        <w:numPr>
          <w:ilvl w:val="0"/>
          <w:numId w:val="26"/>
        </w:numPr>
        <w:contextualSpacing/>
        <w:rPr>
          <w:rFonts w:cs="Times New Roman"/>
        </w:rPr>
      </w:pPr>
      <w:r w:rsidRPr="00FA521E">
        <w:rPr>
          <w:rFonts w:cs="Times New Roman"/>
        </w:rPr>
        <w:t>Cestovní ruch</w:t>
      </w:r>
    </w:p>
    <w:p w:rsidR="00FA521E" w:rsidRPr="00FA521E" w:rsidRDefault="00FA521E" w:rsidP="00FA521E">
      <w:pPr>
        <w:numPr>
          <w:ilvl w:val="0"/>
          <w:numId w:val="26"/>
        </w:numPr>
        <w:contextualSpacing/>
        <w:rPr>
          <w:rFonts w:cs="Times New Roman"/>
        </w:rPr>
      </w:pPr>
      <w:r w:rsidRPr="00FA521E">
        <w:rPr>
          <w:rFonts w:cs="Times New Roman"/>
        </w:rPr>
        <w:t>Územní plán a urbanismus</w:t>
      </w:r>
    </w:p>
    <w:p w:rsidR="00FA521E" w:rsidRPr="00FA521E" w:rsidRDefault="00FA521E" w:rsidP="00FA521E">
      <w:pPr>
        <w:rPr>
          <w:rFonts w:cs="Times New Roman"/>
        </w:rPr>
        <w:sectPr w:rsidR="00FA521E" w:rsidRPr="00FA521E" w:rsidSect="0028744D">
          <w:headerReference w:type="default" r:id="rId14"/>
          <w:footerReference w:type="default" r:id="rId15"/>
          <w:headerReference w:type="first" r:id="rId16"/>
          <w:pgSz w:w="11906" w:h="16838"/>
          <w:pgMar w:top="1417" w:right="1274" w:bottom="1134" w:left="1276" w:header="708" w:footer="817" w:gutter="0"/>
          <w:cols w:space="708"/>
          <w:titlePg/>
          <w:docGrid w:linePitch="360"/>
        </w:sectPr>
      </w:pPr>
    </w:p>
    <w:p w:rsidR="00FA521E" w:rsidRPr="00FA521E" w:rsidRDefault="00FA521E" w:rsidP="00FA521E">
      <w:pPr>
        <w:numPr>
          <w:ilvl w:val="1"/>
          <w:numId w:val="4"/>
        </w:numPr>
        <w:pBdr>
          <w:top w:val="single" w:sz="24" w:space="0" w:color="DEEAF6" w:themeColor="accent1" w:themeTint="33"/>
          <w:left w:val="single" w:sz="24" w:space="0" w:color="DEEAF6" w:themeColor="accent1" w:themeTint="33"/>
          <w:bottom w:val="single" w:sz="24" w:space="0" w:color="DEEAF6" w:themeColor="accent1" w:themeTint="33"/>
          <w:right w:val="single" w:sz="24" w:space="0" w:color="DEEAF6" w:themeColor="accent1" w:themeTint="33"/>
        </w:pBdr>
        <w:shd w:val="clear" w:color="auto" w:fill="DEEAF6" w:themeFill="accent1" w:themeFillTint="33"/>
        <w:spacing w:before="240" w:after="360" w:line="240" w:lineRule="auto"/>
        <w:ind w:left="709" w:hanging="709"/>
        <w:outlineLvl w:val="1"/>
        <w:rPr>
          <w:rFonts w:cs="Times New Roman"/>
          <w:b/>
          <w:spacing w:val="15"/>
          <w:sz w:val="32"/>
        </w:rPr>
      </w:pPr>
      <w:bookmarkStart w:id="19" w:name="_Toc485728155"/>
      <w:bookmarkStart w:id="20" w:name="_Toc486836457"/>
      <w:r w:rsidRPr="00FA521E">
        <w:rPr>
          <w:rFonts w:cs="Times New Roman"/>
          <w:b/>
          <w:spacing w:val="15"/>
          <w:sz w:val="32"/>
        </w:rPr>
        <w:lastRenderedPageBreak/>
        <w:t>Globální cíl</w:t>
      </w:r>
      <w:bookmarkEnd w:id="19"/>
      <w:bookmarkEnd w:id="20"/>
    </w:p>
    <w:p w:rsidR="00FA521E" w:rsidRPr="00FA521E" w:rsidRDefault="00FA521E" w:rsidP="00FA521E">
      <w:pPr>
        <w:spacing w:before="100" w:after="200"/>
        <w:jc w:val="left"/>
        <w:rPr>
          <w:rFonts w:cs="Times New Roman"/>
        </w:rPr>
        <w:sectPr w:rsidR="00FA521E" w:rsidRPr="00FA521E" w:rsidSect="006803C9">
          <w:pgSz w:w="16838" w:h="11906" w:orient="landscape"/>
          <w:pgMar w:top="1276" w:right="1417" w:bottom="1274" w:left="1134" w:header="708" w:footer="817" w:gutter="0"/>
          <w:cols w:space="708"/>
          <w:titlePg/>
          <w:docGrid w:linePitch="360"/>
        </w:sectPr>
      </w:pPr>
      <w:r w:rsidRPr="00FA521E">
        <w:rPr>
          <w:rFonts w:cs="Times New Roman"/>
          <w:noProof/>
          <w:lang w:eastAsia="cs-CZ"/>
        </w:rPr>
        <w:drawing>
          <wp:inline distT="0" distB="0" distL="0" distR="0">
            <wp:extent cx="9075420" cy="4998720"/>
            <wp:effectExtent l="19050" t="0" r="0" b="0"/>
            <wp:docPr id="59" name="Diagram 59"/>
            <wp:cNvGraphicFramePr>
              <a:graphicFrameLocks xmlns:a="http://schemas.openxmlformats.org/drawingml/2006/main"/>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7" r:lo="rId18" r:qs="rId19" r:cs="rId20"/>
              </a:graphicData>
            </a:graphic>
          </wp:inline>
        </w:drawing>
      </w:r>
    </w:p>
    <w:p w:rsidR="00FA521E" w:rsidRPr="00FA521E" w:rsidRDefault="00FA521E" w:rsidP="00FA521E">
      <w:pPr>
        <w:numPr>
          <w:ilvl w:val="0"/>
          <w:numId w:val="4"/>
        </w:numPr>
        <w:pBdr>
          <w:top w:val="single" w:sz="24" w:space="1" w:color="5B9BD5" w:themeColor="accent1"/>
          <w:left w:val="single" w:sz="24" w:space="0" w:color="5B9BD5" w:themeColor="accent1"/>
          <w:bottom w:val="single" w:sz="24" w:space="0" w:color="5B9BD5" w:themeColor="accent1"/>
          <w:right w:val="single" w:sz="24" w:space="0" w:color="5B9BD5" w:themeColor="accent1"/>
        </w:pBdr>
        <w:shd w:val="clear" w:color="auto" w:fill="5B9BD5" w:themeFill="accent1"/>
        <w:spacing w:after="360" w:line="240" w:lineRule="auto"/>
        <w:ind w:left="709" w:hanging="709"/>
        <w:outlineLvl w:val="0"/>
        <w:rPr>
          <w:rFonts w:cs="Times New Roman"/>
          <w:b/>
          <w:color w:val="FFFFFF" w:themeColor="background1"/>
          <w:spacing w:val="15"/>
          <w:sz w:val="40"/>
          <w:szCs w:val="22"/>
        </w:rPr>
      </w:pPr>
      <w:bookmarkStart w:id="21" w:name="_Toc485728156"/>
      <w:bookmarkStart w:id="22" w:name="_Toc486836458"/>
      <w:r w:rsidRPr="00FA521E">
        <w:rPr>
          <w:rFonts w:cs="Times New Roman"/>
          <w:b/>
          <w:color w:val="FFFFFF" w:themeColor="background1"/>
          <w:spacing w:val="15"/>
          <w:sz w:val="40"/>
          <w:szCs w:val="22"/>
        </w:rPr>
        <w:lastRenderedPageBreak/>
        <w:t>Časový rámec strategického plánu</w:t>
      </w:r>
      <w:bookmarkEnd w:id="21"/>
      <w:bookmarkEnd w:id="22"/>
    </w:p>
    <w:p w:rsidR="00FA521E" w:rsidRPr="00FA521E" w:rsidRDefault="00FA521E" w:rsidP="00FA521E">
      <w:pPr>
        <w:numPr>
          <w:ilvl w:val="1"/>
          <w:numId w:val="4"/>
        </w:numPr>
        <w:pBdr>
          <w:top w:val="single" w:sz="24" w:space="0" w:color="DEEAF6" w:themeColor="accent1" w:themeTint="33"/>
          <w:left w:val="single" w:sz="24" w:space="0" w:color="DEEAF6" w:themeColor="accent1" w:themeTint="33"/>
          <w:bottom w:val="single" w:sz="24" w:space="0" w:color="DEEAF6" w:themeColor="accent1" w:themeTint="33"/>
          <w:right w:val="single" w:sz="24" w:space="0" w:color="DEEAF6" w:themeColor="accent1" w:themeTint="33"/>
        </w:pBdr>
        <w:shd w:val="clear" w:color="auto" w:fill="DEEAF6" w:themeFill="accent1" w:themeFillTint="33"/>
        <w:spacing w:before="240" w:after="360" w:line="240" w:lineRule="auto"/>
        <w:ind w:left="709" w:hanging="709"/>
        <w:outlineLvl w:val="1"/>
        <w:rPr>
          <w:rFonts w:cs="Times New Roman"/>
          <w:b/>
          <w:spacing w:val="15"/>
          <w:sz w:val="32"/>
        </w:rPr>
      </w:pPr>
      <w:bookmarkStart w:id="23" w:name="_Toc485728157"/>
      <w:bookmarkStart w:id="24" w:name="_Toc486836459"/>
      <w:r w:rsidRPr="00FA521E">
        <w:rPr>
          <w:rFonts w:cs="Times New Roman"/>
          <w:b/>
          <w:spacing w:val="15"/>
          <w:sz w:val="32"/>
        </w:rPr>
        <w:t>Platnost</w:t>
      </w:r>
      <w:bookmarkEnd w:id="23"/>
      <w:bookmarkEnd w:id="24"/>
    </w:p>
    <w:p w:rsidR="00FA521E" w:rsidRPr="00FA521E" w:rsidRDefault="00FA521E" w:rsidP="00FA521E">
      <w:pPr>
        <w:rPr>
          <w:rFonts w:cs="Times New Roman"/>
        </w:rPr>
      </w:pPr>
      <w:r w:rsidRPr="00FA521E">
        <w:rPr>
          <w:rFonts w:cs="Times New Roman"/>
        </w:rPr>
        <w:t xml:space="preserve">Strategický plán rozvoje obce </w:t>
      </w:r>
      <w:proofErr w:type="spellStart"/>
      <w:r w:rsidRPr="00FA521E">
        <w:rPr>
          <w:rFonts w:cs="Times New Roman"/>
        </w:rPr>
        <w:t>Choťánky</w:t>
      </w:r>
      <w:proofErr w:type="spellEnd"/>
      <w:r w:rsidRPr="00FA521E">
        <w:rPr>
          <w:rFonts w:cs="Times New Roman"/>
        </w:rPr>
        <w:t xml:space="preserve"> představuje základní dokument z oblasti strategického plánování pro období let 2017 - 2027. Plán je vzhledem k velikosti obce a rozpočtu obce nastaven záměrně na delší časový horizont, aby bylo nastaveno celkové směřování obce. Krátkodobé plánování bude průběžně aktualizováno formou akčních plánů, které zohlední plánované investice na období 1 – 2 let. </w:t>
      </w:r>
    </w:p>
    <w:p w:rsidR="00FA521E" w:rsidRPr="00FA521E" w:rsidRDefault="00FA521E" w:rsidP="00FA521E">
      <w:pPr>
        <w:rPr>
          <w:rFonts w:cs="Times New Roman"/>
        </w:rPr>
      </w:pPr>
      <w:r w:rsidRPr="00FA521E">
        <w:rPr>
          <w:rFonts w:cs="Times New Roman"/>
        </w:rPr>
        <w:t xml:space="preserve">Strategický plán rozvoje obce je v souladu s probíhajícím programovým obdobím EU pro roky 2014 – 2020 a zároveň je v souladu s rozpočtovým rámcem Evropské unie pro toto sedmileté období. </w:t>
      </w:r>
    </w:p>
    <w:p w:rsidR="00FA521E" w:rsidRPr="00FA521E" w:rsidRDefault="00FA521E" w:rsidP="00FA521E">
      <w:pPr>
        <w:numPr>
          <w:ilvl w:val="1"/>
          <w:numId w:val="4"/>
        </w:numPr>
        <w:pBdr>
          <w:top w:val="single" w:sz="24" w:space="0" w:color="DEEAF6" w:themeColor="accent1" w:themeTint="33"/>
          <w:left w:val="single" w:sz="24" w:space="0" w:color="DEEAF6" w:themeColor="accent1" w:themeTint="33"/>
          <w:bottom w:val="single" w:sz="24" w:space="0" w:color="DEEAF6" w:themeColor="accent1" w:themeTint="33"/>
          <w:right w:val="single" w:sz="24" w:space="0" w:color="DEEAF6" w:themeColor="accent1" w:themeTint="33"/>
        </w:pBdr>
        <w:shd w:val="clear" w:color="auto" w:fill="DEEAF6" w:themeFill="accent1" w:themeFillTint="33"/>
        <w:spacing w:before="240" w:after="360" w:line="240" w:lineRule="auto"/>
        <w:ind w:left="709" w:hanging="709"/>
        <w:outlineLvl w:val="1"/>
        <w:rPr>
          <w:rFonts w:cs="Times New Roman"/>
          <w:b/>
          <w:spacing w:val="15"/>
          <w:sz w:val="32"/>
        </w:rPr>
      </w:pPr>
      <w:bookmarkStart w:id="25" w:name="_Toc485728158"/>
      <w:bookmarkStart w:id="26" w:name="_Toc486836460"/>
      <w:r w:rsidRPr="00FA521E">
        <w:rPr>
          <w:rFonts w:cs="Times New Roman"/>
          <w:b/>
          <w:spacing w:val="15"/>
          <w:sz w:val="32"/>
        </w:rPr>
        <w:t>Aktualizace</w:t>
      </w:r>
      <w:bookmarkEnd w:id="25"/>
      <w:bookmarkEnd w:id="26"/>
    </w:p>
    <w:p w:rsidR="00FA521E" w:rsidRPr="00FA521E" w:rsidRDefault="00FA521E" w:rsidP="00FA521E">
      <w:pPr>
        <w:rPr>
          <w:rFonts w:cs="Times New Roman"/>
        </w:rPr>
      </w:pPr>
      <w:r w:rsidRPr="00FA521E">
        <w:rPr>
          <w:rFonts w:cs="Times New Roman"/>
        </w:rPr>
        <w:t xml:space="preserve">Strategický plán rozvoje obce není možné chápat jako neměnný dokument na následující desetileté období. V průběhu tohoto období bude totiž nutné reflektovat změny jak na centrální úrovni (zásadní změny v zákonech, vývoj hospodářské politiky, aj.), tak na úrovni regionální (demografický vývoj, vzdělanostní struktura kraje, investice do kraje, živelné pohromy aj.). </w:t>
      </w:r>
    </w:p>
    <w:p w:rsidR="00FA521E" w:rsidRPr="00FA521E" w:rsidRDefault="00FA521E" w:rsidP="00FA521E">
      <w:pPr>
        <w:rPr>
          <w:rFonts w:cs="Times New Roman"/>
        </w:rPr>
      </w:pPr>
      <w:r w:rsidRPr="00FA521E">
        <w:rPr>
          <w:rFonts w:cs="Times New Roman"/>
        </w:rPr>
        <w:t xml:space="preserve">Z tohoto důvodu se předpokládá, že strategický plán bude průběžně aktualizován. Termín aktualizace není pevně stanoven. Strategický plán však bude aktualizován bezprostředně po nastalé potřebě. </w:t>
      </w:r>
    </w:p>
    <w:p w:rsidR="00FA521E" w:rsidRPr="00FA521E" w:rsidRDefault="00FA521E" w:rsidP="00FA521E">
      <w:pPr>
        <w:rPr>
          <w:rFonts w:cs="Times New Roman"/>
        </w:rPr>
      </w:pPr>
      <w:r w:rsidRPr="00FA521E">
        <w:rPr>
          <w:rFonts w:cs="Times New Roman"/>
        </w:rPr>
        <w:t xml:space="preserve">Doporučení pro aktualizaci strategického plánu bude předkládáno starostou obce na základě předložené zprávy o plnění cílů Strategického plánu. </w:t>
      </w:r>
    </w:p>
    <w:p w:rsidR="00FA521E" w:rsidRPr="00FA521E" w:rsidRDefault="00FA521E" w:rsidP="00FA521E">
      <w:pPr>
        <w:numPr>
          <w:ilvl w:val="1"/>
          <w:numId w:val="4"/>
        </w:numPr>
        <w:pBdr>
          <w:top w:val="single" w:sz="24" w:space="0" w:color="DEEAF6" w:themeColor="accent1" w:themeTint="33"/>
          <w:left w:val="single" w:sz="24" w:space="0" w:color="DEEAF6" w:themeColor="accent1" w:themeTint="33"/>
          <w:bottom w:val="single" w:sz="24" w:space="0" w:color="DEEAF6" w:themeColor="accent1" w:themeTint="33"/>
          <w:right w:val="single" w:sz="24" w:space="0" w:color="DEEAF6" w:themeColor="accent1" w:themeTint="33"/>
        </w:pBdr>
        <w:shd w:val="clear" w:color="auto" w:fill="DEEAF6" w:themeFill="accent1" w:themeFillTint="33"/>
        <w:spacing w:before="240" w:after="360" w:line="240" w:lineRule="auto"/>
        <w:ind w:left="709" w:hanging="709"/>
        <w:outlineLvl w:val="1"/>
        <w:rPr>
          <w:rFonts w:cs="Times New Roman"/>
          <w:b/>
          <w:spacing w:val="15"/>
          <w:sz w:val="32"/>
        </w:rPr>
      </w:pPr>
      <w:bookmarkStart w:id="27" w:name="_Toc485728159"/>
      <w:bookmarkStart w:id="28" w:name="_Toc486836461"/>
      <w:r w:rsidRPr="00FA521E">
        <w:rPr>
          <w:rFonts w:cs="Times New Roman"/>
          <w:b/>
          <w:spacing w:val="15"/>
          <w:sz w:val="32"/>
        </w:rPr>
        <w:t>Propojení s akčním plánem</w:t>
      </w:r>
      <w:bookmarkEnd w:id="27"/>
      <w:bookmarkEnd w:id="28"/>
    </w:p>
    <w:p w:rsidR="00FA521E" w:rsidRPr="00FA521E" w:rsidRDefault="00FA521E" w:rsidP="00FA521E">
      <w:pPr>
        <w:rPr>
          <w:rFonts w:cs="Times New Roman"/>
        </w:rPr>
      </w:pPr>
      <w:r w:rsidRPr="00FA521E">
        <w:rPr>
          <w:rFonts w:cs="Times New Roman"/>
        </w:rPr>
        <w:t xml:space="preserve">Vlastní realizace investičních akcí strategického plánu bude zajištěna prostřednictvím vydávání akčních plánů. První akční plán tvoří přílohu č. 1 tohoto Strategického plánu a byl vypracován na roky 2018 a 2019. Další akční plány budou vydávány v jedno až dvou </w:t>
      </w:r>
      <w:proofErr w:type="spellStart"/>
      <w:r w:rsidRPr="00FA521E">
        <w:rPr>
          <w:rFonts w:cs="Times New Roman"/>
        </w:rPr>
        <w:t>letých</w:t>
      </w:r>
      <w:proofErr w:type="spellEnd"/>
      <w:r w:rsidRPr="00FA521E">
        <w:rPr>
          <w:rFonts w:cs="Times New Roman"/>
        </w:rPr>
        <w:t xml:space="preserve"> intervalech. </w:t>
      </w:r>
    </w:p>
    <w:p w:rsidR="00FA521E" w:rsidRPr="00FA521E" w:rsidRDefault="00FA521E" w:rsidP="00FA521E">
      <w:pPr>
        <w:rPr>
          <w:rFonts w:cs="Times New Roman"/>
        </w:rPr>
      </w:pPr>
      <w:r w:rsidRPr="00FA521E">
        <w:rPr>
          <w:rFonts w:cs="Times New Roman"/>
        </w:rPr>
        <w:lastRenderedPageBreak/>
        <w:t>Akční plán bude významně propojen s rozpočtem obce a bude vypracován na základě struktury Strategického plánu. Schvalování akčního plánu by tak mělo bezprostředně navazovat na schvalování rozpočtu obce.</w:t>
      </w:r>
    </w:p>
    <w:p w:rsidR="00FA521E" w:rsidRPr="00FA521E" w:rsidRDefault="00FA521E" w:rsidP="00FA521E">
      <w:pPr>
        <w:rPr>
          <w:rFonts w:cs="Times New Roman"/>
        </w:rPr>
      </w:pPr>
      <w:r w:rsidRPr="00FA521E">
        <w:rPr>
          <w:rFonts w:cs="Times New Roman"/>
        </w:rPr>
        <w:t>Krom samotných investic, které budou součástí akčních plánů, bude obec aktivními kroky podporovat prioritní osy a jednotlivé strategické cíle. Některé kroky nevyžadují žádnou investici, pouze aktivní zapojení představitelů či obyvatel obce. I přesto, že tento strategický cíl, stejně jako několik dalších, nebudou uvedeny v přehledu investic, neznamená to, že nebudou realizovány.</w:t>
      </w:r>
    </w:p>
    <w:p w:rsidR="00FA521E" w:rsidRPr="00FA521E" w:rsidRDefault="00FA521E" w:rsidP="00FA521E">
      <w:pPr>
        <w:spacing w:before="100" w:after="200"/>
        <w:jc w:val="left"/>
        <w:rPr>
          <w:rFonts w:cs="Times New Roman"/>
        </w:rPr>
      </w:pPr>
      <w:r w:rsidRPr="00FA521E">
        <w:rPr>
          <w:rFonts w:cs="Times New Roman"/>
        </w:rPr>
        <w:br w:type="page"/>
      </w:r>
    </w:p>
    <w:p w:rsidR="00FA521E" w:rsidRPr="00FA521E" w:rsidRDefault="00FA521E" w:rsidP="00FA521E">
      <w:pPr>
        <w:numPr>
          <w:ilvl w:val="0"/>
          <w:numId w:val="4"/>
        </w:numPr>
        <w:pBdr>
          <w:top w:val="single" w:sz="24" w:space="1" w:color="5B9BD5" w:themeColor="accent1"/>
          <w:left w:val="single" w:sz="24" w:space="0" w:color="5B9BD5" w:themeColor="accent1"/>
          <w:bottom w:val="single" w:sz="24" w:space="0" w:color="5B9BD5" w:themeColor="accent1"/>
          <w:right w:val="single" w:sz="24" w:space="0" w:color="5B9BD5" w:themeColor="accent1"/>
        </w:pBdr>
        <w:shd w:val="clear" w:color="auto" w:fill="5B9BD5" w:themeFill="accent1"/>
        <w:spacing w:after="360" w:line="240" w:lineRule="auto"/>
        <w:ind w:left="709" w:hanging="709"/>
        <w:outlineLvl w:val="0"/>
        <w:rPr>
          <w:rFonts w:cs="Times New Roman"/>
          <w:b/>
          <w:color w:val="FFFFFF" w:themeColor="background1"/>
          <w:spacing w:val="15"/>
          <w:sz w:val="40"/>
          <w:szCs w:val="22"/>
        </w:rPr>
      </w:pPr>
      <w:bookmarkStart w:id="29" w:name="_Toc485728160"/>
      <w:bookmarkStart w:id="30" w:name="_Toc486836462"/>
      <w:r w:rsidRPr="00FA521E">
        <w:rPr>
          <w:rFonts w:cs="Times New Roman"/>
          <w:b/>
          <w:color w:val="FFFFFF" w:themeColor="background1"/>
          <w:spacing w:val="15"/>
          <w:sz w:val="40"/>
          <w:szCs w:val="22"/>
        </w:rPr>
        <w:lastRenderedPageBreak/>
        <w:t>Analytická část</w:t>
      </w:r>
      <w:bookmarkEnd w:id="29"/>
      <w:bookmarkEnd w:id="30"/>
    </w:p>
    <w:p w:rsidR="00FA521E" w:rsidRPr="00FA521E" w:rsidRDefault="00FA521E" w:rsidP="00FA521E">
      <w:pPr>
        <w:rPr>
          <w:rFonts w:cs="Times New Roman"/>
        </w:rPr>
      </w:pPr>
      <w:r w:rsidRPr="00FA521E">
        <w:rPr>
          <w:rFonts w:cs="Times New Roman"/>
        </w:rPr>
        <w:t>Analytická část strategického plánu je rozdělena do dvou základních celků. Prvním je charakteristika obce a okolí, která nastiňuje základní obecné faktory a trendy v obci, ORP a Středočeském kraji. Tyto informace jsou výchozími pro určení předpokládaných trendů, které budou ve sledovaném období obec provázet.</w:t>
      </w:r>
    </w:p>
    <w:p w:rsidR="00FA521E" w:rsidRPr="00FA521E" w:rsidRDefault="00FA521E" w:rsidP="00FA521E">
      <w:pPr>
        <w:rPr>
          <w:rFonts w:cs="Times New Roman"/>
        </w:rPr>
      </w:pPr>
      <w:r w:rsidRPr="00FA521E">
        <w:rPr>
          <w:rFonts w:cs="Times New Roman"/>
        </w:rPr>
        <w:t>Druhou částí je analýza klíčových oblastí, jako je zaměstnanost, školství, životní prostředí a další. Klíčové oblasti shrnují jak aktuální stav, tak trendy z prvního celku kapitoly a velice stručně nastiňují možná opatření do budoucna.</w:t>
      </w:r>
    </w:p>
    <w:p w:rsidR="00FA521E" w:rsidRPr="00FA521E" w:rsidRDefault="00FA521E" w:rsidP="00FA521E">
      <w:pPr>
        <w:rPr>
          <w:rFonts w:cs="Times New Roman"/>
        </w:rPr>
      </w:pPr>
      <w:r w:rsidRPr="00FA521E">
        <w:rPr>
          <w:rFonts w:cs="Times New Roman"/>
        </w:rPr>
        <w:t>Oba celky se navzájem prolínají a doplňují a tvoří společný ucelený komplex. Jejich výstupy, aktuální stav a předpoklad vývoje, jsou stěžejní pro návrhovou část cílící na směřování investic.</w:t>
      </w:r>
    </w:p>
    <w:p w:rsidR="00FA521E" w:rsidRPr="00FA521E" w:rsidRDefault="00FA521E" w:rsidP="00FA521E">
      <w:pPr>
        <w:numPr>
          <w:ilvl w:val="1"/>
          <w:numId w:val="4"/>
        </w:numPr>
        <w:pBdr>
          <w:top w:val="single" w:sz="24" w:space="0" w:color="DEEAF6" w:themeColor="accent1" w:themeTint="33"/>
          <w:left w:val="single" w:sz="24" w:space="0" w:color="DEEAF6" w:themeColor="accent1" w:themeTint="33"/>
          <w:bottom w:val="single" w:sz="24" w:space="0" w:color="DEEAF6" w:themeColor="accent1" w:themeTint="33"/>
          <w:right w:val="single" w:sz="24" w:space="0" w:color="DEEAF6" w:themeColor="accent1" w:themeTint="33"/>
        </w:pBdr>
        <w:shd w:val="clear" w:color="auto" w:fill="DEEAF6" w:themeFill="accent1" w:themeFillTint="33"/>
        <w:spacing w:before="240" w:after="360" w:line="240" w:lineRule="auto"/>
        <w:ind w:left="709" w:hanging="709"/>
        <w:outlineLvl w:val="1"/>
        <w:rPr>
          <w:rFonts w:cs="Times New Roman"/>
          <w:b/>
          <w:spacing w:val="15"/>
          <w:sz w:val="32"/>
        </w:rPr>
      </w:pPr>
      <w:bookmarkStart w:id="31" w:name="_Toc485728161"/>
      <w:bookmarkStart w:id="32" w:name="_Toc486836463"/>
      <w:r w:rsidRPr="00FA521E">
        <w:rPr>
          <w:rFonts w:cs="Times New Roman"/>
          <w:b/>
          <w:spacing w:val="15"/>
          <w:sz w:val="32"/>
        </w:rPr>
        <w:t>Charakteristika obce a okolí</w:t>
      </w:r>
      <w:bookmarkEnd w:id="31"/>
      <w:bookmarkEnd w:id="32"/>
    </w:p>
    <w:p w:rsidR="00FA521E" w:rsidRPr="00FA521E" w:rsidRDefault="00FA521E" w:rsidP="00FA521E">
      <w:pPr>
        <w:rPr>
          <w:rFonts w:cs="Times New Roman"/>
        </w:rPr>
      </w:pPr>
      <w:r w:rsidRPr="00FA521E">
        <w:rPr>
          <w:rFonts w:cs="Times New Roman"/>
        </w:rPr>
        <w:t>Abychom mohli analyzovat a přiblížit si charakteristiku obce, je nutné ji nejprve zasadit do kontextu s jejím bezprostředním okolím a s krajem ve kterém leží. Právě komparace a nástin základních faktorů, které jsou v rámci obdobných sídel z obdobných lokalit z velké části homogenní, nám objasní její postavení a ukáže předpokládaný vývoj v následujících letech.</w:t>
      </w:r>
    </w:p>
    <w:p w:rsidR="00FA521E" w:rsidRPr="00FA521E" w:rsidRDefault="00FA521E" w:rsidP="00FA521E">
      <w:pPr>
        <w:rPr>
          <w:rFonts w:cs="Times New Roman"/>
        </w:rPr>
      </w:pPr>
      <w:r w:rsidRPr="00FA521E">
        <w:rPr>
          <w:rFonts w:cs="Times New Roman"/>
        </w:rPr>
        <w:t xml:space="preserve">Po úvodu, který nás seznamuje s historií obce, se dostáváme k charakteristice jednotlivých územních celků. Postupujeme od vyšších k nižším, tj. od Středočeského kraje či ORP Poděbrady k samotné obci </w:t>
      </w:r>
      <w:proofErr w:type="spellStart"/>
      <w:r w:rsidRPr="00FA521E">
        <w:rPr>
          <w:rFonts w:cs="Times New Roman"/>
        </w:rPr>
        <w:t>Choťánky</w:t>
      </w:r>
      <w:proofErr w:type="spellEnd"/>
      <w:r w:rsidRPr="00FA521E">
        <w:rPr>
          <w:rFonts w:cs="Times New Roman"/>
        </w:rPr>
        <w:t>. Blok zakončuje demografický vývoj, opět z pohledu obce i jeho okolí.</w:t>
      </w:r>
    </w:p>
    <w:p w:rsidR="00FA521E" w:rsidRPr="00FA521E" w:rsidRDefault="00FA521E" w:rsidP="00FA521E">
      <w:pPr>
        <w:numPr>
          <w:ilvl w:val="2"/>
          <w:numId w:val="4"/>
        </w:numPr>
        <w:pBdr>
          <w:top w:val="single" w:sz="6" w:space="2" w:color="5B9BD5" w:themeColor="accent1"/>
        </w:pBdr>
        <w:shd w:val="clear" w:color="auto" w:fill="DEEAF6" w:themeFill="accent1" w:themeFillTint="33"/>
        <w:spacing w:before="360" w:after="240" w:line="240" w:lineRule="auto"/>
        <w:ind w:left="1134" w:hanging="1134"/>
        <w:outlineLvl w:val="2"/>
        <w:rPr>
          <w:rFonts w:cs="Times New Roman"/>
          <w:b/>
          <w:spacing w:val="15"/>
          <w:sz w:val="32"/>
        </w:rPr>
      </w:pPr>
      <w:bookmarkStart w:id="33" w:name="_Toc485728162"/>
      <w:bookmarkStart w:id="34" w:name="_Toc486836464"/>
      <w:r w:rsidRPr="00FA521E">
        <w:rPr>
          <w:rFonts w:cs="Times New Roman"/>
          <w:b/>
          <w:spacing w:val="15"/>
          <w:sz w:val="32"/>
        </w:rPr>
        <w:t>Historie obce</w:t>
      </w:r>
      <w:bookmarkEnd w:id="33"/>
      <w:bookmarkEnd w:id="34"/>
    </w:p>
    <w:p w:rsidR="00FA521E" w:rsidRPr="00FA521E" w:rsidRDefault="00FA521E" w:rsidP="00FA521E">
      <w:pPr>
        <w:rPr>
          <w:rFonts w:cs="Times New Roman"/>
        </w:rPr>
      </w:pPr>
      <w:r w:rsidRPr="00FA521E">
        <w:rPr>
          <w:rFonts w:cs="Times New Roman"/>
        </w:rPr>
        <w:t>Až do 18. století se vyskytovalo pouze označení </w:t>
      </w:r>
      <w:proofErr w:type="spellStart"/>
      <w:r w:rsidRPr="00FA521E">
        <w:rPr>
          <w:rFonts w:cs="Times New Roman"/>
          <w:bCs/>
        </w:rPr>
        <w:t>Chotětice</w:t>
      </w:r>
      <w:proofErr w:type="spellEnd"/>
      <w:r w:rsidRPr="00FA521E">
        <w:rPr>
          <w:rFonts w:cs="Times New Roman"/>
        </w:rPr>
        <w:t>, postupně se začalo užívat také názvu </w:t>
      </w:r>
      <w:proofErr w:type="spellStart"/>
      <w:r w:rsidRPr="00FA521E">
        <w:rPr>
          <w:rFonts w:cs="Times New Roman"/>
          <w:bCs/>
        </w:rPr>
        <w:t>Choťánky</w:t>
      </w:r>
      <w:proofErr w:type="spellEnd"/>
      <w:r w:rsidRPr="00FA521E">
        <w:rPr>
          <w:rFonts w:cs="Times New Roman"/>
        </w:rPr>
        <w:t>. Proč došlo k záměně nebo užívalo-li se obou pojmenování současně, není z dostupných pramenů známo. </w:t>
      </w:r>
    </w:p>
    <w:p w:rsidR="00FA521E" w:rsidRPr="00FA521E" w:rsidRDefault="00FA521E" w:rsidP="00FA521E">
      <w:pPr>
        <w:rPr>
          <w:rFonts w:cs="Times New Roman"/>
        </w:rPr>
      </w:pPr>
      <w:r w:rsidRPr="00FA521E">
        <w:rPr>
          <w:rFonts w:cs="Times New Roman"/>
        </w:rPr>
        <w:t xml:space="preserve">Z archeologických vykopávek realizovaných současně se stavbou okresní silnice od Vrčení do </w:t>
      </w:r>
      <w:proofErr w:type="spellStart"/>
      <w:r w:rsidRPr="00FA521E">
        <w:rPr>
          <w:rFonts w:cs="Times New Roman"/>
        </w:rPr>
        <w:t>Choťánek</w:t>
      </w:r>
      <w:proofErr w:type="spellEnd"/>
      <w:r w:rsidRPr="00FA521E">
        <w:rPr>
          <w:rFonts w:cs="Times New Roman"/>
        </w:rPr>
        <w:t xml:space="preserve"> vyšlo najevo, že obec </w:t>
      </w:r>
      <w:proofErr w:type="spellStart"/>
      <w:r w:rsidRPr="00FA521E">
        <w:rPr>
          <w:rFonts w:cs="Times New Roman"/>
          <w:bCs/>
        </w:rPr>
        <w:t>Choťánky</w:t>
      </w:r>
      <w:proofErr w:type="spellEnd"/>
      <w:r w:rsidRPr="00FA521E">
        <w:rPr>
          <w:rFonts w:cs="Times New Roman"/>
          <w:bCs/>
        </w:rPr>
        <w:t xml:space="preserve"> pochází ze stejné doby jako </w:t>
      </w:r>
      <w:proofErr w:type="spellStart"/>
      <w:r w:rsidRPr="00FA521E">
        <w:rPr>
          <w:rFonts w:cs="Times New Roman"/>
          <w:bCs/>
        </w:rPr>
        <w:lastRenderedPageBreak/>
        <w:t>slavníkovská</w:t>
      </w:r>
      <w:proofErr w:type="spellEnd"/>
      <w:r w:rsidRPr="00FA521E">
        <w:rPr>
          <w:rFonts w:cs="Times New Roman"/>
          <w:bCs/>
        </w:rPr>
        <w:t xml:space="preserve"> Libice</w:t>
      </w:r>
      <w:r w:rsidRPr="00FA521E">
        <w:rPr>
          <w:rFonts w:cs="Times New Roman"/>
        </w:rPr>
        <w:t xml:space="preserve">. Byly současně objeveny i nálezy mnohem starší – kultury neolitické, </w:t>
      </w:r>
      <w:proofErr w:type="spellStart"/>
      <w:r w:rsidRPr="00FA521E">
        <w:rPr>
          <w:rFonts w:cs="Times New Roman"/>
        </w:rPr>
        <w:t>Hallstadtské</w:t>
      </w:r>
      <w:proofErr w:type="spellEnd"/>
      <w:r w:rsidRPr="00FA521E">
        <w:rPr>
          <w:rFonts w:cs="Times New Roman"/>
        </w:rPr>
        <w:t xml:space="preserve"> – předměty denního života, šperky, zbraně, keramika, způsob pohřbívání spalováním apod. </w:t>
      </w:r>
    </w:p>
    <w:p w:rsidR="00FA521E" w:rsidRPr="00FA521E" w:rsidRDefault="00FA521E" w:rsidP="00FA521E">
      <w:pPr>
        <w:rPr>
          <w:rFonts w:cs="Times New Roman"/>
        </w:rPr>
      </w:pPr>
      <w:proofErr w:type="spellStart"/>
      <w:r w:rsidRPr="00FA521E">
        <w:rPr>
          <w:rFonts w:cs="Times New Roman"/>
          <w:bCs/>
        </w:rPr>
        <w:t>Choťánky</w:t>
      </w:r>
      <w:proofErr w:type="spellEnd"/>
      <w:r w:rsidRPr="00FA521E">
        <w:rPr>
          <w:rFonts w:cs="Times New Roman"/>
        </w:rPr>
        <w:t xml:space="preserve"> byly původně rozloženy pravděpodobně při břehu Labe, které svůj tok časem změnilo, a zůstaly pouze labské zátočiny. V 15. století společně vytvořily tehdy pro </w:t>
      </w:r>
      <w:proofErr w:type="spellStart"/>
      <w:r w:rsidRPr="00FA521E">
        <w:rPr>
          <w:rFonts w:cs="Times New Roman"/>
        </w:rPr>
        <w:t>Poděbradsko</w:t>
      </w:r>
      <w:proofErr w:type="spellEnd"/>
      <w:r w:rsidRPr="00FA521E">
        <w:rPr>
          <w:rFonts w:cs="Times New Roman"/>
        </w:rPr>
        <w:t xml:space="preserve"> typickou rozsáhlou rybniční síť. Současně daly vznik třem ostrovům a několika tvrzím. Zdejší tvrz je zmiňována v roce 1345 jako součást poděbradského panství a později se stala sídlem </w:t>
      </w:r>
      <w:proofErr w:type="spellStart"/>
      <w:r w:rsidRPr="00FA521E">
        <w:rPr>
          <w:rFonts w:cs="Times New Roman"/>
        </w:rPr>
        <w:t>manů</w:t>
      </w:r>
      <w:proofErr w:type="spellEnd"/>
      <w:r w:rsidRPr="00FA521E">
        <w:rPr>
          <w:rFonts w:cs="Times New Roman"/>
        </w:rPr>
        <w:t>. Zanikla pravděpodobně při obléhání Poděbrad husity roku 1426 a přezdívalo se jí </w:t>
      </w:r>
      <w:r w:rsidRPr="00FA521E">
        <w:rPr>
          <w:rFonts w:cs="Times New Roman"/>
          <w:bCs/>
        </w:rPr>
        <w:t>Kočičí hrádek.</w:t>
      </w:r>
      <w:r w:rsidRPr="00FA521E">
        <w:rPr>
          <w:rFonts w:cs="Times New Roman"/>
        </w:rPr>
        <w:t> Proto se ve znaku obce objevuje tvrz s kočkou. </w:t>
      </w:r>
    </w:p>
    <w:p w:rsidR="00FA521E" w:rsidRPr="00FA521E" w:rsidRDefault="00FA521E" w:rsidP="00FA521E">
      <w:pPr>
        <w:rPr>
          <w:rFonts w:cs="Times New Roman"/>
          <w:b/>
          <w:spacing w:val="15"/>
          <w:sz w:val="32"/>
        </w:rPr>
      </w:pPr>
      <w:r w:rsidRPr="00FA521E">
        <w:rPr>
          <w:rFonts w:cs="Times New Roman"/>
        </w:rPr>
        <w:t>Od 14. století náležely </w:t>
      </w:r>
      <w:proofErr w:type="spellStart"/>
      <w:r w:rsidRPr="00FA521E">
        <w:rPr>
          <w:rFonts w:cs="Times New Roman"/>
          <w:bCs/>
        </w:rPr>
        <w:t>Choťánky</w:t>
      </w:r>
      <w:proofErr w:type="spellEnd"/>
      <w:r w:rsidRPr="00FA521E">
        <w:rPr>
          <w:rFonts w:cs="Times New Roman"/>
        </w:rPr>
        <w:t> většinou pod správu poděbradského panství. Podél dnes již neexistujících tvrzí se po staletí až do současnosti rozkládala řada hospodářských stavení, usedlostí a statků. Lze tak soudit podle podrobného zápisu místní kroniky. Na počátku 20. století už měla obec 77 domů, 419 obyvatel, hostinec, kovárnu, školu, občanskou knihovnu a sbor dobrovolných hasičů.</w:t>
      </w:r>
    </w:p>
    <w:p w:rsidR="00FA521E" w:rsidRPr="00FA521E" w:rsidRDefault="00FA521E" w:rsidP="00FA521E">
      <w:pPr>
        <w:numPr>
          <w:ilvl w:val="2"/>
          <w:numId w:val="4"/>
        </w:numPr>
        <w:pBdr>
          <w:top w:val="single" w:sz="6" w:space="2" w:color="5B9BD5" w:themeColor="accent1"/>
        </w:pBdr>
        <w:shd w:val="clear" w:color="auto" w:fill="DEEAF6" w:themeFill="accent1" w:themeFillTint="33"/>
        <w:spacing w:before="360" w:after="240" w:line="240" w:lineRule="auto"/>
        <w:ind w:left="1134" w:hanging="1134"/>
        <w:outlineLvl w:val="2"/>
        <w:rPr>
          <w:rFonts w:cs="Times New Roman"/>
          <w:b/>
          <w:spacing w:val="15"/>
          <w:sz w:val="32"/>
        </w:rPr>
      </w:pPr>
      <w:bookmarkStart w:id="35" w:name="_Toc485728163"/>
      <w:bookmarkStart w:id="36" w:name="_Toc486836465"/>
      <w:r w:rsidRPr="00FA521E">
        <w:rPr>
          <w:rFonts w:cs="Times New Roman"/>
          <w:b/>
          <w:spacing w:val="15"/>
          <w:sz w:val="32"/>
        </w:rPr>
        <w:t>Územní charakteristika</w:t>
      </w:r>
      <w:bookmarkEnd w:id="35"/>
      <w:bookmarkEnd w:id="36"/>
    </w:p>
    <w:p w:rsidR="00FA521E" w:rsidRPr="00FA521E" w:rsidRDefault="00FA521E" w:rsidP="00FA521E">
      <w:pPr>
        <w:rPr>
          <w:rFonts w:cs="Times New Roman"/>
        </w:rPr>
      </w:pPr>
      <w:r w:rsidRPr="00FA521E">
        <w:rPr>
          <w:rFonts w:cs="Times New Roman"/>
        </w:rPr>
        <w:t xml:space="preserve">Obec </w:t>
      </w:r>
      <w:proofErr w:type="spellStart"/>
      <w:r w:rsidRPr="00FA521E">
        <w:rPr>
          <w:rFonts w:cs="Times New Roman"/>
        </w:rPr>
        <w:t>Choťánky</w:t>
      </w:r>
      <w:proofErr w:type="spellEnd"/>
      <w:r w:rsidRPr="00FA521E">
        <w:rPr>
          <w:rFonts w:cs="Times New Roman"/>
        </w:rPr>
        <w:t xml:space="preserve"> se nachází ve Středočeském kraji v okrese Nymburk. Středočeský kraj je nejlidnatějším, s 1 338 982 obyvateli, a zároveň největším krajem České republiky.</w:t>
      </w:r>
    </w:p>
    <w:p w:rsidR="00FA521E" w:rsidRPr="00FA521E" w:rsidRDefault="00FA521E" w:rsidP="00FA521E">
      <w:pPr>
        <w:spacing w:after="0"/>
        <w:rPr>
          <w:rFonts w:cs="Times New Roman"/>
          <w:b/>
          <w:bCs/>
          <w:szCs w:val="16"/>
        </w:rPr>
      </w:pPr>
      <w:bookmarkStart w:id="37" w:name="_Toc485728272"/>
      <w:bookmarkStart w:id="38" w:name="_Toc486836213"/>
      <w:r w:rsidRPr="00FA521E">
        <w:rPr>
          <w:rFonts w:cs="Times New Roman"/>
          <w:b/>
          <w:bCs/>
          <w:szCs w:val="16"/>
        </w:rPr>
        <w:t xml:space="preserve">Graf </w:t>
      </w:r>
      <w:r w:rsidR="00EC1B8A" w:rsidRPr="00FA521E">
        <w:rPr>
          <w:rFonts w:cs="Times New Roman"/>
          <w:b/>
          <w:bCs/>
          <w:szCs w:val="16"/>
        </w:rPr>
        <w:fldChar w:fldCharType="begin"/>
      </w:r>
      <w:r w:rsidRPr="00FA521E">
        <w:rPr>
          <w:rFonts w:cs="Times New Roman"/>
          <w:b/>
          <w:bCs/>
          <w:szCs w:val="16"/>
        </w:rPr>
        <w:instrText xml:space="preserve"> SEQ Graf \* ARABIC </w:instrText>
      </w:r>
      <w:r w:rsidR="00EC1B8A" w:rsidRPr="00FA521E">
        <w:rPr>
          <w:rFonts w:cs="Times New Roman"/>
          <w:b/>
          <w:bCs/>
          <w:szCs w:val="16"/>
        </w:rPr>
        <w:fldChar w:fldCharType="separate"/>
      </w:r>
      <w:r w:rsidRPr="00FA521E">
        <w:rPr>
          <w:rFonts w:cs="Times New Roman"/>
          <w:b/>
          <w:bCs/>
          <w:noProof/>
          <w:szCs w:val="16"/>
        </w:rPr>
        <w:t>1</w:t>
      </w:r>
      <w:r w:rsidR="00EC1B8A" w:rsidRPr="00FA521E">
        <w:rPr>
          <w:rFonts w:cs="Times New Roman"/>
          <w:b/>
          <w:bCs/>
          <w:szCs w:val="16"/>
        </w:rPr>
        <w:fldChar w:fldCharType="end"/>
      </w:r>
      <w:r w:rsidRPr="00FA521E">
        <w:rPr>
          <w:rFonts w:cs="Times New Roman"/>
          <w:b/>
          <w:bCs/>
          <w:szCs w:val="16"/>
        </w:rPr>
        <w:t>: Počet obyvatel dle krajů k 1.1.2017</w:t>
      </w:r>
      <w:bookmarkEnd w:id="37"/>
      <w:bookmarkEnd w:id="38"/>
    </w:p>
    <w:p w:rsidR="00FA521E" w:rsidRPr="00FA521E" w:rsidRDefault="00FA521E" w:rsidP="00FA521E">
      <w:pPr>
        <w:rPr>
          <w:rFonts w:cs="Times New Roman"/>
        </w:rPr>
      </w:pPr>
      <w:r w:rsidRPr="00FA521E">
        <w:rPr>
          <w:rFonts w:cs="Times New Roman"/>
          <w:noProof/>
          <w:lang w:eastAsia="cs-CZ"/>
        </w:rPr>
        <w:drawing>
          <wp:inline distT="0" distB="0" distL="0" distR="0">
            <wp:extent cx="5897880" cy="2697480"/>
            <wp:effectExtent l="0" t="0" r="7620" b="7620"/>
            <wp:docPr id="58" name="Obrázek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4"/>
                    <pic:cNvPicPr>
                      <a:picLocks noChangeAspect="1" noChangeArrowheads="1"/>
                    </pic:cNvPicPr>
                  </pic:nvPicPr>
                  <pic:blipFill>
                    <a:blip r:embed="rId2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897880" cy="2697480"/>
                    </a:xfrm>
                    <a:prstGeom prst="rect">
                      <a:avLst/>
                    </a:prstGeom>
                    <a:noFill/>
                    <a:ln>
                      <a:noFill/>
                    </a:ln>
                  </pic:spPr>
                </pic:pic>
              </a:graphicData>
            </a:graphic>
          </wp:inline>
        </w:drawing>
      </w:r>
    </w:p>
    <w:p w:rsidR="00FA521E" w:rsidRPr="00FA521E" w:rsidRDefault="00FA521E" w:rsidP="00FA521E">
      <w:pPr>
        <w:spacing w:after="0"/>
        <w:rPr>
          <w:rFonts w:cs="Times New Roman"/>
          <w:b/>
          <w:bCs/>
          <w:szCs w:val="16"/>
        </w:rPr>
      </w:pPr>
      <w:bookmarkStart w:id="39" w:name="_Toc485728249"/>
      <w:bookmarkStart w:id="40" w:name="_Toc486836168"/>
      <w:r w:rsidRPr="00FA521E">
        <w:rPr>
          <w:rFonts w:cs="Times New Roman"/>
          <w:b/>
          <w:bCs/>
          <w:szCs w:val="16"/>
        </w:rPr>
        <w:t xml:space="preserve">Zdroj </w:t>
      </w:r>
      <w:r w:rsidR="00EC1B8A" w:rsidRPr="00FA521E">
        <w:rPr>
          <w:rFonts w:cs="Times New Roman"/>
          <w:b/>
          <w:bCs/>
          <w:szCs w:val="16"/>
        </w:rPr>
        <w:fldChar w:fldCharType="begin"/>
      </w:r>
      <w:r w:rsidRPr="00FA521E">
        <w:rPr>
          <w:rFonts w:cs="Times New Roman"/>
          <w:b/>
          <w:bCs/>
          <w:szCs w:val="16"/>
        </w:rPr>
        <w:instrText xml:space="preserve"> SEQ Zdroj \* ARABIC </w:instrText>
      </w:r>
      <w:r w:rsidR="00EC1B8A" w:rsidRPr="00FA521E">
        <w:rPr>
          <w:rFonts w:cs="Times New Roman"/>
          <w:b/>
          <w:bCs/>
          <w:szCs w:val="16"/>
        </w:rPr>
        <w:fldChar w:fldCharType="separate"/>
      </w:r>
      <w:r w:rsidR="00D43B4C">
        <w:rPr>
          <w:rFonts w:cs="Times New Roman"/>
          <w:b/>
          <w:bCs/>
          <w:noProof/>
          <w:szCs w:val="16"/>
        </w:rPr>
        <w:t>1</w:t>
      </w:r>
      <w:r w:rsidR="00EC1B8A" w:rsidRPr="00FA521E">
        <w:rPr>
          <w:rFonts w:cs="Times New Roman"/>
          <w:b/>
          <w:bCs/>
          <w:szCs w:val="16"/>
        </w:rPr>
        <w:fldChar w:fldCharType="end"/>
      </w:r>
      <w:r w:rsidR="007F40C2">
        <w:rPr>
          <w:rFonts w:cs="Times New Roman"/>
          <w:b/>
          <w:bCs/>
          <w:szCs w:val="16"/>
        </w:rPr>
        <w:t>: ČSÚ</w:t>
      </w:r>
      <w:r w:rsidRPr="00FA521E">
        <w:rPr>
          <w:rFonts w:cs="Times New Roman"/>
          <w:b/>
          <w:bCs/>
          <w:szCs w:val="16"/>
        </w:rPr>
        <w:t xml:space="preserve"> (http://www.czso.cz/)</w:t>
      </w:r>
      <w:bookmarkEnd w:id="39"/>
      <w:bookmarkEnd w:id="40"/>
    </w:p>
    <w:p w:rsidR="00FA521E" w:rsidRPr="00FA521E" w:rsidRDefault="00FA521E" w:rsidP="00FA521E">
      <w:pPr>
        <w:rPr>
          <w:rFonts w:cs="Times New Roman"/>
        </w:rPr>
      </w:pPr>
      <w:r w:rsidRPr="00FA521E">
        <w:rPr>
          <w:rFonts w:cs="Times New Roman"/>
        </w:rPr>
        <w:lastRenderedPageBreak/>
        <w:t xml:space="preserve">V tabulce 1 nalezneme </w:t>
      </w:r>
      <w:proofErr w:type="spellStart"/>
      <w:r w:rsidRPr="00FA521E">
        <w:rPr>
          <w:rFonts w:cs="Times New Roman"/>
        </w:rPr>
        <w:t>mezikrajské</w:t>
      </w:r>
      <w:proofErr w:type="spellEnd"/>
      <w:r w:rsidRPr="00FA521E">
        <w:rPr>
          <w:rFonts w:cs="Times New Roman"/>
        </w:rPr>
        <w:t xml:space="preserve"> srovnání vybraných ukazatelů, které nám ukazují další postavení kraje v rámci České republiky.</w:t>
      </w:r>
      <w:r w:rsidR="00EC1B8A" w:rsidRPr="00EC1B8A">
        <w:rPr>
          <w:rFonts w:cs="Times New Roman"/>
        </w:rPr>
        <w:fldChar w:fldCharType="begin"/>
      </w:r>
      <w:r w:rsidRPr="00FA521E">
        <w:rPr>
          <w:rFonts w:cs="Times New Roman"/>
        </w:rPr>
        <w:instrText xml:space="preserve"> LINK Excel.Sheet.12 "\\\\192.168.1.200\\!Spolecny\\Sdílený\\!! Dolní Bousov\\2015 - Strategický rozvojový plán\\grafy,tabulky\\kraj_vybrané ukazatele.xlsx" "List1!R9C1:R24C5" \a \f 5 \h  \* MERGEFORMAT </w:instrText>
      </w:r>
      <w:r w:rsidR="00EC1B8A" w:rsidRPr="00EC1B8A">
        <w:rPr>
          <w:rFonts w:cs="Times New Roman"/>
        </w:rPr>
        <w:fldChar w:fldCharType="separate"/>
      </w:r>
    </w:p>
    <w:p w:rsidR="00FA521E" w:rsidRPr="00FA521E" w:rsidRDefault="00FA521E" w:rsidP="00FA521E">
      <w:pPr>
        <w:keepNext/>
        <w:spacing w:after="0"/>
        <w:rPr>
          <w:rFonts w:cs="Times New Roman"/>
          <w:b/>
          <w:bCs/>
          <w:szCs w:val="16"/>
        </w:rPr>
      </w:pPr>
      <w:bookmarkStart w:id="41" w:name="_Toc485728242"/>
      <w:bookmarkStart w:id="42" w:name="_Toc486836188"/>
      <w:r w:rsidRPr="00FA521E">
        <w:rPr>
          <w:rFonts w:cs="Times New Roman"/>
          <w:b/>
          <w:bCs/>
          <w:szCs w:val="16"/>
        </w:rPr>
        <w:t xml:space="preserve">Tabulka </w:t>
      </w:r>
      <w:r w:rsidR="00EC1B8A" w:rsidRPr="00FA521E">
        <w:rPr>
          <w:rFonts w:cs="Times New Roman"/>
          <w:b/>
          <w:bCs/>
          <w:szCs w:val="16"/>
        </w:rPr>
        <w:fldChar w:fldCharType="begin"/>
      </w:r>
      <w:r w:rsidRPr="00FA521E">
        <w:rPr>
          <w:rFonts w:cs="Times New Roman"/>
          <w:b/>
          <w:bCs/>
          <w:szCs w:val="16"/>
        </w:rPr>
        <w:instrText xml:space="preserve"> SEQ Tabulka \* ARABIC </w:instrText>
      </w:r>
      <w:r w:rsidR="00EC1B8A" w:rsidRPr="00FA521E">
        <w:rPr>
          <w:rFonts w:cs="Times New Roman"/>
          <w:b/>
          <w:bCs/>
          <w:szCs w:val="16"/>
        </w:rPr>
        <w:fldChar w:fldCharType="separate"/>
      </w:r>
      <w:r w:rsidRPr="00FA521E">
        <w:rPr>
          <w:rFonts w:cs="Times New Roman"/>
          <w:b/>
          <w:bCs/>
          <w:noProof/>
          <w:szCs w:val="16"/>
        </w:rPr>
        <w:t>1</w:t>
      </w:r>
      <w:r w:rsidR="00EC1B8A" w:rsidRPr="00FA521E">
        <w:rPr>
          <w:rFonts w:cs="Times New Roman"/>
          <w:b/>
          <w:bCs/>
          <w:szCs w:val="16"/>
        </w:rPr>
        <w:fldChar w:fldCharType="end"/>
      </w:r>
      <w:r w:rsidRPr="00FA521E">
        <w:rPr>
          <w:rFonts w:cs="Times New Roman"/>
          <w:b/>
          <w:bCs/>
          <w:szCs w:val="16"/>
        </w:rPr>
        <w:t xml:space="preserve">: </w:t>
      </w:r>
      <w:proofErr w:type="spellStart"/>
      <w:r w:rsidRPr="00FA521E">
        <w:rPr>
          <w:rFonts w:cs="Times New Roman"/>
          <w:b/>
          <w:bCs/>
          <w:szCs w:val="16"/>
        </w:rPr>
        <w:t>Mezikrajské</w:t>
      </w:r>
      <w:proofErr w:type="spellEnd"/>
      <w:r w:rsidRPr="00FA521E">
        <w:rPr>
          <w:rFonts w:cs="Times New Roman"/>
          <w:b/>
          <w:bCs/>
          <w:szCs w:val="16"/>
        </w:rPr>
        <w:t xml:space="preserve"> srovnání - vybrané ukazatele, 2016</w:t>
      </w:r>
      <w:bookmarkEnd w:id="41"/>
      <w:bookmarkEnd w:id="42"/>
    </w:p>
    <w:tbl>
      <w:tblPr>
        <w:tblStyle w:val="Tmavtabulkasmkou5zvraznn11"/>
        <w:tblW w:w="5150" w:type="pct"/>
        <w:tblLayout w:type="fixed"/>
        <w:tblLook w:val="04A0"/>
      </w:tblPr>
      <w:tblGrid>
        <w:gridCol w:w="2754"/>
        <w:gridCol w:w="1776"/>
        <w:gridCol w:w="1777"/>
        <w:gridCol w:w="1777"/>
        <w:gridCol w:w="1775"/>
      </w:tblGrid>
      <w:tr w:rsidR="00FA521E" w:rsidRPr="00FA521E" w:rsidTr="00FA521E">
        <w:trPr>
          <w:cnfStyle w:val="100000000000"/>
          <w:trHeight w:val="315"/>
        </w:trPr>
        <w:tc>
          <w:tcPr>
            <w:cnfStyle w:val="001000000000"/>
            <w:tcW w:w="1397" w:type="pct"/>
            <w:noWrap/>
            <w:hideMark/>
          </w:tcPr>
          <w:p w:rsidR="00FA521E" w:rsidRPr="00FA521E" w:rsidRDefault="00FA521E" w:rsidP="00FA521E"/>
        </w:tc>
        <w:tc>
          <w:tcPr>
            <w:tcW w:w="901" w:type="pct"/>
            <w:noWrap/>
            <w:vAlign w:val="center"/>
            <w:hideMark/>
          </w:tcPr>
          <w:p w:rsidR="00FA521E" w:rsidRPr="00FA521E" w:rsidRDefault="00FA521E" w:rsidP="00FA521E">
            <w:pPr>
              <w:jc w:val="center"/>
              <w:cnfStyle w:val="100000000000"/>
            </w:pPr>
            <w:r w:rsidRPr="00FA521E">
              <w:t>Rozloha</w:t>
            </w:r>
          </w:p>
          <w:p w:rsidR="00FA521E" w:rsidRPr="00FA521E" w:rsidRDefault="00FA521E" w:rsidP="00FA521E">
            <w:pPr>
              <w:jc w:val="center"/>
              <w:cnfStyle w:val="100000000000"/>
              <w:rPr>
                <w:vertAlign w:val="superscript"/>
              </w:rPr>
            </w:pPr>
            <w:r w:rsidRPr="00FA521E">
              <w:t>v km</w:t>
            </w:r>
            <w:r w:rsidRPr="00FA521E">
              <w:rPr>
                <w:vertAlign w:val="superscript"/>
              </w:rPr>
              <w:t>2</w:t>
            </w:r>
          </w:p>
        </w:tc>
        <w:tc>
          <w:tcPr>
            <w:tcW w:w="901" w:type="pct"/>
            <w:noWrap/>
            <w:vAlign w:val="center"/>
            <w:hideMark/>
          </w:tcPr>
          <w:p w:rsidR="00FA521E" w:rsidRPr="00FA521E" w:rsidRDefault="00FA521E" w:rsidP="00FA521E">
            <w:pPr>
              <w:jc w:val="center"/>
              <w:cnfStyle w:val="100000000000"/>
            </w:pPr>
            <w:r w:rsidRPr="00FA521E">
              <w:t>Obce</w:t>
            </w:r>
          </w:p>
        </w:tc>
        <w:tc>
          <w:tcPr>
            <w:tcW w:w="901" w:type="pct"/>
            <w:noWrap/>
            <w:vAlign w:val="center"/>
            <w:hideMark/>
          </w:tcPr>
          <w:p w:rsidR="00FA521E" w:rsidRPr="00FA521E" w:rsidRDefault="00FA521E" w:rsidP="00FA521E">
            <w:pPr>
              <w:jc w:val="center"/>
              <w:cnfStyle w:val="100000000000"/>
            </w:pPr>
            <w:r w:rsidRPr="00FA521E">
              <w:t>Obce se statutem města</w:t>
            </w:r>
          </w:p>
        </w:tc>
        <w:tc>
          <w:tcPr>
            <w:tcW w:w="900" w:type="pct"/>
            <w:noWrap/>
            <w:vAlign w:val="center"/>
            <w:hideMark/>
          </w:tcPr>
          <w:p w:rsidR="00FA521E" w:rsidRPr="00FA521E" w:rsidRDefault="00FA521E" w:rsidP="00FA521E">
            <w:pPr>
              <w:jc w:val="center"/>
              <w:cnfStyle w:val="100000000000"/>
            </w:pPr>
            <w:r w:rsidRPr="00FA521E">
              <w:t>Počet vydaných stavebních povolení</w:t>
            </w:r>
          </w:p>
        </w:tc>
      </w:tr>
      <w:tr w:rsidR="00FA521E" w:rsidRPr="00FA521E" w:rsidTr="00FA521E">
        <w:trPr>
          <w:cnfStyle w:val="000000100000"/>
          <w:trHeight w:val="538"/>
        </w:trPr>
        <w:tc>
          <w:tcPr>
            <w:cnfStyle w:val="001000000000"/>
            <w:tcW w:w="1397" w:type="pct"/>
            <w:hideMark/>
          </w:tcPr>
          <w:p w:rsidR="00FA521E" w:rsidRPr="00FA521E" w:rsidRDefault="00FA521E" w:rsidP="00FA521E">
            <w:pPr>
              <w:jc w:val="left"/>
            </w:pPr>
            <w:r w:rsidRPr="00FA521E">
              <w:t>Česká republika</w:t>
            </w:r>
          </w:p>
        </w:tc>
        <w:tc>
          <w:tcPr>
            <w:tcW w:w="901" w:type="pct"/>
            <w:noWrap/>
            <w:vAlign w:val="bottom"/>
            <w:hideMark/>
          </w:tcPr>
          <w:p w:rsidR="00FA521E" w:rsidRPr="00FA521E" w:rsidRDefault="00FA521E" w:rsidP="00FA521E">
            <w:pPr>
              <w:jc w:val="center"/>
              <w:cnfStyle w:val="000000100000"/>
            </w:pPr>
            <w:r w:rsidRPr="00FA521E">
              <w:t>78 867,1</w:t>
            </w:r>
          </w:p>
        </w:tc>
        <w:tc>
          <w:tcPr>
            <w:tcW w:w="901" w:type="pct"/>
            <w:noWrap/>
            <w:vAlign w:val="bottom"/>
            <w:hideMark/>
          </w:tcPr>
          <w:p w:rsidR="00FA521E" w:rsidRPr="00FA521E" w:rsidRDefault="00FA521E" w:rsidP="00FA521E">
            <w:pPr>
              <w:jc w:val="center"/>
              <w:cnfStyle w:val="000000100000"/>
            </w:pPr>
            <w:r w:rsidRPr="00FA521E">
              <w:t>6 253</w:t>
            </w:r>
          </w:p>
        </w:tc>
        <w:tc>
          <w:tcPr>
            <w:tcW w:w="901" w:type="pct"/>
            <w:noWrap/>
            <w:vAlign w:val="bottom"/>
            <w:hideMark/>
          </w:tcPr>
          <w:p w:rsidR="00FA521E" w:rsidRPr="00FA521E" w:rsidRDefault="00FA521E" w:rsidP="00FA521E">
            <w:pPr>
              <w:jc w:val="center"/>
              <w:cnfStyle w:val="000000100000"/>
            </w:pPr>
            <w:r w:rsidRPr="00FA521E">
              <w:t>602</w:t>
            </w:r>
          </w:p>
        </w:tc>
        <w:tc>
          <w:tcPr>
            <w:tcW w:w="900" w:type="pct"/>
            <w:noWrap/>
            <w:vAlign w:val="bottom"/>
            <w:hideMark/>
          </w:tcPr>
          <w:p w:rsidR="00FA521E" w:rsidRPr="00FA521E" w:rsidRDefault="00FA521E" w:rsidP="00FA521E">
            <w:pPr>
              <w:jc w:val="center"/>
              <w:cnfStyle w:val="000000100000"/>
            </w:pPr>
            <w:r w:rsidRPr="00FA521E">
              <w:t>83 340</w:t>
            </w:r>
          </w:p>
        </w:tc>
      </w:tr>
      <w:tr w:rsidR="00FA521E" w:rsidRPr="00FA521E" w:rsidTr="00FA521E">
        <w:trPr>
          <w:trHeight w:val="538"/>
        </w:trPr>
        <w:tc>
          <w:tcPr>
            <w:cnfStyle w:val="001000000000"/>
            <w:tcW w:w="1397" w:type="pct"/>
            <w:hideMark/>
          </w:tcPr>
          <w:p w:rsidR="00FA521E" w:rsidRPr="00FA521E" w:rsidRDefault="00FA521E" w:rsidP="00FA521E">
            <w:pPr>
              <w:jc w:val="left"/>
            </w:pPr>
            <w:r w:rsidRPr="00FA521E">
              <w:t>Hlavni město Praha</w:t>
            </w:r>
          </w:p>
        </w:tc>
        <w:tc>
          <w:tcPr>
            <w:tcW w:w="901" w:type="pct"/>
            <w:noWrap/>
            <w:vAlign w:val="bottom"/>
            <w:hideMark/>
          </w:tcPr>
          <w:p w:rsidR="00FA521E" w:rsidRPr="00FA521E" w:rsidRDefault="00FA521E" w:rsidP="00FA521E">
            <w:pPr>
              <w:jc w:val="center"/>
              <w:cnfStyle w:val="000000000000"/>
            </w:pPr>
            <w:r w:rsidRPr="00FA521E">
              <w:t>496,2</w:t>
            </w:r>
          </w:p>
        </w:tc>
        <w:tc>
          <w:tcPr>
            <w:tcW w:w="901" w:type="pct"/>
            <w:noWrap/>
            <w:vAlign w:val="bottom"/>
            <w:hideMark/>
          </w:tcPr>
          <w:p w:rsidR="00FA521E" w:rsidRPr="00FA521E" w:rsidRDefault="00FA521E" w:rsidP="00FA521E">
            <w:pPr>
              <w:jc w:val="center"/>
              <w:cnfStyle w:val="000000000000"/>
            </w:pPr>
            <w:r w:rsidRPr="00FA521E">
              <w:t>1</w:t>
            </w:r>
          </w:p>
        </w:tc>
        <w:tc>
          <w:tcPr>
            <w:tcW w:w="901" w:type="pct"/>
            <w:noWrap/>
            <w:vAlign w:val="bottom"/>
            <w:hideMark/>
          </w:tcPr>
          <w:p w:rsidR="00FA521E" w:rsidRPr="00FA521E" w:rsidRDefault="00FA521E" w:rsidP="00FA521E">
            <w:pPr>
              <w:jc w:val="center"/>
              <w:cnfStyle w:val="000000000000"/>
            </w:pPr>
            <w:r w:rsidRPr="00FA521E">
              <w:t>1</w:t>
            </w:r>
          </w:p>
        </w:tc>
        <w:tc>
          <w:tcPr>
            <w:tcW w:w="900" w:type="pct"/>
            <w:noWrap/>
            <w:vAlign w:val="bottom"/>
            <w:hideMark/>
          </w:tcPr>
          <w:p w:rsidR="00FA521E" w:rsidRPr="00FA521E" w:rsidRDefault="00FA521E" w:rsidP="00FA521E">
            <w:pPr>
              <w:jc w:val="center"/>
              <w:cnfStyle w:val="000000000000"/>
            </w:pPr>
            <w:r w:rsidRPr="00FA521E">
              <w:t>5 147</w:t>
            </w:r>
          </w:p>
        </w:tc>
      </w:tr>
      <w:tr w:rsidR="00FA521E" w:rsidRPr="00FA521E" w:rsidTr="00FA521E">
        <w:trPr>
          <w:cnfStyle w:val="000000100000"/>
          <w:trHeight w:val="538"/>
        </w:trPr>
        <w:tc>
          <w:tcPr>
            <w:cnfStyle w:val="001000000000"/>
            <w:tcW w:w="1397" w:type="pct"/>
            <w:shd w:val="clear" w:color="auto" w:fill="FFC000" w:themeFill="accent4"/>
            <w:hideMark/>
          </w:tcPr>
          <w:p w:rsidR="00FA521E" w:rsidRPr="00FA521E" w:rsidRDefault="00FA521E" w:rsidP="00FA521E">
            <w:pPr>
              <w:jc w:val="left"/>
            </w:pPr>
            <w:r w:rsidRPr="00FA521E">
              <w:t>Středočeský kraj</w:t>
            </w:r>
          </w:p>
        </w:tc>
        <w:tc>
          <w:tcPr>
            <w:tcW w:w="901" w:type="pct"/>
            <w:shd w:val="clear" w:color="auto" w:fill="FFC000" w:themeFill="accent4"/>
            <w:noWrap/>
            <w:vAlign w:val="bottom"/>
            <w:hideMark/>
          </w:tcPr>
          <w:p w:rsidR="00FA521E" w:rsidRPr="00FA521E" w:rsidRDefault="00FA521E" w:rsidP="00FA521E">
            <w:pPr>
              <w:jc w:val="center"/>
              <w:cnfStyle w:val="000000100000"/>
            </w:pPr>
            <w:r w:rsidRPr="00FA521E">
              <w:t>11 015,7</w:t>
            </w:r>
          </w:p>
        </w:tc>
        <w:tc>
          <w:tcPr>
            <w:tcW w:w="901" w:type="pct"/>
            <w:shd w:val="clear" w:color="auto" w:fill="FFC000" w:themeFill="accent4"/>
            <w:noWrap/>
            <w:vAlign w:val="bottom"/>
            <w:hideMark/>
          </w:tcPr>
          <w:p w:rsidR="00FA521E" w:rsidRPr="00FA521E" w:rsidRDefault="00FA521E" w:rsidP="00FA521E">
            <w:pPr>
              <w:jc w:val="center"/>
              <w:cnfStyle w:val="000000100000"/>
            </w:pPr>
            <w:r w:rsidRPr="00FA521E">
              <w:t>1 145</w:t>
            </w:r>
          </w:p>
        </w:tc>
        <w:tc>
          <w:tcPr>
            <w:tcW w:w="901" w:type="pct"/>
            <w:shd w:val="clear" w:color="auto" w:fill="FFC000" w:themeFill="accent4"/>
            <w:noWrap/>
            <w:vAlign w:val="bottom"/>
            <w:hideMark/>
          </w:tcPr>
          <w:p w:rsidR="00FA521E" w:rsidRPr="00FA521E" w:rsidRDefault="00FA521E" w:rsidP="00FA521E">
            <w:pPr>
              <w:jc w:val="center"/>
              <w:cnfStyle w:val="000000100000"/>
            </w:pPr>
            <w:r w:rsidRPr="00FA521E">
              <w:t>83</w:t>
            </w:r>
          </w:p>
        </w:tc>
        <w:tc>
          <w:tcPr>
            <w:tcW w:w="900" w:type="pct"/>
            <w:shd w:val="clear" w:color="auto" w:fill="FFC000" w:themeFill="accent4"/>
            <w:noWrap/>
            <w:vAlign w:val="bottom"/>
            <w:hideMark/>
          </w:tcPr>
          <w:p w:rsidR="00FA521E" w:rsidRPr="00FA521E" w:rsidRDefault="00FA521E" w:rsidP="00FA521E">
            <w:pPr>
              <w:jc w:val="center"/>
              <w:cnfStyle w:val="000000100000"/>
            </w:pPr>
            <w:r w:rsidRPr="00FA521E">
              <w:t>16 170</w:t>
            </w:r>
          </w:p>
        </w:tc>
      </w:tr>
      <w:tr w:rsidR="00FA521E" w:rsidRPr="00FA521E" w:rsidTr="00FA521E">
        <w:trPr>
          <w:trHeight w:val="538"/>
        </w:trPr>
        <w:tc>
          <w:tcPr>
            <w:cnfStyle w:val="001000000000"/>
            <w:tcW w:w="1397" w:type="pct"/>
            <w:hideMark/>
          </w:tcPr>
          <w:p w:rsidR="00FA521E" w:rsidRPr="00FA521E" w:rsidRDefault="00FA521E" w:rsidP="00FA521E">
            <w:pPr>
              <w:jc w:val="left"/>
            </w:pPr>
            <w:r w:rsidRPr="00FA521E">
              <w:t>Jihočeský kraj</w:t>
            </w:r>
          </w:p>
        </w:tc>
        <w:tc>
          <w:tcPr>
            <w:tcW w:w="901" w:type="pct"/>
            <w:noWrap/>
            <w:vAlign w:val="bottom"/>
            <w:hideMark/>
          </w:tcPr>
          <w:p w:rsidR="00FA521E" w:rsidRPr="00FA521E" w:rsidRDefault="00FA521E" w:rsidP="00FA521E">
            <w:pPr>
              <w:jc w:val="center"/>
              <w:cnfStyle w:val="000000000000"/>
            </w:pPr>
            <w:r w:rsidRPr="00FA521E">
              <w:t>10 056,6</w:t>
            </w:r>
          </w:p>
        </w:tc>
        <w:tc>
          <w:tcPr>
            <w:tcW w:w="901" w:type="pct"/>
            <w:noWrap/>
            <w:vAlign w:val="bottom"/>
            <w:hideMark/>
          </w:tcPr>
          <w:p w:rsidR="00FA521E" w:rsidRPr="00FA521E" w:rsidRDefault="00FA521E" w:rsidP="00FA521E">
            <w:pPr>
              <w:jc w:val="center"/>
              <w:cnfStyle w:val="000000000000"/>
            </w:pPr>
            <w:r w:rsidRPr="00FA521E">
              <w:t>623</w:t>
            </w:r>
          </w:p>
        </w:tc>
        <w:tc>
          <w:tcPr>
            <w:tcW w:w="901" w:type="pct"/>
            <w:noWrap/>
            <w:vAlign w:val="bottom"/>
            <w:hideMark/>
          </w:tcPr>
          <w:p w:rsidR="00FA521E" w:rsidRPr="00FA521E" w:rsidRDefault="00FA521E" w:rsidP="00FA521E">
            <w:pPr>
              <w:jc w:val="center"/>
              <w:cnfStyle w:val="000000000000"/>
            </w:pPr>
            <w:r w:rsidRPr="00FA521E">
              <w:t>54</w:t>
            </w:r>
          </w:p>
        </w:tc>
        <w:tc>
          <w:tcPr>
            <w:tcW w:w="900" w:type="pct"/>
            <w:noWrap/>
            <w:vAlign w:val="bottom"/>
            <w:hideMark/>
          </w:tcPr>
          <w:p w:rsidR="00FA521E" w:rsidRPr="00FA521E" w:rsidRDefault="00FA521E" w:rsidP="00FA521E">
            <w:pPr>
              <w:jc w:val="center"/>
              <w:cnfStyle w:val="000000000000"/>
            </w:pPr>
            <w:r w:rsidRPr="00FA521E">
              <w:t>6 595</w:t>
            </w:r>
          </w:p>
        </w:tc>
      </w:tr>
      <w:tr w:rsidR="00FA521E" w:rsidRPr="00FA521E" w:rsidTr="00FA521E">
        <w:trPr>
          <w:cnfStyle w:val="000000100000"/>
          <w:trHeight w:val="538"/>
        </w:trPr>
        <w:tc>
          <w:tcPr>
            <w:cnfStyle w:val="001000000000"/>
            <w:tcW w:w="1397" w:type="pct"/>
            <w:hideMark/>
          </w:tcPr>
          <w:p w:rsidR="00FA521E" w:rsidRPr="00FA521E" w:rsidRDefault="00FA521E" w:rsidP="00FA521E">
            <w:pPr>
              <w:jc w:val="left"/>
            </w:pPr>
            <w:r w:rsidRPr="00FA521E">
              <w:t>Plzeňský kraj</w:t>
            </w:r>
          </w:p>
        </w:tc>
        <w:tc>
          <w:tcPr>
            <w:tcW w:w="901" w:type="pct"/>
            <w:noWrap/>
            <w:vAlign w:val="bottom"/>
            <w:hideMark/>
          </w:tcPr>
          <w:p w:rsidR="00FA521E" w:rsidRPr="00FA521E" w:rsidRDefault="00FA521E" w:rsidP="00FA521E">
            <w:pPr>
              <w:jc w:val="center"/>
              <w:cnfStyle w:val="000000100000"/>
            </w:pPr>
            <w:r w:rsidRPr="00FA521E">
              <w:t>7 561,0</w:t>
            </w:r>
          </w:p>
        </w:tc>
        <w:tc>
          <w:tcPr>
            <w:tcW w:w="901" w:type="pct"/>
            <w:noWrap/>
            <w:vAlign w:val="bottom"/>
            <w:hideMark/>
          </w:tcPr>
          <w:p w:rsidR="00FA521E" w:rsidRPr="00FA521E" w:rsidRDefault="00FA521E" w:rsidP="00FA521E">
            <w:pPr>
              <w:jc w:val="center"/>
              <w:cnfStyle w:val="000000100000"/>
            </w:pPr>
            <w:r w:rsidRPr="00FA521E">
              <w:t>501</w:t>
            </w:r>
          </w:p>
        </w:tc>
        <w:tc>
          <w:tcPr>
            <w:tcW w:w="901" w:type="pct"/>
            <w:noWrap/>
            <w:vAlign w:val="bottom"/>
            <w:hideMark/>
          </w:tcPr>
          <w:p w:rsidR="00FA521E" w:rsidRPr="00FA521E" w:rsidRDefault="00FA521E" w:rsidP="00FA521E">
            <w:pPr>
              <w:jc w:val="center"/>
              <w:cnfStyle w:val="000000100000"/>
            </w:pPr>
            <w:r w:rsidRPr="00FA521E">
              <w:t>57</w:t>
            </w:r>
          </w:p>
        </w:tc>
        <w:tc>
          <w:tcPr>
            <w:tcW w:w="900" w:type="pct"/>
            <w:noWrap/>
            <w:vAlign w:val="bottom"/>
            <w:hideMark/>
          </w:tcPr>
          <w:p w:rsidR="00FA521E" w:rsidRPr="00FA521E" w:rsidRDefault="00FA521E" w:rsidP="00FA521E">
            <w:pPr>
              <w:jc w:val="center"/>
              <w:cnfStyle w:val="000000100000"/>
            </w:pPr>
            <w:r w:rsidRPr="00FA521E">
              <w:t>5 614</w:t>
            </w:r>
          </w:p>
        </w:tc>
      </w:tr>
      <w:tr w:rsidR="00FA521E" w:rsidRPr="00FA521E" w:rsidTr="00FA521E">
        <w:trPr>
          <w:trHeight w:val="538"/>
        </w:trPr>
        <w:tc>
          <w:tcPr>
            <w:cnfStyle w:val="001000000000"/>
            <w:tcW w:w="1397" w:type="pct"/>
            <w:hideMark/>
          </w:tcPr>
          <w:p w:rsidR="00FA521E" w:rsidRPr="00FA521E" w:rsidRDefault="00FA521E" w:rsidP="00FA521E">
            <w:pPr>
              <w:jc w:val="left"/>
            </w:pPr>
            <w:r w:rsidRPr="00FA521E">
              <w:t>Karlovarský kraj</w:t>
            </w:r>
          </w:p>
        </w:tc>
        <w:tc>
          <w:tcPr>
            <w:tcW w:w="901" w:type="pct"/>
            <w:noWrap/>
            <w:vAlign w:val="bottom"/>
            <w:hideMark/>
          </w:tcPr>
          <w:p w:rsidR="00FA521E" w:rsidRPr="00FA521E" w:rsidRDefault="00FA521E" w:rsidP="00FA521E">
            <w:pPr>
              <w:jc w:val="center"/>
              <w:cnfStyle w:val="000000000000"/>
            </w:pPr>
            <w:r w:rsidRPr="00FA521E">
              <w:t>3 314,3</w:t>
            </w:r>
          </w:p>
        </w:tc>
        <w:tc>
          <w:tcPr>
            <w:tcW w:w="901" w:type="pct"/>
            <w:noWrap/>
            <w:vAlign w:val="bottom"/>
            <w:hideMark/>
          </w:tcPr>
          <w:p w:rsidR="00FA521E" w:rsidRPr="00FA521E" w:rsidRDefault="00FA521E" w:rsidP="00FA521E">
            <w:pPr>
              <w:jc w:val="center"/>
              <w:cnfStyle w:val="000000000000"/>
            </w:pPr>
            <w:r w:rsidRPr="00FA521E">
              <w:t>132</w:t>
            </w:r>
          </w:p>
        </w:tc>
        <w:tc>
          <w:tcPr>
            <w:tcW w:w="901" w:type="pct"/>
            <w:noWrap/>
            <w:vAlign w:val="bottom"/>
            <w:hideMark/>
          </w:tcPr>
          <w:p w:rsidR="00FA521E" w:rsidRPr="00FA521E" w:rsidRDefault="00FA521E" w:rsidP="00FA521E">
            <w:pPr>
              <w:jc w:val="center"/>
              <w:cnfStyle w:val="000000000000"/>
            </w:pPr>
            <w:r w:rsidRPr="00FA521E">
              <w:t>38</w:t>
            </w:r>
          </w:p>
        </w:tc>
        <w:tc>
          <w:tcPr>
            <w:tcW w:w="900" w:type="pct"/>
            <w:noWrap/>
            <w:vAlign w:val="bottom"/>
            <w:hideMark/>
          </w:tcPr>
          <w:p w:rsidR="00FA521E" w:rsidRPr="00FA521E" w:rsidRDefault="00FA521E" w:rsidP="00FA521E">
            <w:pPr>
              <w:jc w:val="center"/>
              <w:cnfStyle w:val="000000000000"/>
            </w:pPr>
            <w:r w:rsidRPr="00FA521E">
              <w:t>2 375</w:t>
            </w:r>
          </w:p>
        </w:tc>
      </w:tr>
      <w:tr w:rsidR="00FA521E" w:rsidRPr="00FA521E" w:rsidTr="00FA521E">
        <w:trPr>
          <w:cnfStyle w:val="000000100000"/>
          <w:trHeight w:val="538"/>
        </w:trPr>
        <w:tc>
          <w:tcPr>
            <w:cnfStyle w:val="001000000000"/>
            <w:tcW w:w="1397" w:type="pct"/>
            <w:hideMark/>
          </w:tcPr>
          <w:p w:rsidR="00FA521E" w:rsidRPr="00FA521E" w:rsidRDefault="00FA521E" w:rsidP="00FA521E">
            <w:pPr>
              <w:jc w:val="left"/>
            </w:pPr>
            <w:r w:rsidRPr="00FA521E">
              <w:t>Ústecký kraj</w:t>
            </w:r>
          </w:p>
        </w:tc>
        <w:tc>
          <w:tcPr>
            <w:tcW w:w="901" w:type="pct"/>
            <w:noWrap/>
            <w:vAlign w:val="bottom"/>
            <w:hideMark/>
          </w:tcPr>
          <w:p w:rsidR="00FA521E" w:rsidRPr="00FA521E" w:rsidRDefault="00FA521E" w:rsidP="00FA521E">
            <w:pPr>
              <w:jc w:val="center"/>
              <w:cnfStyle w:val="000000100000"/>
            </w:pPr>
            <w:r w:rsidRPr="00FA521E">
              <w:t>5 334,6</w:t>
            </w:r>
          </w:p>
        </w:tc>
        <w:tc>
          <w:tcPr>
            <w:tcW w:w="901" w:type="pct"/>
            <w:noWrap/>
            <w:vAlign w:val="bottom"/>
            <w:hideMark/>
          </w:tcPr>
          <w:p w:rsidR="00FA521E" w:rsidRPr="00FA521E" w:rsidRDefault="00FA521E" w:rsidP="00FA521E">
            <w:pPr>
              <w:jc w:val="center"/>
              <w:cnfStyle w:val="000000100000"/>
            </w:pPr>
            <w:r w:rsidRPr="00FA521E">
              <w:t>354</w:t>
            </w:r>
          </w:p>
        </w:tc>
        <w:tc>
          <w:tcPr>
            <w:tcW w:w="901" w:type="pct"/>
            <w:noWrap/>
            <w:vAlign w:val="bottom"/>
            <w:hideMark/>
          </w:tcPr>
          <w:p w:rsidR="00FA521E" w:rsidRPr="00FA521E" w:rsidRDefault="00FA521E" w:rsidP="00FA521E">
            <w:pPr>
              <w:jc w:val="center"/>
              <w:cnfStyle w:val="000000100000"/>
            </w:pPr>
            <w:r w:rsidRPr="00FA521E">
              <w:t>59</w:t>
            </w:r>
          </w:p>
        </w:tc>
        <w:tc>
          <w:tcPr>
            <w:tcW w:w="900" w:type="pct"/>
            <w:noWrap/>
            <w:vAlign w:val="bottom"/>
            <w:hideMark/>
          </w:tcPr>
          <w:p w:rsidR="00FA521E" w:rsidRPr="00FA521E" w:rsidRDefault="00FA521E" w:rsidP="00FA521E">
            <w:pPr>
              <w:jc w:val="center"/>
              <w:cnfStyle w:val="000000100000"/>
            </w:pPr>
            <w:r w:rsidRPr="00FA521E">
              <w:t>5 024</w:t>
            </w:r>
          </w:p>
        </w:tc>
      </w:tr>
      <w:tr w:rsidR="00FA521E" w:rsidRPr="00FA521E" w:rsidTr="00FA521E">
        <w:trPr>
          <w:trHeight w:val="538"/>
        </w:trPr>
        <w:tc>
          <w:tcPr>
            <w:cnfStyle w:val="001000000000"/>
            <w:tcW w:w="1397" w:type="pct"/>
            <w:hideMark/>
          </w:tcPr>
          <w:p w:rsidR="00FA521E" w:rsidRPr="00FA521E" w:rsidRDefault="00FA521E" w:rsidP="00FA521E">
            <w:pPr>
              <w:jc w:val="left"/>
            </w:pPr>
            <w:r w:rsidRPr="00FA521E">
              <w:t>Liberecký kraj</w:t>
            </w:r>
          </w:p>
        </w:tc>
        <w:tc>
          <w:tcPr>
            <w:tcW w:w="901" w:type="pct"/>
            <w:noWrap/>
            <w:vAlign w:val="bottom"/>
            <w:hideMark/>
          </w:tcPr>
          <w:p w:rsidR="00FA521E" w:rsidRPr="00FA521E" w:rsidRDefault="00FA521E" w:rsidP="00FA521E">
            <w:pPr>
              <w:jc w:val="center"/>
              <w:cnfStyle w:val="000000000000"/>
            </w:pPr>
            <w:r w:rsidRPr="00FA521E">
              <w:t>3 163,5</w:t>
            </w:r>
          </w:p>
        </w:tc>
        <w:tc>
          <w:tcPr>
            <w:tcW w:w="901" w:type="pct"/>
            <w:noWrap/>
            <w:vAlign w:val="bottom"/>
            <w:hideMark/>
          </w:tcPr>
          <w:p w:rsidR="00FA521E" w:rsidRPr="00FA521E" w:rsidRDefault="00FA521E" w:rsidP="00FA521E">
            <w:pPr>
              <w:jc w:val="center"/>
              <w:cnfStyle w:val="000000000000"/>
            </w:pPr>
            <w:r w:rsidRPr="00FA521E">
              <w:t>215</w:t>
            </w:r>
          </w:p>
        </w:tc>
        <w:tc>
          <w:tcPr>
            <w:tcW w:w="901" w:type="pct"/>
            <w:noWrap/>
            <w:vAlign w:val="bottom"/>
            <w:hideMark/>
          </w:tcPr>
          <w:p w:rsidR="00FA521E" w:rsidRPr="00FA521E" w:rsidRDefault="00FA521E" w:rsidP="00FA521E">
            <w:pPr>
              <w:jc w:val="center"/>
              <w:cnfStyle w:val="000000000000"/>
            </w:pPr>
            <w:r w:rsidRPr="00FA521E">
              <w:t>39</w:t>
            </w:r>
          </w:p>
        </w:tc>
        <w:tc>
          <w:tcPr>
            <w:tcW w:w="900" w:type="pct"/>
            <w:noWrap/>
            <w:vAlign w:val="bottom"/>
            <w:hideMark/>
          </w:tcPr>
          <w:p w:rsidR="00FA521E" w:rsidRPr="00FA521E" w:rsidRDefault="00FA521E" w:rsidP="00FA521E">
            <w:pPr>
              <w:jc w:val="center"/>
              <w:cnfStyle w:val="000000000000"/>
            </w:pPr>
            <w:r w:rsidRPr="00FA521E">
              <w:t>3 184</w:t>
            </w:r>
          </w:p>
        </w:tc>
      </w:tr>
      <w:tr w:rsidR="00FA521E" w:rsidRPr="00FA521E" w:rsidTr="00FA521E">
        <w:trPr>
          <w:cnfStyle w:val="000000100000"/>
          <w:trHeight w:val="538"/>
        </w:trPr>
        <w:tc>
          <w:tcPr>
            <w:cnfStyle w:val="001000000000"/>
            <w:tcW w:w="1397" w:type="pct"/>
            <w:hideMark/>
          </w:tcPr>
          <w:p w:rsidR="00FA521E" w:rsidRPr="00FA521E" w:rsidRDefault="00FA521E" w:rsidP="00FA521E">
            <w:pPr>
              <w:jc w:val="left"/>
            </w:pPr>
            <w:r w:rsidRPr="00FA521E">
              <w:t>Královéhradecký kraj</w:t>
            </w:r>
          </w:p>
        </w:tc>
        <w:tc>
          <w:tcPr>
            <w:tcW w:w="901" w:type="pct"/>
            <w:noWrap/>
            <w:vAlign w:val="bottom"/>
            <w:hideMark/>
          </w:tcPr>
          <w:p w:rsidR="00FA521E" w:rsidRPr="00FA521E" w:rsidRDefault="00FA521E" w:rsidP="00FA521E">
            <w:pPr>
              <w:jc w:val="center"/>
              <w:cnfStyle w:val="000000100000"/>
            </w:pPr>
            <w:r w:rsidRPr="00FA521E">
              <w:t>4 758,8</w:t>
            </w:r>
          </w:p>
        </w:tc>
        <w:tc>
          <w:tcPr>
            <w:tcW w:w="901" w:type="pct"/>
            <w:noWrap/>
            <w:vAlign w:val="bottom"/>
            <w:hideMark/>
          </w:tcPr>
          <w:p w:rsidR="00FA521E" w:rsidRPr="00FA521E" w:rsidRDefault="00FA521E" w:rsidP="00FA521E">
            <w:pPr>
              <w:jc w:val="center"/>
              <w:cnfStyle w:val="000000100000"/>
            </w:pPr>
            <w:r w:rsidRPr="00FA521E">
              <w:t>448</w:t>
            </w:r>
          </w:p>
        </w:tc>
        <w:tc>
          <w:tcPr>
            <w:tcW w:w="901" w:type="pct"/>
            <w:noWrap/>
            <w:vAlign w:val="bottom"/>
            <w:hideMark/>
          </w:tcPr>
          <w:p w:rsidR="00FA521E" w:rsidRPr="00FA521E" w:rsidRDefault="00FA521E" w:rsidP="00FA521E">
            <w:pPr>
              <w:jc w:val="center"/>
              <w:cnfStyle w:val="000000100000"/>
            </w:pPr>
            <w:r w:rsidRPr="00FA521E">
              <w:t>48</w:t>
            </w:r>
          </w:p>
        </w:tc>
        <w:tc>
          <w:tcPr>
            <w:tcW w:w="900" w:type="pct"/>
            <w:noWrap/>
            <w:vAlign w:val="bottom"/>
            <w:hideMark/>
          </w:tcPr>
          <w:p w:rsidR="00FA521E" w:rsidRPr="00FA521E" w:rsidRDefault="00FA521E" w:rsidP="00FA521E">
            <w:pPr>
              <w:jc w:val="center"/>
              <w:cnfStyle w:val="000000100000"/>
            </w:pPr>
            <w:r w:rsidRPr="00FA521E">
              <w:t>3 877</w:t>
            </w:r>
          </w:p>
        </w:tc>
      </w:tr>
      <w:tr w:rsidR="00FA521E" w:rsidRPr="00FA521E" w:rsidTr="00FA521E">
        <w:trPr>
          <w:trHeight w:val="538"/>
        </w:trPr>
        <w:tc>
          <w:tcPr>
            <w:cnfStyle w:val="001000000000"/>
            <w:tcW w:w="1397" w:type="pct"/>
            <w:hideMark/>
          </w:tcPr>
          <w:p w:rsidR="00FA521E" w:rsidRPr="00FA521E" w:rsidRDefault="00FA521E" w:rsidP="00FA521E">
            <w:pPr>
              <w:jc w:val="left"/>
            </w:pPr>
            <w:r w:rsidRPr="00FA521E">
              <w:t>Pardubický kraj</w:t>
            </w:r>
          </w:p>
        </w:tc>
        <w:tc>
          <w:tcPr>
            <w:tcW w:w="901" w:type="pct"/>
            <w:noWrap/>
            <w:vAlign w:val="bottom"/>
            <w:hideMark/>
          </w:tcPr>
          <w:p w:rsidR="00FA521E" w:rsidRPr="00FA521E" w:rsidRDefault="00FA521E" w:rsidP="00FA521E">
            <w:pPr>
              <w:jc w:val="center"/>
              <w:cnfStyle w:val="000000000000"/>
            </w:pPr>
            <w:r w:rsidRPr="00FA521E">
              <w:t>4 518,9</w:t>
            </w:r>
          </w:p>
        </w:tc>
        <w:tc>
          <w:tcPr>
            <w:tcW w:w="901" w:type="pct"/>
            <w:noWrap/>
            <w:vAlign w:val="bottom"/>
            <w:hideMark/>
          </w:tcPr>
          <w:p w:rsidR="00FA521E" w:rsidRPr="00FA521E" w:rsidRDefault="00FA521E" w:rsidP="00FA521E">
            <w:pPr>
              <w:jc w:val="center"/>
              <w:cnfStyle w:val="000000000000"/>
            </w:pPr>
            <w:r w:rsidRPr="00FA521E">
              <w:t>451</w:t>
            </w:r>
          </w:p>
        </w:tc>
        <w:tc>
          <w:tcPr>
            <w:tcW w:w="901" w:type="pct"/>
            <w:noWrap/>
            <w:vAlign w:val="bottom"/>
            <w:hideMark/>
          </w:tcPr>
          <w:p w:rsidR="00FA521E" w:rsidRPr="00FA521E" w:rsidRDefault="00FA521E" w:rsidP="00FA521E">
            <w:pPr>
              <w:jc w:val="center"/>
              <w:cnfStyle w:val="000000000000"/>
            </w:pPr>
            <w:r w:rsidRPr="00FA521E">
              <w:t>38</w:t>
            </w:r>
          </w:p>
        </w:tc>
        <w:tc>
          <w:tcPr>
            <w:tcW w:w="900" w:type="pct"/>
            <w:noWrap/>
            <w:vAlign w:val="bottom"/>
            <w:hideMark/>
          </w:tcPr>
          <w:p w:rsidR="00FA521E" w:rsidRPr="00FA521E" w:rsidRDefault="00FA521E" w:rsidP="00FA521E">
            <w:pPr>
              <w:jc w:val="center"/>
              <w:cnfStyle w:val="000000000000"/>
            </w:pPr>
            <w:r w:rsidRPr="00FA521E">
              <w:t>4 472</w:t>
            </w:r>
          </w:p>
        </w:tc>
      </w:tr>
      <w:tr w:rsidR="00FA521E" w:rsidRPr="00FA521E" w:rsidTr="00FA521E">
        <w:trPr>
          <w:cnfStyle w:val="000000100000"/>
          <w:trHeight w:val="538"/>
        </w:trPr>
        <w:tc>
          <w:tcPr>
            <w:cnfStyle w:val="001000000000"/>
            <w:tcW w:w="1397" w:type="pct"/>
            <w:hideMark/>
          </w:tcPr>
          <w:p w:rsidR="00FA521E" w:rsidRPr="00FA521E" w:rsidRDefault="00FA521E" w:rsidP="00FA521E">
            <w:pPr>
              <w:jc w:val="left"/>
            </w:pPr>
            <w:r w:rsidRPr="00FA521E">
              <w:t>Kraj Vysočina</w:t>
            </w:r>
          </w:p>
        </w:tc>
        <w:tc>
          <w:tcPr>
            <w:tcW w:w="901" w:type="pct"/>
            <w:noWrap/>
            <w:vAlign w:val="bottom"/>
            <w:hideMark/>
          </w:tcPr>
          <w:p w:rsidR="00FA521E" w:rsidRPr="00FA521E" w:rsidRDefault="00FA521E" w:rsidP="00FA521E">
            <w:pPr>
              <w:jc w:val="center"/>
              <w:cnfStyle w:val="000000100000"/>
            </w:pPr>
            <w:r w:rsidRPr="00FA521E">
              <w:t>6 795,7</w:t>
            </w:r>
          </w:p>
        </w:tc>
        <w:tc>
          <w:tcPr>
            <w:tcW w:w="901" w:type="pct"/>
            <w:noWrap/>
            <w:vAlign w:val="bottom"/>
            <w:hideMark/>
          </w:tcPr>
          <w:p w:rsidR="00FA521E" w:rsidRPr="00FA521E" w:rsidRDefault="00FA521E" w:rsidP="00FA521E">
            <w:pPr>
              <w:jc w:val="center"/>
              <w:cnfStyle w:val="000000100000"/>
            </w:pPr>
            <w:r w:rsidRPr="00FA521E">
              <w:t>704</w:t>
            </w:r>
          </w:p>
        </w:tc>
        <w:tc>
          <w:tcPr>
            <w:tcW w:w="901" w:type="pct"/>
            <w:noWrap/>
            <w:vAlign w:val="bottom"/>
            <w:hideMark/>
          </w:tcPr>
          <w:p w:rsidR="00FA521E" w:rsidRPr="00FA521E" w:rsidRDefault="00FA521E" w:rsidP="00FA521E">
            <w:pPr>
              <w:jc w:val="center"/>
              <w:cnfStyle w:val="000000100000"/>
            </w:pPr>
            <w:r w:rsidRPr="00FA521E">
              <w:t>34</w:t>
            </w:r>
          </w:p>
        </w:tc>
        <w:tc>
          <w:tcPr>
            <w:tcW w:w="900" w:type="pct"/>
            <w:noWrap/>
            <w:vAlign w:val="bottom"/>
            <w:hideMark/>
          </w:tcPr>
          <w:p w:rsidR="00FA521E" w:rsidRPr="00FA521E" w:rsidRDefault="00FA521E" w:rsidP="00FA521E">
            <w:pPr>
              <w:jc w:val="center"/>
              <w:cnfStyle w:val="000000100000"/>
            </w:pPr>
            <w:r w:rsidRPr="00FA521E">
              <w:t>4 556</w:t>
            </w:r>
          </w:p>
        </w:tc>
      </w:tr>
      <w:tr w:rsidR="00FA521E" w:rsidRPr="00FA521E" w:rsidTr="00FA521E">
        <w:trPr>
          <w:trHeight w:val="538"/>
        </w:trPr>
        <w:tc>
          <w:tcPr>
            <w:cnfStyle w:val="001000000000"/>
            <w:tcW w:w="1397" w:type="pct"/>
            <w:hideMark/>
          </w:tcPr>
          <w:p w:rsidR="00FA521E" w:rsidRPr="00FA521E" w:rsidRDefault="00FA521E" w:rsidP="00FA521E">
            <w:pPr>
              <w:jc w:val="left"/>
            </w:pPr>
            <w:r w:rsidRPr="00FA521E">
              <w:t>Jihomoravský kraj</w:t>
            </w:r>
          </w:p>
        </w:tc>
        <w:tc>
          <w:tcPr>
            <w:tcW w:w="901" w:type="pct"/>
            <w:noWrap/>
            <w:vAlign w:val="bottom"/>
            <w:hideMark/>
          </w:tcPr>
          <w:p w:rsidR="00FA521E" w:rsidRPr="00FA521E" w:rsidRDefault="00FA521E" w:rsidP="00FA521E">
            <w:pPr>
              <w:jc w:val="center"/>
              <w:cnfStyle w:val="000000000000"/>
            </w:pPr>
            <w:r w:rsidRPr="00FA521E">
              <w:t>7 195,1</w:t>
            </w:r>
          </w:p>
        </w:tc>
        <w:tc>
          <w:tcPr>
            <w:tcW w:w="901" w:type="pct"/>
            <w:noWrap/>
            <w:vAlign w:val="bottom"/>
            <w:hideMark/>
          </w:tcPr>
          <w:p w:rsidR="00FA521E" w:rsidRPr="00FA521E" w:rsidRDefault="00FA521E" w:rsidP="00FA521E">
            <w:pPr>
              <w:jc w:val="center"/>
              <w:cnfStyle w:val="000000000000"/>
            </w:pPr>
            <w:r w:rsidRPr="00FA521E">
              <w:t>673</w:t>
            </w:r>
          </w:p>
        </w:tc>
        <w:tc>
          <w:tcPr>
            <w:tcW w:w="901" w:type="pct"/>
            <w:noWrap/>
            <w:vAlign w:val="bottom"/>
            <w:hideMark/>
          </w:tcPr>
          <w:p w:rsidR="00FA521E" w:rsidRPr="00FA521E" w:rsidRDefault="00FA521E" w:rsidP="00FA521E">
            <w:pPr>
              <w:jc w:val="center"/>
              <w:cnfStyle w:val="000000000000"/>
            </w:pPr>
            <w:r w:rsidRPr="00FA521E">
              <w:t>49</w:t>
            </w:r>
          </w:p>
        </w:tc>
        <w:tc>
          <w:tcPr>
            <w:tcW w:w="900" w:type="pct"/>
            <w:noWrap/>
            <w:vAlign w:val="bottom"/>
            <w:hideMark/>
          </w:tcPr>
          <w:p w:rsidR="00FA521E" w:rsidRPr="00FA521E" w:rsidRDefault="00FA521E" w:rsidP="00FA521E">
            <w:pPr>
              <w:jc w:val="center"/>
              <w:cnfStyle w:val="000000000000"/>
            </w:pPr>
            <w:r w:rsidRPr="00FA521E">
              <w:t>9 719</w:t>
            </w:r>
          </w:p>
        </w:tc>
      </w:tr>
      <w:tr w:rsidR="00FA521E" w:rsidRPr="00FA521E" w:rsidTr="00FA521E">
        <w:trPr>
          <w:cnfStyle w:val="000000100000"/>
          <w:trHeight w:val="538"/>
        </w:trPr>
        <w:tc>
          <w:tcPr>
            <w:cnfStyle w:val="001000000000"/>
            <w:tcW w:w="1397" w:type="pct"/>
            <w:hideMark/>
          </w:tcPr>
          <w:p w:rsidR="00FA521E" w:rsidRPr="00FA521E" w:rsidRDefault="00FA521E" w:rsidP="00FA521E">
            <w:pPr>
              <w:jc w:val="left"/>
            </w:pPr>
            <w:r w:rsidRPr="00FA521E">
              <w:t>Olomoucký kraj</w:t>
            </w:r>
          </w:p>
        </w:tc>
        <w:tc>
          <w:tcPr>
            <w:tcW w:w="901" w:type="pct"/>
            <w:noWrap/>
            <w:vAlign w:val="bottom"/>
            <w:hideMark/>
          </w:tcPr>
          <w:p w:rsidR="00FA521E" w:rsidRPr="00FA521E" w:rsidRDefault="00FA521E" w:rsidP="00FA521E">
            <w:pPr>
              <w:jc w:val="center"/>
              <w:cnfStyle w:val="000000100000"/>
            </w:pPr>
            <w:r w:rsidRPr="00FA521E">
              <w:t>5 266,7</w:t>
            </w:r>
          </w:p>
        </w:tc>
        <w:tc>
          <w:tcPr>
            <w:tcW w:w="901" w:type="pct"/>
            <w:noWrap/>
            <w:vAlign w:val="bottom"/>
            <w:hideMark/>
          </w:tcPr>
          <w:p w:rsidR="00FA521E" w:rsidRPr="00FA521E" w:rsidRDefault="00FA521E" w:rsidP="00FA521E">
            <w:pPr>
              <w:jc w:val="center"/>
              <w:cnfStyle w:val="000000100000"/>
            </w:pPr>
            <w:r w:rsidRPr="00FA521E">
              <w:t>399</w:t>
            </w:r>
          </w:p>
        </w:tc>
        <w:tc>
          <w:tcPr>
            <w:tcW w:w="901" w:type="pct"/>
            <w:noWrap/>
            <w:vAlign w:val="bottom"/>
            <w:hideMark/>
          </w:tcPr>
          <w:p w:rsidR="00FA521E" w:rsidRPr="00FA521E" w:rsidRDefault="00FA521E" w:rsidP="00FA521E">
            <w:pPr>
              <w:jc w:val="center"/>
              <w:cnfStyle w:val="000000100000"/>
            </w:pPr>
            <w:r w:rsidRPr="00FA521E">
              <w:t>30</w:t>
            </w:r>
          </w:p>
        </w:tc>
        <w:tc>
          <w:tcPr>
            <w:tcW w:w="900" w:type="pct"/>
            <w:noWrap/>
            <w:vAlign w:val="bottom"/>
            <w:hideMark/>
          </w:tcPr>
          <w:p w:rsidR="00FA521E" w:rsidRPr="00FA521E" w:rsidRDefault="00FA521E" w:rsidP="00FA521E">
            <w:pPr>
              <w:jc w:val="center"/>
              <w:cnfStyle w:val="000000100000"/>
            </w:pPr>
            <w:r w:rsidRPr="00FA521E">
              <w:t>4 218</w:t>
            </w:r>
          </w:p>
        </w:tc>
      </w:tr>
      <w:tr w:rsidR="00FA521E" w:rsidRPr="00FA521E" w:rsidTr="00FA521E">
        <w:trPr>
          <w:trHeight w:val="538"/>
        </w:trPr>
        <w:tc>
          <w:tcPr>
            <w:cnfStyle w:val="001000000000"/>
            <w:tcW w:w="1397" w:type="pct"/>
            <w:hideMark/>
          </w:tcPr>
          <w:p w:rsidR="00FA521E" w:rsidRPr="00FA521E" w:rsidRDefault="00FA521E" w:rsidP="00FA521E">
            <w:pPr>
              <w:jc w:val="left"/>
            </w:pPr>
            <w:r w:rsidRPr="00FA521E">
              <w:t>Zlínský kraj</w:t>
            </w:r>
          </w:p>
        </w:tc>
        <w:tc>
          <w:tcPr>
            <w:tcW w:w="901" w:type="pct"/>
            <w:noWrap/>
            <w:vAlign w:val="bottom"/>
            <w:hideMark/>
          </w:tcPr>
          <w:p w:rsidR="00FA521E" w:rsidRPr="00FA521E" w:rsidRDefault="00FA521E" w:rsidP="00FA521E">
            <w:pPr>
              <w:jc w:val="center"/>
              <w:cnfStyle w:val="000000000000"/>
            </w:pPr>
            <w:r w:rsidRPr="00FA521E">
              <w:t>3 963,0</w:t>
            </w:r>
          </w:p>
        </w:tc>
        <w:tc>
          <w:tcPr>
            <w:tcW w:w="901" w:type="pct"/>
            <w:noWrap/>
            <w:vAlign w:val="bottom"/>
            <w:hideMark/>
          </w:tcPr>
          <w:p w:rsidR="00FA521E" w:rsidRPr="00FA521E" w:rsidRDefault="00FA521E" w:rsidP="00FA521E">
            <w:pPr>
              <w:jc w:val="center"/>
              <w:cnfStyle w:val="000000000000"/>
            </w:pPr>
            <w:r w:rsidRPr="00FA521E">
              <w:t>307</w:t>
            </w:r>
          </w:p>
        </w:tc>
        <w:tc>
          <w:tcPr>
            <w:tcW w:w="901" w:type="pct"/>
            <w:noWrap/>
            <w:vAlign w:val="bottom"/>
            <w:hideMark/>
          </w:tcPr>
          <w:p w:rsidR="00FA521E" w:rsidRPr="00FA521E" w:rsidRDefault="00FA521E" w:rsidP="00FA521E">
            <w:pPr>
              <w:jc w:val="center"/>
              <w:cnfStyle w:val="000000000000"/>
            </w:pPr>
            <w:r w:rsidRPr="00FA521E">
              <w:t>30</w:t>
            </w:r>
          </w:p>
        </w:tc>
        <w:tc>
          <w:tcPr>
            <w:tcW w:w="900" w:type="pct"/>
            <w:noWrap/>
            <w:vAlign w:val="bottom"/>
            <w:hideMark/>
          </w:tcPr>
          <w:p w:rsidR="00FA521E" w:rsidRPr="00FA521E" w:rsidRDefault="00FA521E" w:rsidP="00FA521E">
            <w:pPr>
              <w:jc w:val="center"/>
              <w:cnfStyle w:val="000000000000"/>
            </w:pPr>
            <w:r w:rsidRPr="00FA521E">
              <w:t>4 022</w:t>
            </w:r>
          </w:p>
        </w:tc>
      </w:tr>
      <w:tr w:rsidR="00FA521E" w:rsidRPr="00FA521E" w:rsidTr="00FA521E">
        <w:trPr>
          <w:cnfStyle w:val="000000100000"/>
          <w:trHeight w:val="538"/>
        </w:trPr>
        <w:tc>
          <w:tcPr>
            <w:cnfStyle w:val="001000000000"/>
            <w:tcW w:w="1397" w:type="pct"/>
            <w:hideMark/>
          </w:tcPr>
          <w:p w:rsidR="00FA521E" w:rsidRPr="00FA521E" w:rsidRDefault="00FA521E" w:rsidP="00FA521E">
            <w:pPr>
              <w:jc w:val="left"/>
            </w:pPr>
            <w:r w:rsidRPr="00FA521E">
              <w:t>Moravskoslezský kraj</w:t>
            </w:r>
          </w:p>
        </w:tc>
        <w:tc>
          <w:tcPr>
            <w:tcW w:w="901" w:type="pct"/>
            <w:noWrap/>
            <w:vAlign w:val="bottom"/>
            <w:hideMark/>
          </w:tcPr>
          <w:p w:rsidR="00FA521E" w:rsidRPr="00FA521E" w:rsidRDefault="00FA521E" w:rsidP="00FA521E">
            <w:pPr>
              <w:jc w:val="center"/>
              <w:cnfStyle w:val="000000100000"/>
            </w:pPr>
            <w:r w:rsidRPr="00FA521E">
              <w:t>5 427,1</w:t>
            </w:r>
          </w:p>
        </w:tc>
        <w:tc>
          <w:tcPr>
            <w:tcW w:w="901" w:type="pct"/>
            <w:noWrap/>
            <w:vAlign w:val="bottom"/>
            <w:hideMark/>
          </w:tcPr>
          <w:p w:rsidR="00FA521E" w:rsidRPr="00FA521E" w:rsidRDefault="00FA521E" w:rsidP="00FA521E">
            <w:pPr>
              <w:jc w:val="center"/>
              <w:cnfStyle w:val="000000100000"/>
            </w:pPr>
            <w:r w:rsidRPr="00FA521E">
              <w:t>300</w:t>
            </w:r>
          </w:p>
        </w:tc>
        <w:tc>
          <w:tcPr>
            <w:tcW w:w="901" w:type="pct"/>
            <w:noWrap/>
            <w:vAlign w:val="bottom"/>
            <w:hideMark/>
          </w:tcPr>
          <w:p w:rsidR="00FA521E" w:rsidRPr="00FA521E" w:rsidRDefault="00FA521E" w:rsidP="00FA521E">
            <w:pPr>
              <w:jc w:val="center"/>
              <w:cnfStyle w:val="000000100000"/>
            </w:pPr>
            <w:r w:rsidRPr="00FA521E">
              <w:t>42</w:t>
            </w:r>
          </w:p>
        </w:tc>
        <w:tc>
          <w:tcPr>
            <w:tcW w:w="900" w:type="pct"/>
            <w:noWrap/>
            <w:vAlign w:val="bottom"/>
            <w:hideMark/>
          </w:tcPr>
          <w:p w:rsidR="00FA521E" w:rsidRPr="00FA521E" w:rsidRDefault="00FA521E" w:rsidP="00FA521E">
            <w:pPr>
              <w:keepNext/>
              <w:jc w:val="center"/>
              <w:cnfStyle w:val="000000100000"/>
            </w:pPr>
            <w:r w:rsidRPr="00FA521E">
              <w:t>7 927</w:t>
            </w:r>
          </w:p>
        </w:tc>
      </w:tr>
    </w:tbl>
    <w:p w:rsidR="00FA521E" w:rsidRPr="00FA521E" w:rsidRDefault="00EC1B8A" w:rsidP="00FA521E">
      <w:pPr>
        <w:spacing w:before="120" w:after="0"/>
        <w:rPr>
          <w:rFonts w:cs="Times New Roman"/>
          <w:b/>
          <w:bCs/>
          <w:szCs w:val="16"/>
        </w:rPr>
      </w:pPr>
      <w:r w:rsidRPr="00FA521E">
        <w:rPr>
          <w:rFonts w:cs="Times New Roman"/>
          <w:b/>
          <w:bCs/>
          <w:szCs w:val="16"/>
        </w:rPr>
        <w:fldChar w:fldCharType="end"/>
      </w:r>
      <w:bookmarkStart w:id="43" w:name="_Toc485728250"/>
      <w:r w:rsidR="00FA521E" w:rsidRPr="00FA521E">
        <w:rPr>
          <w:rFonts w:cs="Times New Roman"/>
          <w:b/>
          <w:bCs/>
          <w:szCs w:val="16"/>
        </w:rPr>
        <w:t xml:space="preserve">Zdroj </w:t>
      </w:r>
      <w:r w:rsidR="007F40C2">
        <w:rPr>
          <w:rFonts w:cs="Times New Roman"/>
          <w:b/>
          <w:bCs/>
          <w:szCs w:val="16"/>
        </w:rPr>
        <w:t>1</w:t>
      </w:r>
      <w:r w:rsidR="007F40C2">
        <w:rPr>
          <w:rFonts w:cs="Times New Roman"/>
          <w:b/>
          <w:bCs/>
          <w:noProof/>
          <w:szCs w:val="16"/>
        </w:rPr>
        <w:t>: ČSÚ</w:t>
      </w:r>
      <w:r w:rsidR="00FA521E" w:rsidRPr="00FA521E">
        <w:rPr>
          <w:rFonts w:cs="Times New Roman"/>
          <w:b/>
          <w:bCs/>
          <w:noProof/>
          <w:szCs w:val="16"/>
        </w:rPr>
        <w:t xml:space="preserve"> (http://www.czso.cz/)</w:t>
      </w:r>
      <w:bookmarkEnd w:id="43"/>
    </w:p>
    <w:p w:rsidR="00FA521E" w:rsidRPr="00FA521E" w:rsidRDefault="00FA521E" w:rsidP="00FA521E">
      <w:pPr>
        <w:rPr>
          <w:rFonts w:cs="Times New Roman"/>
        </w:rPr>
      </w:pPr>
      <w:r w:rsidRPr="00FA521E">
        <w:rPr>
          <w:rFonts w:cs="Times New Roman"/>
        </w:rPr>
        <w:t>Krom již zmíněných dvou „</w:t>
      </w:r>
      <w:proofErr w:type="spellStart"/>
      <w:r w:rsidRPr="00FA521E">
        <w:rPr>
          <w:rFonts w:cs="Times New Roman"/>
        </w:rPr>
        <w:t>nej</w:t>
      </w:r>
      <w:proofErr w:type="spellEnd"/>
      <w:r w:rsidRPr="00FA521E">
        <w:rPr>
          <w:rFonts w:cs="Times New Roman"/>
        </w:rPr>
        <w:t>“ je z tabulky č.1 patrná nejvyšší koncentrace výstavby a zároveň největší počet měst. To nahrává koncentraci ekonomické aktivity, která je především vázána na důležitá sídla a jejich bezprostřední okolí.</w:t>
      </w:r>
    </w:p>
    <w:p w:rsidR="00FA521E" w:rsidRPr="00FA521E" w:rsidRDefault="00FA521E" w:rsidP="00FA521E">
      <w:pPr>
        <w:rPr>
          <w:rFonts w:cs="Times New Roman"/>
        </w:rPr>
      </w:pPr>
      <w:r w:rsidRPr="00FA521E">
        <w:rPr>
          <w:rFonts w:cs="Times New Roman"/>
        </w:rPr>
        <w:lastRenderedPageBreak/>
        <w:t>Další důležité ukazatele již budou součástí jednotlivých klíčových oblastí, do kterých tematicky náleží. Např. zaměstnanost či vývoj počtu obyvatelstva budou dostatečně zahrnuty v části o demografickém vývoji.</w:t>
      </w:r>
    </w:p>
    <w:p w:rsidR="00FA521E" w:rsidRPr="00FA521E" w:rsidRDefault="00FA521E" w:rsidP="00FA521E">
      <w:pPr>
        <w:rPr>
          <w:rFonts w:cs="Times New Roman"/>
        </w:rPr>
      </w:pPr>
      <w:r w:rsidRPr="00FA521E">
        <w:rPr>
          <w:rFonts w:cs="Times New Roman"/>
        </w:rPr>
        <w:t>Správní obvod Poděbrady leží ve východní části Středočeského kraje, kde na své východní hranici sousedí s Královéhradeckým krajem, na jihu se dotýká ORP Kolín a na severozápadě hraničí s ORP Nymburk.</w:t>
      </w:r>
    </w:p>
    <w:p w:rsidR="00FA521E" w:rsidRPr="00FA521E" w:rsidRDefault="00FA521E" w:rsidP="00FA521E">
      <w:pPr>
        <w:spacing w:after="0"/>
        <w:rPr>
          <w:rFonts w:cs="Times New Roman"/>
          <w:b/>
          <w:bCs/>
          <w:szCs w:val="16"/>
        </w:rPr>
      </w:pPr>
      <w:bookmarkStart w:id="44" w:name="_Toc485728213"/>
      <w:bookmarkStart w:id="45" w:name="_Toc486836230"/>
      <w:r w:rsidRPr="00FA521E">
        <w:rPr>
          <w:rFonts w:cs="Times New Roman"/>
          <w:b/>
          <w:bCs/>
          <w:szCs w:val="16"/>
        </w:rPr>
        <w:t xml:space="preserve">Obrázek </w:t>
      </w:r>
      <w:r w:rsidR="00EC1B8A">
        <w:rPr>
          <w:rFonts w:cs="Times New Roman"/>
          <w:b/>
          <w:bCs/>
          <w:szCs w:val="16"/>
        </w:rPr>
        <w:fldChar w:fldCharType="begin"/>
      </w:r>
      <w:r w:rsidR="0001590A">
        <w:rPr>
          <w:rFonts w:cs="Times New Roman"/>
          <w:b/>
          <w:bCs/>
          <w:szCs w:val="16"/>
        </w:rPr>
        <w:instrText xml:space="preserve"> SEQ Obrázek \* ARABIC </w:instrText>
      </w:r>
      <w:r w:rsidR="00EC1B8A">
        <w:rPr>
          <w:rFonts w:cs="Times New Roman"/>
          <w:b/>
          <w:bCs/>
          <w:szCs w:val="16"/>
        </w:rPr>
        <w:fldChar w:fldCharType="separate"/>
      </w:r>
      <w:r w:rsidR="0001590A">
        <w:rPr>
          <w:rFonts w:cs="Times New Roman"/>
          <w:b/>
          <w:bCs/>
          <w:noProof/>
          <w:szCs w:val="16"/>
        </w:rPr>
        <w:t>1</w:t>
      </w:r>
      <w:r w:rsidR="00EC1B8A">
        <w:rPr>
          <w:rFonts w:cs="Times New Roman"/>
          <w:b/>
          <w:bCs/>
          <w:szCs w:val="16"/>
        </w:rPr>
        <w:fldChar w:fldCharType="end"/>
      </w:r>
      <w:r w:rsidRPr="00FA521E">
        <w:rPr>
          <w:rFonts w:cs="Times New Roman"/>
          <w:b/>
          <w:bCs/>
          <w:szCs w:val="16"/>
        </w:rPr>
        <w:t>: ORP Poděbrady</w:t>
      </w:r>
      <w:bookmarkEnd w:id="44"/>
      <w:bookmarkEnd w:id="45"/>
    </w:p>
    <w:p w:rsidR="00FA521E" w:rsidRPr="00FA521E" w:rsidRDefault="00FA521E" w:rsidP="00FA521E">
      <w:pPr>
        <w:rPr>
          <w:rFonts w:cs="Times New Roman"/>
        </w:rPr>
      </w:pPr>
      <w:r w:rsidRPr="00FA521E">
        <w:rPr>
          <w:rFonts w:cs="Times New Roman"/>
          <w:noProof/>
          <w:lang w:eastAsia="cs-CZ"/>
        </w:rPr>
        <w:drawing>
          <wp:inline distT="0" distB="0" distL="0" distR="0">
            <wp:extent cx="5935980" cy="4206240"/>
            <wp:effectExtent l="0" t="0" r="7620" b="3810"/>
            <wp:docPr id="57" name="Obrázek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6"/>
                    <pic:cNvPicPr>
                      <a:picLocks noChangeAspect="1" noChangeArrowheads="1"/>
                    </pic:cNvPicPr>
                  </pic:nvPicPr>
                  <pic:blipFill>
                    <a:blip r:embed="rId2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935980" cy="4206240"/>
                    </a:xfrm>
                    <a:prstGeom prst="rect">
                      <a:avLst/>
                    </a:prstGeom>
                    <a:noFill/>
                    <a:ln>
                      <a:noFill/>
                    </a:ln>
                  </pic:spPr>
                </pic:pic>
              </a:graphicData>
            </a:graphic>
          </wp:inline>
        </w:drawing>
      </w:r>
    </w:p>
    <w:p w:rsidR="00FA521E" w:rsidRPr="00FA521E" w:rsidRDefault="00FA521E" w:rsidP="00FA521E">
      <w:pPr>
        <w:spacing w:after="0"/>
        <w:rPr>
          <w:rFonts w:cs="Times New Roman"/>
          <w:b/>
          <w:bCs/>
          <w:szCs w:val="16"/>
        </w:rPr>
      </w:pPr>
      <w:bookmarkStart w:id="46" w:name="_Toc485728251"/>
      <w:r w:rsidRPr="00FA521E">
        <w:rPr>
          <w:rFonts w:cs="Times New Roman"/>
          <w:b/>
          <w:bCs/>
          <w:szCs w:val="16"/>
        </w:rPr>
        <w:t xml:space="preserve">Zdroj </w:t>
      </w:r>
      <w:r w:rsidR="007F40C2">
        <w:rPr>
          <w:rFonts w:cs="Times New Roman"/>
          <w:b/>
          <w:bCs/>
          <w:szCs w:val="16"/>
        </w:rPr>
        <w:t xml:space="preserve">1: ČSÚ </w:t>
      </w:r>
      <w:r w:rsidRPr="00FA521E">
        <w:rPr>
          <w:rFonts w:cs="Times New Roman"/>
          <w:b/>
          <w:bCs/>
          <w:szCs w:val="16"/>
        </w:rPr>
        <w:t>(http://www.czso.cz/)</w:t>
      </w:r>
      <w:bookmarkEnd w:id="46"/>
    </w:p>
    <w:p w:rsidR="00FA521E" w:rsidRPr="00FA521E" w:rsidRDefault="00FA521E" w:rsidP="00FA521E">
      <w:pPr>
        <w:rPr>
          <w:rFonts w:cs="Times New Roman"/>
        </w:rPr>
      </w:pPr>
      <w:r w:rsidRPr="00FA521E">
        <w:rPr>
          <w:rFonts w:cs="Times New Roman"/>
        </w:rPr>
        <w:t xml:space="preserve">Celé území ORP Poděbrady leží v úrodné a rovinaté oblasti středního Polabí. Obec </w:t>
      </w:r>
      <w:proofErr w:type="spellStart"/>
      <w:r w:rsidRPr="00FA521E">
        <w:rPr>
          <w:rFonts w:cs="Times New Roman"/>
        </w:rPr>
        <w:t>Choťánky</w:t>
      </w:r>
      <w:proofErr w:type="spellEnd"/>
      <w:r w:rsidRPr="00FA521E">
        <w:rPr>
          <w:rFonts w:cs="Times New Roman"/>
        </w:rPr>
        <w:t xml:space="preserve"> leží v jižní části ORP Poděbrady ve vzdálenosti pouhých pěti kilometrů od města Poděbrady. Výborná dopravní dostupnost významných sídel (jak ve směru na velká města Praha nebo Hradec Králové, tak na průmyslová sídla Kolín nebo Mladá Boleslav), dělá z Poděbrad a potažmo z </w:t>
      </w:r>
      <w:proofErr w:type="spellStart"/>
      <w:r w:rsidRPr="00FA521E">
        <w:rPr>
          <w:rFonts w:cs="Times New Roman"/>
        </w:rPr>
        <w:t>Choťánek</w:t>
      </w:r>
      <w:proofErr w:type="spellEnd"/>
      <w:r w:rsidRPr="00FA521E">
        <w:rPr>
          <w:rFonts w:cs="Times New Roman"/>
        </w:rPr>
        <w:t xml:space="preserve"> žádanou lokalitu. </w:t>
      </w:r>
    </w:p>
    <w:p w:rsidR="00FA521E" w:rsidRPr="00FA521E" w:rsidRDefault="00FA521E" w:rsidP="00FA521E">
      <w:pPr>
        <w:rPr>
          <w:rFonts w:cs="Times New Roman"/>
        </w:rPr>
      </w:pPr>
    </w:p>
    <w:p w:rsidR="00FA521E" w:rsidRPr="00FA521E" w:rsidRDefault="00FA521E" w:rsidP="00FA521E">
      <w:pPr>
        <w:rPr>
          <w:rFonts w:cs="Times New Roman"/>
        </w:rPr>
      </w:pPr>
    </w:p>
    <w:p w:rsidR="00FA521E" w:rsidRPr="00FA521E" w:rsidRDefault="00FA521E" w:rsidP="00FA521E">
      <w:pPr>
        <w:spacing w:after="0"/>
        <w:rPr>
          <w:rFonts w:cs="Times New Roman"/>
          <w:b/>
          <w:bCs/>
          <w:szCs w:val="16"/>
        </w:rPr>
      </w:pPr>
      <w:bookmarkStart w:id="47" w:name="_Toc485728214"/>
      <w:bookmarkStart w:id="48" w:name="_Toc486836231"/>
      <w:r w:rsidRPr="00FA521E">
        <w:rPr>
          <w:rFonts w:cs="Times New Roman"/>
          <w:b/>
          <w:bCs/>
          <w:szCs w:val="16"/>
        </w:rPr>
        <w:lastRenderedPageBreak/>
        <w:t xml:space="preserve">Obrázek </w:t>
      </w:r>
      <w:r w:rsidR="00EC1B8A">
        <w:rPr>
          <w:rFonts w:cs="Times New Roman"/>
          <w:b/>
          <w:bCs/>
          <w:szCs w:val="16"/>
        </w:rPr>
        <w:fldChar w:fldCharType="begin"/>
      </w:r>
      <w:r w:rsidR="0001590A">
        <w:rPr>
          <w:rFonts w:cs="Times New Roman"/>
          <w:b/>
          <w:bCs/>
          <w:szCs w:val="16"/>
        </w:rPr>
        <w:instrText xml:space="preserve"> SEQ Obrázek \* ARABIC </w:instrText>
      </w:r>
      <w:r w:rsidR="00EC1B8A">
        <w:rPr>
          <w:rFonts w:cs="Times New Roman"/>
          <w:b/>
          <w:bCs/>
          <w:szCs w:val="16"/>
        </w:rPr>
        <w:fldChar w:fldCharType="separate"/>
      </w:r>
      <w:r w:rsidR="0001590A">
        <w:rPr>
          <w:rFonts w:cs="Times New Roman"/>
          <w:b/>
          <w:bCs/>
          <w:noProof/>
          <w:szCs w:val="16"/>
        </w:rPr>
        <w:t>2</w:t>
      </w:r>
      <w:r w:rsidR="00EC1B8A">
        <w:rPr>
          <w:rFonts w:cs="Times New Roman"/>
          <w:b/>
          <w:bCs/>
          <w:szCs w:val="16"/>
        </w:rPr>
        <w:fldChar w:fldCharType="end"/>
      </w:r>
      <w:r w:rsidRPr="00FA521E">
        <w:rPr>
          <w:rFonts w:cs="Times New Roman"/>
          <w:b/>
          <w:bCs/>
          <w:szCs w:val="16"/>
        </w:rPr>
        <w:t xml:space="preserve">: Dopravní cesty v bezprostředním okolí </w:t>
      </w:r>
      <w:proofErr w:type="spellStart"/>
      <w:r w:rsidRPr="00FA521E">
        <w:rPr>
          <w:rFonts w:cs="Times New Roman"/>
          <w:b/>
          <w:bCs/>
          <w:szCs w:val="16"/>
        </w:rPr>
        <w:t>Choťánek</w:t>
      </w:r>
      <w:bookmarkEnd w:id="47"/>
      <w:bookmarkEnd w:id="48"/>
      <w:proofErr w:type="spellEnd"/>
    </w:p>
    <w:p w:rsidR="00FA521E" w:rsidRPr="00FA521E" w:rsidRDefault="00EC1B8A" w:rsidP="00FA521E">
      <w:pPr>
        <w:spacing w:after="0"/>
        <w:rPr>
          <w:rFonts w:cs="Times New Roman"/>
          <w:b/>
          <w:bCs/>
          <w:szCs w:val="16"/>
        </w:rPr>
      </w:pPr>
      <w:r w:rsidRPr="00EC1B8A">
        <w:rPr>
          <w:noProof/>
          <w:lang w:eastAsia="cs-CZ"/>
        </w:rPr>
        <w:pict>
          <v:shapetype id="_x0000_t202" coordsize="21600,21600" o:spt="202" path="m,l,21600r21600,l21600,xe">
            <v:stroke joinstyle="miter"/>
            <v:path gradientshapeok="t" o:connecttype="rect"/>
          </v:shapetype>
          <v:shape id="Textové pole 1" o:spid="_x0000_s1026" type="#_x0000_t202" style="position:absolute;left:0;text-align:left;margin-left:7.5pt;margin-top:294.85pt;width:441.4pt;height:.05pt;z-index:25167872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" stroked="f">
            <v:textbox style="mso-fit-shape-to-text:t" inset="0,0,0,0">
              <w:txbxContent>
                <w:p w:rsidR="00DD678D" w:rsidRPr="00463D76" w:rsidRDefault="00DD678D" w:rsidP="00942C78">
                  <w:pPr>
                    <w:pStyle w:val="Titulek"/>
                    <w:rPr>
                      <w:rFonts w:cs="Times New Roman"/>
                      <w:noProof/>
                    </w:rPr>
                  </w:pPr>
                  <w:bookmarkStart w:id="49" w:name="_Toc486836169"/>
                  <w:r>
                    <w:t xml:space="preserve">Zdroj </w:t>
                  </w:r>
                  <w:fldSimple w:instr=" SEQ Zdroj \* ARABIC ">
                    <w:r>
                      <w:rPr>
                        <w:noProof/>
                      </w:rPr>
                      <w:t>2</w:t>
                    </w:r>
                  </w:fldSimple>
                  <w:r>
                    <w:t xml:space="preserve">: </w:t>
                  </w:r>
                  <w:r w:rsidRPr="004D1BBF">
                    <w:t>ŘSD ČR (www.rsd.cz)</w:t>
                  </w:r>
                  <w:bookmarkEnd w:id="49"/>
                </w:p>
              </w:txbxContent>
            </v:textbox>
          </v:shape>
        </w:pict>
      </w:r>
      <w:r>
        <w:rPr>
          <w:rFonts w:cs="Times New Roman"/>
          <w:b/>
          <w:bCs/>
          <w:noProof/>
          <w:szCs w:val="16"/>
          <w:lang w:eastAsia="cs-CZ"/>
        </w:rPr>
        <w:pict>
          <v:group id="Skupina 60" o:spid="_x0000_s1035" style="position:absolute;left:0;text-align:left;margin-left:7.5pt;margin-top:10.65pt;width:441.4pt;height:279.7pt;z-index:251674624" coordsize="56057,35521" o:gfxdata="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brázek 9" o:spid="_x0000_s1027" type="#_x0000_t75" style="position:absolute;width:56057;height:35521;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">
              <v:imagedata r:id="rId24" o:title=""/>
            </v:shape>
            <v:oval id="Ovál 13" o:spid="_x0000_s1028" style="position:absolute;left:29032;top:9144;width:9144;height:9296;visibility:visibl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" filled="f" strokecolor="red" strokeweight="2.25pt">
              <v:stroke joinstyle="miter"/>
            </v:oval>
          </v:group>
        </w:pict>
      </w:r>
    </w:p>
    <w:p w:rsidR="00FA521E" w:rsidRPr="00FA521E" w:rsidRDefault="00FA521E" w:rsidP="00FA521E">
      <w:pPr>
        <w:rPr>
          <w:rFonts w:cs="Times New Roman"/>
        </w:rPr>
      </w:pPr>
    </w:p>
    <w:p w:rsidR="00FA521E" w:rsidRPr="00FA521E" w:rsidRDefault="00FA521E" w:rsidP="00FA521E">
      <w:pPr>
        <w:rPr>
          <w:rFonts w:cs="Times New Roman"/>
        </w:rPr>
      </w:pPr>
    </w:p>
    <w:p w:rsidR="00FA521E" w:rsidRPr="00FA521E" w:rsidRDefault="00FA521E" w:rsidP="00FA521E">
      <w:pPr>
        <w:rPr>
          <w:rFonts w:cs="Times New Roman"/>
        </w:rPr>
      </w:pPr>
    </w:p>
    <w:p w:rsidR="00FA521E" w:rsidRPr="00FA521E" w:rsidRDefault="00FA521E" w:rsidP="00FA521E">
      <w:pPr>
        <w:rPr>
          <w:rFonts w:cs="Times New Roman"/>
        </w:rPr>
      </w:pPr>
    </w:p>
    <w:p w:rsidR="00FA521E" w:rsidRPr="00FA521E" w:rsidRDefault="00FA521E" w:rsidP="00FA521E">
      <w:pPr>
        <w:rPr>
          <w:rFonts w:cs="Times New Roman"/>
        </w:rPr>
      </w:pPr>
    </w:p>
    <w:p w:rsidR="00FA521E" w:rsidRPr="00FA521E" w:rsidRDefault="00FA521E" w:rsidP="00FA521E">
      <w:pPr>
        <w:rPr>
          <w:rFonts w:cs="Times New Roman"/>
        </w:rPr>
      </w:pPr>
    </w:p>
    <w:p w:rsidR="00FA521E" w:rsidRPr="00FA521E" w:rsidRDefault="00FA521E" w:rsidP="00FA521E">
      <w:pPr>
        <w:rPr>
          <w:rFonts w:cs="Times New Roman"/>
        </w:rPr>
      </w:pPr>
    </w:p>
    <w:p w:rsidR="00FA521E" w:rsidRPr="00FA521E" w:rsidRDefault="00FA521E" w:rsidP="00FA521E">
      <w:pPr>
        <w:rPr>
          <w:rFonts w:cs="Times New Roman"/>
        </w:rPr>
      </w:pPr>
    </w:p>
    <w:p w:rsidR="00FA521E" w:rsidRPr="00FA521E" w:rsidRDefault="00FA521E" w:rsidP="00FA521E">
      <w:pPr>
        <w:rPr>
          <w:rFonts w:cs="Times New Roman"/>
        </w:rPr>
      </w:pPr>
    </w:p>
    <w:p w:rsidR="00FA521E" w:rsidRPr="00FA521E" w:rsidRDefault="00FA521E" w:rsidP="00FA521E">
      <w:pPr>
        <w:rPr>
          <w:rFonts w:cs="Times New Roman"/>
        </w:rPr>
      </w:pPr>
    </w:p>
    <w:p w:rsidR="00FA521E" w:rsidRPr="00FA521E" w:rsidRDefault="00FA521E" w:rsidP="00FA521E">
      <w:pPr>
        <w:spacing w:before="120" w:after="0"/>
        <w:rPr>
          <w:rFonts w:cs="Times New Roman"/>
          <w:b/>
          <w:bCs/>
          <w:szCs w:val="16"/>
        </w:rPr>
      </w:pPr>
    </w:p>
    <w:p w:rsidR="00FA521E" w:rsidRPr="00FA521E" w:rsidRDefault="00FA521E" w:rsidP="00FA521E">
      <w:pPr>
        <w:rPr>
          <w:rFonts w:cs="Times New Roman"/>
        </w:rPr>
      </w:pPr>
    </w:p>
    <w:p w:rsidR="00FA521E" w:rsidRPr="00FA521E" w:rsidRDefault="00FA521E" w:rsidP="00FA521E">
      <w:pPr>
        <w:rPr>
          <w:rFonts w:cs="Times New Roman"/>
        </w:rPr>
      </w:pPr>
      <w:r w:rsidRPr="00FA521E">
        <w:rPr>
          <w:rFonts w:cs="Times New Roman"/>
        </w:rPr>
        <w:t>V meziokresním srovnání Středočeského kraje je okres Nymburk, co se týče rozlohy, počtu obyvatel i obcí lehce podprůměrný. Kompletní přehled je uveden v tabulce č. 2.</w:t>
      </w:r>
    </w:p>
    <w:p w:rsidR="00FA521E" w:rsidRPr="00FA521E" w:rsidRDefault="00FA521E" w:rsidP="00FA521E">
      <w:pPr>
        <w:keepNext/>
        <w:spacing w:after="0"/>
        <w:rPr>
          <w:rFonts w:cs="Times New Roman"/>
          <w:b/>
          <w:bCs/>
          <w:szCs w:val="16"/>
        </w:rPr>
      </w:pPr>
      <w:bookmarkStart w:id="50" w:name="_Toc485728243"/>
      <w:bookmarkStart w:id="51" w:name="_Toc486836189"/>
      <w:r w:rsidRPr="00FA521E">
        <w:rPr>
          <w:rFonts w:cs="Times New Roman"/>
          <w:b/>
          <w:bCs/>
          <w:szCs w:val="16"/>
        </w:rPr>
        <w:t xml:space="preserve">Tabulka </w:t>
      </w:r>
      <w:r w:rsidR="00EC1B8A" w:rsidRPr="00FA521E">
        <w:rPr>
          <w:rFonts w:cs="Times New Roman"/>
          <w:b/>
          <w:bCs/>
          <w:szCs w:val="16"/>
        </w:rPr>
        <w:fldChar w:fldCharType="begin"/>
      </w:r>
      <w:r w:rsidRPr="00FA521E">
        <w:rPr>
          <w:rFonts w:cs="Times New Roman"/>
          <w:b/>
          <w:bCs/>
          <w:szCs w:val="16"/>
        </w:rPr>
        <w:instrText xml:space="preserve"> SEQ Tabulka \* ARABIC </w:instrText>
      </w:r>
      <w:r w:rsidR="00EC1B8A" w:rsidRPr="00FA521E">
        <w:rPr>
          <w:rFonts w:cs="Times New Roman"/>
          <w:b/>
          <w:bCs/>
          <w:szCs w:val="16"/>
        </w:rPr>
        <w:fldChar w:fldCharType="separate"/>
      </w:r>
      <w:r w:rsidRPr="00FA521E">
        <w:rPr>
          <w:rFonts w:cs="Times New Roman"/>
          <w:b/>
          <w:bCs/>
          <w:noProof/>
          <w:szCs w:val="16"/>
        </w:rPr>
        <w:t>2</w:t>
      </w:r>
      <w:r w:rsidR="00EC1B8A" w:rsidRPr="00FA521E">
        <w:rPr>
          <w:rFonts w:cs="Times New Roman"/>
          <w:b/>
          <w:bCs/>
          <w:szCs w:val="16"/>
        </w:rPr>
        <w:fldChar w:fldCharType="end"/>
      </w:r>
      <w:r w:rsidRPr="00FA521E">
        <w:rPr>
          <w:rFonts w:cs="Times New Roman"/>
          <w:b/>
          <w:bCs/>
          <w:szCs w:val="16"/>
        </w:rPr>
        <w:t>: Meziokresní srovnání – vybrané ukazatele</w:t>
      </w:r>
      <w:bookmarkEnd w:id="50"/>
      <w:bookmarkEnd w:id="51"/>
    </w:p>
    <w:tbl>
      <w:tblPr>
        <w:tblStyle w:val="Tmavtabulkasmkou5zvraznn11"/>
        <w:tblW w:w="5000" w:type="pct"/>
        <w:tblLook w:val="04A0"/>
      </w:tblPr>
      <w:tblGrid>
        <w:gridCol w:w="2773"/>
        <w:gridCol w:w="2269"/>
        <w:gridCol w:w="2261"/>
        <w:gridCol w:w="2269"/>
      </w:tblGrid>
      <w:tr w:rsidR="00FA521E" w:rsidRPr="00FA521E" w:rsidTr="00FA521E">
        <w:trPr>
          <w:cnfStyle w:val="100000000000"/>
        </w:trPr>
        <w:tc>
          <w:tcPr>
            <w:cnfStyle w:val="001000000000"/>
            <w:tcW w:w="1449" w:type="pct"/>
          </w:tcPr>
          <w:p w:rsidR="00FA521E" w:rsidRPr="00FA521E" w:rsidRDefault="00FA521E" w:rsidP="00FA521E">
            <w:pPr>
              <w:jc w:val="center"/>
            </w:pPr>
          </w:p>
        </w:tc>
        <w:tc>
          <w:tcPr>
            <w:tcW w:w="1185" w:type="pct"/>
          </w:tcPr>
          <w:p w:rsidR="00FA521E" w:rsidRPr="00FA521E" w:rsidRDefault="00FA521E" w:rsidP="00FA521E">
            <w:pPr>
              <w:jc w:val="center"/>
              <w:cnfStyle w:val="100000000000"/>
              <w:rPr>
                <w:vertAlign w:val="superscript"/>
              </w:rPr>
            </w:pPr>
            <w:r w:rsidRPr="00FA521E">
              <w:t>Rozloha v km</w:t>
            </w:r>
            <w:r w:rsidRPr="00FA521E">
              <w:rPr>
                <w:vertAlign w:val="superscript"/>
              </w:rPr>
              <w:t>2</w:t>
            </w:r>
          </w:p>
        </w:tc>
        <w:tc>
          <w:tcPr>
            <w:tcW w:w="1181" w:type="pct"/>
          </w:tcPr>
          <w:p w:rsidR="00FA521E" w:rsidRPr="00FA521E" w:rsidRDefault="00FA521E" w:rsidP="00FA521E">
            <w:pPr>
              <w:jc w:val="center"/>
              <w:cnfStyle w:val="100000000000"/>
            </w:pPr>
            <w:r w:rsidRPr="00FA521E">
              <w:t>Počet obcí</w:t>
            </w:r>
          </w:p>
        </w:tc>
        <w:tc>
          <w:tcPr>
            <w:tcW w:w="1185" w:type="pct"/>
          </w:tcPr>
          <w:p w:rsidR="00FA521E" w:rsidRPr="00FA521E" w:rsidRDefault="00FA521E" w:rsidP="00FA521E">
            <w:pPr>
              <w:jc w:val="center"/>
              <w:cnfStyle w:val="100000000000"/>
            </w:pPr>
            <w:r w:rsidRPr="00FA521E">
              <w:t>Počet obyvatel</w:t>
            </w:r>
          </w:p>
        </w:tc>
      </w:tr>
      <w:tr w:rsidR="00FA521E" w:rsidRPr="00FA521E" w:rsidTr="00FA521E">
        <w:trPr>
          <w:cnfStyle w:val="000000100000"/>
        </w:trPr>
        <w:tc>
          <w:tcPr>
            <w:cnfStyle w:val="001000000000"/>
            <w:tcW w:w="1449" w:type="pct"/>
          </w:tcPr>
          <w:p w:rsidR="00FA521E" w:rsidRPr="00FA521E" w:rsidRDefault="00FA521E" w:rsidP="00FA521E">
            <w:r w:rsidRPr="00FA521E">
              <w:t>Benešov</w:t>
            </w:r>
          </w:p>
        </w:tc>
        <w:tc>
          <w:tcPr>
            <w:tcW w:w="1185" w:type="pct"/>
            <w:vAlign w:val="bottom"/>
          </w:tcPr>
          <w:p w:rsidR="00FA521E" w:rsidRPr="00FA521E" w:rsidRDefault="00FA521E" w:rsidP="00FA521E">
            <w:pPr>
              <w:jc w:val="center"/>
              <w:cnfStyle w:val="000000100000"/>
            </w:pPr>
            <w:r w:rsidRPr="00FA521E">
              <w:t>1 475</w:t>
            </w:r>
          </w:p>
        </w:tc>
        <w:tc>
          <w:tcPr>
            <w:tcW w:w="1181" w:type="pct"/>
            <w:vAlign w:val="bottom"/>
          </w:tcPr>
          <w:p w:rsidR="00FA521E" w:rsidRPr="00FA521E" w:rsidRDefault="00FA521E" w:rsidP="00FA521E">
            <w:pPr>
              <w:jc w:val="center"/>
              <w:cnfStyle w:val="000000100000"/>
            </w:pPr>
            <w:r w:rsidRPr="00FA521E">
              <w:t>114</w:t>
            </w:r>
          </w:p>
        </w:tc>
        <w:tc>
          <w:tcPr>
            <w:tcW w:w="1185" w:type="pct"/>
            <w:vAlign w:val="bottom"/>
          </w:tcPr>
          <w:p w:rsidR="00FA521E" w:rsidRPr="00FA521E" w:rsidRDefault="00FA521E" w:rsidP="00FA521E">
            <w:pPr>
              <w:jc w:val="center"/>
              <w:cnfStyle w:val="000000100000"/>
            </w:pPr>
            <w:r w:rsidRPr="00FA521E">
              <w:t>97 452</w:t>
            </w:r>
          </w:p>
        </w:tc>
      </w:tr>
      <w:tr w:rsidR="00FA521E" w:rsidRPr="00FA521E" w:rsidTr="00FA521E">
        <w:tc>
          <w:tcPr>
            <w:cnfStyle w:val="001000000000"/>
            <w:tcW w:w="1449" w:type="pct"/>
          </w:tcPr>
          <w:p w:rsidR="00FA521E" w:rsidRPr="00FA521E" w:rsidRDefault="00FA521E" w:rsidP="00FA521E">
            <w:r w:rsidRPr="00FA521E">
              <w:t>Beroun</w:t>
            </w:r>
          </w:p>
        </w:tc>
        <w:tc>
          <w:tcPr>
            <w:tcW w:w="1185" w:type="pct"/>
            <w:vAlign w:val="bottom"/>
          </w:tcPr>
          <w:p w:rsidR="00FA521E" w:rsidRPr="00FA521E" w:rsidRDefault="00FA521E" w:rsidP="00FA521E">
            <w:pPr>
              <w:jc w:val="center"/>
              <w:cnfStyle w:val="000000000000"/>
            </w:pPr>
            <w:r w:rsidRPr="00FA521E">
              <w:t>662</w:t>
            </w:r>
          </w:p>
        </w:tc>
        <w:tc>
          <w:tcPr>
            <w:tcW w:w="1181" w:type="pct"/>
            <w:vAlign w:val="bottom"/>
          </w:tcPr>
          <w:p w:rsidR="00FA521E" w:rsidRPr="00FA521E" w:rsidRDefault="00FA521E" w:rsidP="00FA521E">
            <w:pPr>
              <w:jc w:val="center"/>
              <w:cnfStyle w:val="000000000000"/>
            </w:pPr>
            <w:r w:rsidRPr="00FA521E">
              <w:t>85</w:t>
            </w:r>
          </w:p>
        </w:tc>
        <w:tc>
          <w:tcPr>
            <w:tcW w:w="1185" w:type="pct"/>
            <w:vAlign w:val="bottom"/>
          </w:tcPr>
          <w:p w:rsidR="00FA521E" w:rsidRPr="00FA521E" w:rsidRDefault="00FA521E" w:rsidP="00FA521E">
            <w:pPr>
              <w:jc w:val="center"/>
              <w:cnfStyle w:val="000000000000"/>
            </w:pPr>
            <w:r w:rsidRPr="00FA521E">
              <w:t>91 230</w:t>
            </w:r>
          </w:p>
        </w:tc>
      </w:tr>
      <w:tr w:rsidR="00FA521E" w:rsidRPr="00FA521E" w:rsidTr="00FA521E">
        <w:trPr>
          <w:cnfStyle w:val="000000100000"/>
        </w:trPr>
        <w:tc>
          <w:tcPr>
            <w:cnfStyle w:val="001000000000"/>
            <w:tcW w:w="1449" w:type="pct"/>
          </w:tcPr>
          <w:p w:rsidR="00FA521E" w:rsidRPr="00FA521E" w:rsidRDefault="00FA521E" w:rsidP="00FA521E">
            <w:r w:rsidRPr="00FA521E">
              <w:t>Kladno</w:t>
            </w:r>
          </w:p>
        </w:tc>
        <w:tc>
          <w:tcPr>
            <w:tcW w:w="1185" w:type="pct"/>
            <w:vAlign w:val="bottom"/>
          </w:tcPr>
          <w:p w:rsidR="00FA521E" w:rsidRPr="00FA521E" w:rsidRDefault="00FA521E" w:rsidP="00FA521E">
            <w:pPr>
              <w:jc w:val="center"/>
              <w:cnfStyle w:val="000000100000"/>
            </w:pPr>
            <w:r w:rsidRPr="00FA521E">
              <w:t>720</w:t>
            </w:r>
          </w:p>
        </w:tc>
        <w:tc>
          <w:tcPr>
            <w:tcW w:w="1181" w:type="pct"/>
            <w:vAlign w:val="bottom"/>
          </w:tcPr>
          <w:p w:rsidR="00FA521E" w:rsidRPr="00FA521E" w:rsidRDefault="00FA521E" w:rsidP="00FA521E">
            <w:pPr>
              <w:jc w:val="center"/>
              <w:cnfStyle w:val="000000100000"/>
            </w:pPr>
            <w:r w:rsidRPr="00FA521E">
              <w:t>100</w:t>
            </w:r>
          </w:p>
        </w:tc>
        <w:tc>
          <w:tcPr>
            <w:tcW w:w="1185" w:type="pct"/>
            <w:vAlign w:val="bottom"/>
          </w:tcPr>
          <w:p w:rsidR="00FA521E" w:rsidRPr="00FA521E" w:rsidRDefault="00FA521E" w:rsidP="00FA521E">
            <w:pPr>
              <w:jc w:val="center"/>
              <w:cnfStyle w:val="000000100000"/>
            </w:pPr>
            <w:r w:rsidRPr="00FA521E">
              <w:t>163 108</w:t>
            </w:r>
          </w:p>
        </w:tc>
      </w:tr>
      <w:tr w:rsidR="00FA521E" w:rsidRPr="00FA521E" w:rsidTr="00FA521E">
        <w:tc>
          <w:tcPr>
            <w:cnfStyle w:val="001000000000"/>
            <w:tcW w:w="1449" w:type="pct"/>
          </w:tcPr>
          <w:p w:rsidR="00FA521E" w:rsidRPr="00FA521E" w:rsidRDefault="00FA521E" w:rsidP="00FA521E">
            <w:r w:rsidRPr="00FA521E">
              <w:t>Kolín</w:t>
            </w:r>
          </w:p>
        </w:tc>
        <w:tc>
          <w:tcPr>
            <w:tcW w:w="1185" w:type="pct"/>
            <w:vAlign w:val="bottom"/>
          </w:tcPr>
          <w:p w:rsidR="00FA521E" w:rsidRPr="00FA521E" w:rsidRDefault="00FA521E" w:rsidP="00FA521E">
            <w:pPr>
              <w:jc w:val="center"/>
              <w:cnfStyle w:val="000000000000"/>
            </w:pPr>
            <w:r w:rsidRPr="00FA521E">
              <w:t>744</w:t>
            </w:r>
          </w:p>
        </w:tc>
        <w:tc>
          <w:tcPr>
            <w:tcW w:w="1181" w:type="pct"/>
            <w:vAlign w:val="bottom"/>
          </w:tcPr>
          <w:p w:rsidR="00FA521E" w:rsidRPr="00FA521E" w:rsidRDefault="00FA521E" w:rsidP="00FA521E">
            <w:pPr>
              <w:jc w:val="center"/>
              <w:cnfStyle w:val="000000000000"/>
            </w:pPr>
            <w:r w:rsidRPr="00FA521E">
              <w:t>89</w:t>
            </w:r>
          </w:p>
        </w:tc>
        <w:tc>
          <w:tcPr>
            <w:tcW w:w="1185" w:type="pct"/>
            <w:vAlign w:val="bottom"/>
          </w:tcPr>
          <w:p w:rsidR="00FA521E" w:rsidRPr="00FA521E" w:rsidRDefault="00FA521E" w:rsidP="00FA521E">
            <w:pPr>
              <w:jc w:val="center"/>
              <w:cnfStyle w:val="000000000000"/>
            </w:pPr>
            <w:r w:rsidRPr="00FA521E">
              <w:t>99 610</w:t>
            </w:r>
          </w:p>
        </w:tc>
      </w:tr>
      <w:tr w:rsidR="00FA521E" w:rsidRPr="00FA521E" w:rsidTr="00FA521E">
        <w:trPr>
          <w:cnfStyle w:val="000000100000"/>
        </w:trPr>
        <w:tc>
          <w:tcPr>
            <w:cnfStyle w:val="001000000000"/>
            <w:tcW w:w="1449" w:type="pct"/>
          </w:tcPr>
          <w:p w:rsidR="00FA521E" w:rsidRPr="00FA521E" w:rsidRDefault="00FA521E" w:rsidP="00FA521E">
            <w:r w:rsidRPr="00FA521E">
              <w:t>Kutná Hora</w:t>
            </w:r>
          </w:p>
        </w:tc>
        <w:tc>
          <w:tcPr>
            <w:tcW w:w="1185" w:type="pct"/>
            <w:vAlign w:val="bottom"/>
          </w:tcPr>
          <w:p w:rsidR="00FA521E" w:rsidRPr="00FA521E" w:rsidRDefault="00FA521E" w:rsidP="00FA521E">
            <w:pPr>
              <w:jc w:val="center"/>
              <w:cnfStyle w:val="000000100000"/>
            </w:pPr>
            <w:r w:rsidRPr="00FA521E">
              <w:t>917</w:t>
            </w:r>
          </w:p>
        </w:tc>
        <w:tc>
          <w:tcPr>
            <w:tcW w:w="1181" w:type="pct"/>
            <w:vAlign w:val="bottom"/>
          </w:tcPr>
          <w:p w:rsidR="00FA521E" w:rsidRPr="00FA521E" w:rsidRDefault="00FA521E" w:rsidP="00FA521E">
            <w:pPr>
              <w:jc w:val="center"/>
              <w:cnfStyle w:val="000000100000"/>
            </w:pPr>
            <w:r w:rsidRPr="00FA521E">
              <w:t>88</w:t>
            </w:r>
          </w:p>
        </w:tc>
        <w:tc>
          <w:tcPr>
            <w:tcW w:w="1185" w:type="pct"/>
            <w:vAlign w:val="bottom"/>
          </w:tcPr>
          <w:p w:rsidR="00FA521E" w:rsidRPr="00FA521E" w:rsidRDefault="00FA521E" w:rsidP="00FA521E">
            <w:pPr>
              <w:jc w:val="center"/>
              <w:cnfStyle w:val="000000100000"/>
            </w:pPr>
            <w:r w:rsidRPr="00FA521E">
              <w:t>74 697</w:t>
            </w:r>
          </w:p>
        </w:tc>
      </w:tr>
      <w:tr w:rsidR="00FA521E" w:rsidRPr="00FA521E" w:rsidTr="00FA521E">
        <w:tc>
          <w:tcPr>
            <w:cnfStyle w:val="001000000000"/>
            <w:tcW w:w="1449" w:type="pct"/>
          </w:tcPr>
          <w:p w:rsidR="00FA521E" w:rsidRPr="00FA521E" w:rsidRDefault="00FA521E" w:rsidP="00FA521E">
            <w:r w:rsidRPr="00FA521E">
              <w:t>Mělník</w:t>
            </w:r>
          </w:p>
        </w:tc>
        <w:tc>
          <w:tcPr>
            <w:tcW w:w="1185" w:type="pct"/>
            <w:vAlign w:val="bottom"/>
          </w:tcPr>
          <w:p w:rsidR="00FA521E" w:rsidRPr="00FA521E" w:rsidRDefault="00FA521E" w:rsidP="00FA521E">
            <w:pPr>
              <w:jc w:val="center"/>
              <w:cnfStyle w:val="000000000000"/>
            </w:pPr>
            <w:r w:rsidRPr="00FA521E">
              <w:t>701</w:t>
            </w:r>
          </w:p>
        </w:tc>
        <w:tc>
          <w:tcPr>
            <w:tcW w:w="1181" w:type="pct"/>
            <w:vAlign w:val="bottom"/>
          </w:tcPr>
          <w:p w:rsidR="00FA521E" w:rsidRPr="00FA521E" w:rsidRDefault="00FA521E" w:rsidP="00FA521E">
            <w:pPr>
              <w:jc w:val="center"/>
              <w:cnfStyle w:val="000000000000"/>
            </w:pPr>
            <w:r w:rsidRPr="00FA521E">
              <w:t>69</w:t>
            </w:r>
          </w:p>
        </w:tc>
        <w:tc>
          <w:tcPr>
            <w:tcW w:w="1185" w:type="pct"/>
            <w:vAlign w:val="bottom"/>
          </w:tcPr>
          <w:p w:rsidR="00FA521E" w:rsidRPr="00FA521E" w:rsidRDefault="00FA521E" w:rsidP="00FA521E">
            <w:pPr>
              <w:jc w:val="center"/>
              <w:cnfStyle w:val="000000000000"/>
            </w:pPr>
            <w:r w:rsidRPr="00FA521E">
              <w:t>106 516</w:t>
            </w:r>
          </w:p>
        </w:tc>
      </w:tr>
      <w:tr w:rsidR="00FA521E" w:rsidRPr="00FA521E" w:rsidTr="00FA521E">
        <w:trPr>
          <w:cnfStyle w:val="000000100000"/>
        </w:trPr>
        <w:tc>
          <w:tcPr>
            <w:cnfStyle w:val="001000000000"/>
            <w:tcW w:w="1449" w:type="pct"/>
          </w:tcPr>
          <w:p w:rsidR="00FA521E" w:rsidRPr="00FA521E" w:rsidRDefault="00FA521E" w:rsidP="00FA521E">
            <w:r w:rsidRPr="00FA521E">
              <w:t>Mladá Boleslav</w:t>
            </w:r>
          </w:p>
        </w:tc>
        <w:tc>
          <w:tcPr>
            <w:tcW w:w="1185" w:type="pct"/>
            <w:vAlign w:val="bottom"/>
          </w:tcPr>
          <w:p w:rsidR="00FA521E" w:rsidRPr="00FA521E" w:rsidRDefault="00FA521E" w:rsidP="00FA521E">
            <w:pPr>
              <w:jc w:val="center"/>
              <w:cnfStyle w:val="000000100000"/>
            </w:pPr>
            <w:r w:rsidRPr="00FA521E">
              <w:t>1 023</w:t>
            </w:r>
          </w:p>
        </w:tc>
        <w:tc>
          <w:tcPr>
            <w:tcW w:w="1181" w:type="pct"/>
            <w:vAlign w:val="bottom"/>
          </w:tcPr>
          <w:p w:rsidR="00FA521E" w:rsidRPr="00FA521E" w:rsidRDefault="00FA521E" w:rsidP="00FA521E">
            <w:pPr>
              <w:jc w:val="center"/>
              <w:cnfStyle w:val="000000100000"/>
            </w:pPr>
            <w:r w:rsidRPr="00FA521E">
              <w:t>120</w:t>
            </w:r>
          </w:p>
        </w:tc>
        <w:tc>
          <w:tcPr>
            <w:tcW w:w="1185" w:type="pct"/>
            <w:vAlign w:val="bottom"/>
          </w:tcPr>
          <w:p w:rsidR="00FA521E" w:rsidRPr="00FA521E" w:rsidRDefault="00FA521E" w:rsidP="00FA521E">
            <w:pPr>
              <w:jc w:val="center"/>
              <w:cnfStyle w:val="000000100000"/>
            </w:pPr>
            <w:r w:rsidRPr="00FA521E">
              <w:t>126 825</w:t>
            </w:r>
          </w:p>
        </w:tc>
      </w:tr>
      <w:tr w:rsidR="00FA521E" w:rsidRPr="00FA521E" w:rsidTr="00FA521E">
        <w:tc>
          <w:tcPr>
            <w:cnfStyle w:val="001000000000"/>
            <w:tcW w:w="1449" w:type="pct"/>
            <w:shd w:val="clear" w:color="auto" w:fill="FFC000"/>
          </w:tcPr>
          <w:p w:rsidR="00FA521E" w:rsidRPr="00FA521E" w:rsidRDefault="00FA521E" w:rsidP="00FA521E">
            <w:r w:rsidRPr="00FA521E">
              <w:t>Nymburk</w:t>
            </w:r>
          </w:p>
        </w:tc>
        <w:tc>
          <w:tcPr>
            <w:tcW w:w="1185" w:type="pct"/>
            <w:shd w:val="clear" w:color="auto" w:fill="FFC000"/>
            <w:vAlign w:val="bottom"/>
          </w:tcPr>
          <w:p w:rsidR="00FA521E" w:rsidRPr="00FA521E" w:rsidRDefault="00FA521E" w:rsidP="00FA521E">
            <w:pPr>
              <w:jc w:val="center"/>
              <w:cnfStyle w:val="000000000000"/>
            </w:pPr>
            <w:r w:rsidRPr="00FA521E">
              <w:t>850</w:t>
            </w:r>
          </w:p>
        </w:tc>
        <w:tc>
          <w:tcPr>
            <w:tcW w:w="1181" w:type="pct"/>
            <w:shd w:val="clear" w:color="auto" w:fill="FFC000"/>
            <w:vAlign w:val="bottom"/>
          </w:tcPr>
          <w:p w:rsidR="00FA521E" w:rsidRPr="00FA521E" w:rsidRDefault="00FA521E" w:rsidP="00FA521E">
            <w:pPr>
              <w:jc w:val="center"/>
              <w:cnfStyle w:val="000000000000"/>
            </w:pPr>
            <w:r w:rsidRPr="00FA521E">
              <w:t>87</w:t>
            </w:r>
          </w:p>
        </w:tc>
        <w:tc>
          <w:tcPr>
            <w:tcW w:w="1185" w:type="pct"/>
            <w:shd w:val="clear" w:color="auto" w:fill="FFC000"/>
            <w:vAlign w:val="bottom"/>
          </w:tcPr>
          <w:p w:rsidR="00FA521E" w:rsidRPr="00FA521E" w:rsidRDefault="00FA521E" w:rsidP="00FA521E">
            <w:pPr>
              <w:jc w:val="center"/>
              <w:cnfStyle w:val="000000000000"/>
            </w:pPr>
            <w:r w:rsidRPr="00FA521E">
              <w:t>97 894</w:t>
            </w:r>
          </w:p>
        </w:tc>
      </w:tr>
      <w:tr w:rsidR="00FA521E" w:rsidRPr="00FA521E" w:rsidTr="00FA521E">
        <w:trPr>
          <w:cnfStyle w:val="000000100000"/>
        </w:trPr>
        <w:tc>
          <w:tcPr>
            <w:cnfStyle w:val="001000000000"/>
            <w:tcW w:w="1449" w:type="pct"/>
          </w:tcPr>
          <w:p w:rsidR="00FA521E" w:rsidRPr="00FA521E" w:rsidRDefault="00FA521E" w:rsidP="00FA521E">
            <w:r w:rsidRPr="00FA521E">
              <w:lastRenderedPageBreak/>
              <w:t>Praha – východ</w:t>
            </w:r>
          </w:p>
        </w:tc>
        <w:tc>
          <w:tcPr>
            <w:tcW w:w="1185" w:type="pct"/>
            <w:vAlign w:val="bottom"/>
          </w:tcPr>
          <w:p w:rsidR="00FA521E" w:rsidRPr="00FA521E" w:rsidRDefault="00FA521E" w:rsidP="00FA521E">
            <w:pPr>
              <w:jc w:val="center"/>
              <w:cnfStyle w:val="000000100000"/>
            </w:pPr>
            <w:r w:rsidRPr="00FA521E">
              <w:t>755</w:t>
            </w:r>
          </w:p>
        </w:tc>
        <w:tc>
          <w:tcPr>
            <w:tcW w:w="1181" w:type="pct"/>
            <w:vAlign w:val="bottom"/>
          </w:tcPr>
          <w:p w:rsidR="00FA521E" w:rsidRPr="00FA521E" w:rsidRDefault="00FA521E" w:rsidP="00FA521E">
            <w:pPr>
              <w:jc w:val="center"/>
              <w:cnfStyle w:val="000000100000"/>
            </w:pPr>
            <w:r w:rsidRPr="00FA521E">
              <w:t>110</w:t>
            </w:r>
          </w:p>
        </w:tc>
        <w:tc>
          <w:tcPr>
            <w:tcW w:w="1185" w:type="pct"/>
            <w:vAlign w:val="bottom"/>
          </w:tcPr>
          <w:p w:rsidR="00FA521E" w:rsidRPr="00FA521E" w:rsidRDefault="00FA521E" w:rsidP="00FA521E">
            <w:pPr>
              <w:jc w:val="center"/>
              <w:cnfStyle w:val="000000100000"/>
            </w:pPr>
            <w:r w:rsidRPr="00FA521E">
              <w:t>171 914</w:t>
            </w:r>
          </w:p>
        </w:tc>
      </w:tr>
      <w:tr w:rsidR="00FA521E" w:rsidRPr="00FA521E" w:rsidTr="00FA521E">
        <w:tc>
          <w:tcPr>
            <w:cnfStyle w:val="001000000000"/>
            <w:tcW w:w="1449" w:type="pct"/>
          </w:tcPr>
          <w:p w:rsidR="00FA521E" w:rsidRPr="00FA521E" w:rsidRDefault="00FA521E" w:rsidP="00FA521E">
            <w:r w:rsidRPr="00FA521E">
              <w:t>Praha – západ</w:t>
            </w:r>
          </w:p>
        </w:tc>
        <w:tc>
          <w:tcPr>
            <w:tcW w:w="1185" w:type="pct"/>
            <w:vAlign w:val="bottom"/>
          </w:tcPr>
          <w:p w:rsidR="00FA521E" w:rsidRPr="00FA521E" w:rsidRDefault="00FA521E" w:rsidP="00FA521E">
            <w:pPr>
              <w:jc w:val="center"/>
              <w:cnfStyle w:val="000000000000"/>
            </w:pPr>
            <w:r w:rsidRPr="00FA521E">
              <w:t>580</w:t>
            </w:r>
          </w:p>
        </w:tc>
        <w:tc>
          <w:tcPr>
            <w:tcW w:w="1181" w:type="pct"/>
            <w:vAlign w:val="bottom"/>
          </w:tcPr>
          <w:p w:rsidR="00FA521E" w:rsidRPr="00FA521E" w:rsidRDefault="00FA521E" w:rsidP="00FA521E">
            <w:pPr>
              <w:jc w:val="center"/>
              <w:cnfStyle w:val="000000000000"/>
            </w:pPr>
            <w:r w:rsidRPr="00FA521E">
              <w:t>79</w:t>
            </w:r>
          </w:p>
        </w:tc>
        <w:tc>
          <w:tcPr>
            <w:tcW w:w="1185" w:type="pct"/>
            <w:vAlign w:val="bottom"/>
          </w:tcPr>
          <w:p w:rsidR="00FA521E" w:rsidRPr="00FA521E" w:rsidRDefault="00FA521E" w:rsidP="00FA521E">
            <w:pPr>
              <w:jc w:val="center"/>
              <w:cnfStyle w:val="000000000000"/>
            </w:pPr>
            <w:r w:rsidRPr="00FA521E">
              <w:t>140 208</w:t>
            </w:r>
          </w:p>
        </w:tc>
      </w:tr>
      <w:tr w:rsidR="00FA521E" w:rsidRPr="00FA521E" w:rsidTr="00FA521E">
        <w:trPr>
          <w:cnfStyle w:val="000000100000"/>
        </w:trPr>
        <w:tc>
          <w:tcPr>
            <w:cnfStyle w:val="001000000000"/>
            <w:tcW w:w="1449" w:type="pct"/>
          </w:tcPr>
          <w:p w:rsidR="00FA521E" w:rsidRPr="00FA521E" w:rsidRDefault="00FA521E" w:rsidP="00FA521E">
            <w:r w:rsidRPr="00FA521E">
              <w:t>Příbram</w:t>
            </w:r>
          </w:p>
        </w:tc>
        <w:tc>
          <w:tcPr>
            <w:tcW w:w="1185" w:type="pct"/>
            <w:vAlign w:val="bottom"/>
          </w:tcPr>
          <w:p w:rsidR="00FA521E" w:rsidRPr="00FA521E" w:rsidRDefault="00FA521E" w:rsidP="00FA521E">
            <w:pPr>
              <w:jc w:val="center"/>
              <w:cnfStyle w:val="000000100000"/>
            </w:pPr>
            <w:r w:rsidRPr="00FA521E">
              <w:t>1 692</w:t>
            </w:r>
          </w:p>
        </w:tc>
        <w:tc>
          <w:tcPr>
            <w:tcW w:w="1181" w:type="pct"/>
            <w:vAlign w:val="bottom"/>
          </w:tcPr>
          <w:p w:rsidR="00FA521E" w:rsidRPr="00FA521E" w:rsidRDefault="00FA521E" w:rsidP="00FA521E">
            <w:pPr>
              <w:jc w:val="center"/>
              <w:cnfStyle w:val="000000100000"/>
            </w:pPr>
            <w:r w:rsidRPr="00FA521E">
              <w:t>121</w:t>
            </w:r>
          </w:p>
        </w:tc>
        <w:tc>
          <w:tcPr>
            <w:tcW w:w="1185" w:type="pct"/>
            <w:vAlign w:val="bottom"/>
          </w:tcPr>
          <w:p w:rsidR="00FA521E" w:rsidRPr="00FA521E" w:rsidRDefault="00FA521E" w:rsidP="00FA521E">
            <w:pPr>
              <w:jc w:val="center"/>
              <w:cnfStyle w:val="000000100000"/>
            </w:pPr>
            <w:r w:rsidRPr="00FA521E">
              <w:t>114 219</w:t>
            </w:r>
          </w:p>
        </w:tc>
      </w:tr>
      <w:tr w:rsidR="00FA521E" w:rsidRPr="00FA521E" w:rsidTr="00FA521E">
        <w:tc>
          <w:tcPr>
            <w:cnfStyle w:val="001000000000"/>
            <w:tcW w:w="1449" w:type="pct"/>
          </w:tcPr>
          <w:p w:rsidR="00FA521E" w:rsidRPr="00FA521E" w:rsidRDefault="00FA521E" w:rsidP="00FA521E">
            <w:r w:rsidRPr="00FA521E">
              <w:t>Rakovník</w:t>
            </w:r>
          </w:p>
        </w:tc>
        <w:tc>
          <w:tcPr>
            <w:tcW w:w="1185" w:type="pct"/>
            <w:vAlign w:val="bottom"/>
          </w:tcPr>
          <w:p w:rsidR="00FA521E" w:rsidRPr="00FA521E" w:rsidRDefault="00FA521E" w:rsidP="00FA521E">
            <w:pPr>
              <w:jc w:val="center"/>
              <w:cnfStyle w:val="000000000000"/>
            </w:pPr>
            <w:r w:rsidRPr="00FA521E">
              <w:t>896</w:t>
            </w:r>
          </w:p>
        </w:tc>
        <w:tc>
          <w:tcPr>
            <w:tcW w:w="1181" w:type="pct"/>
            <w:vAlign w:val="bottom"/>
          </w:tcPr>
          <w:p w:rsidR="00FA521E" w:rsidRPr="00FA521E" w:rsidRDefault="00FA521E" w:rsidP="00FA521E">
            <w:pPr>
              <w:jc w:val="center"/>
              <w:cnfStyle w:val="000000000000"/>
            </w:pPr>
            <w:r w:rsidRPr="00FA521E">
              <w:t>83</w:t>
            </w:r>
          </w:p>
        </w:tc>
        <w:tc>
          <w:tcPr>
            <w:tcW w:w="1185" w:type="pct"/>
            <w:vAlign w:val="bottom"/>
          </w:tcPr>
          <w:p w:rsidR="00FA521E" w:rsidRPr="00FA521E" w:rsidRDefault="00FA521E" w:rsidP="00FA521E">
            <w:pPr>
              <w:jc w:val="center"/>
              <w:cnfStyle w:val="000000000000"/>
            </w:pPr>
            <w:r w:rsidRPr="00FA521E">
              <w:t>55 309</w:t>
            </w:r>
          </w:p>
        </w:tc>
      </w:tr>
    </w:tbl>
    <w:p w:rsidR="00FA521E" w:rsidRPr="00FA521E" w:rsidRDefault="00FA521E" w:rsidP="00FA521E">
      <w:pPr>
        <w:spacing w:before="120" w:after="0"/>
        <w:rPr>
          <w:rFonts w:cs="Times New Roman"/>
          <w:b/>
          <w:bCs/>
          <w:szCs w:val="16"/>
        </w:rPr>
      </w:pPr>
      <w:bookmarkStart w:id="52" w:name="_Toc485728253"/>
      <w:r w:rsidRPr="00FA521E">
        <w:rPr>
          <w:rFonts w:cs="Times New Roman"/>
          <w:b/>
          <w:bCs/>
          <w:szCs w:val="16"/>
        </w:rPr>
        <w:t xml:space="preserve">Zdroj </w:t>
      </w:r>
      <w:r w:rsidR="00330590">
        <w:rPr>
          <w:rFonts w:cs="Times New Roman"/>
          <w:b/>
          <w:bCs/>
          <w:szCs w:val="16"/>
        </w:rPr>
        <w:t>1: ČSÚ</w:t>
      </w:r>
      <w:r w:rsidRPr="00FA521E">
        <w:rPr>
          <w:rFonts w:cs="Times New Roman"/>
          <w:b/>
          <w:bCs/>
          <w:szCs w:val="16"/>
        </w:rPr>
        <w:t xml:space="preserve"> (http://www.czso.cz/)</w:t>
      </w:r>
      <w:bookmarkEnd w:id="52"/>
    </w:p>
    <w:p w:rsidR="00FA521E" w:rsidRPr="00FA521E" w:rsidRDefault="00FA521E" w:rsidP="00FA521E">
      <w:pPr>
        <w:rPr>
          <w:rFonts w:cs="Times New Roman"/>
        </w:rPr>
      </w:pPr>
    </w:p>
    <w:p w:rsidR="00FA521E" w:rsidRPr="00FA521E" w:rsidRDefault="00FA521E" w:rsidP="00FA521E">
      <w:pPr>
        <w:rPr>
          <w:rFonts w:cs="Times New Roman"/>
        </w:rPr>
      </w:pPr>
      <w:r w:rsidRPr="00FA521E">
        <w:rPr>
          <w:rFonts w:cs="Times New Roman"/>
        </w:rPr>
        <w:t xml:space="preserve">V obci </w:t>
      </w:r>
      <w:proofErr w:type="spellStart"/>
      <w:r w:rsidRPr="00FA521E">
        <w:rPr>
          <w:rFonts w:cs="Times New Roman"/>
        </w:rPr>
        <w:t>Choťánky</w:t>
      </w:r>
      <w:proofErr w:type="spellEnd"/>
      <w:r w:rsidRPr="00FA521E">
        <w:rPr>
          <w:rFonts w:cs="Times New Roman"/>
        </w:rPr>
        <w:t xml:space="preserve">, dle posledních dostupných údajů ČSÚ k 1. 1. 2017, žije 430 obyvatel, což ho řadí, co do počtu obyvatel, mezi menší obce v rámci okresu. Obec se skládá z několika místních lokalit – </w:t>
      </w:r>
      <w:proofErr w:type="spellStart"/>
      <w:r w:rsidRPr="00FA521E">
        <w:rPr>
          <w:rFonts w:cs="Times New Roman"/>
        </w:rPr>
        <w:t>Choťánek</w:t>
      </w:r>
      <w:proofErr w:type="spellEnd"/>
      <w:r w:rsidRPr="00FA521E">
        <w:rPr>
          <w:rFonts w:cs="Times New Roman"/>
        </w:rPr>
        <w:t xml:space="preserve">, Vrčení, Balkánu a Vystrkova. </w:t>
      </w:r>
    </w:p>
    <w:p w:rsidR="00FA521E" w:rsidRPr="00FA521E" w:rsidRDefault="00FA521E" w:rsidP="00FA521E">
      <w:pPr>
        <w:rPr>
          <w:rFonts w:cs="Times New Roman"/>
        </w:rPr>
      </w:pPr>
      <w:r w:rsidRPr="00FA521E">
        <w:rPr>
          <w:rFonts w:cs="Times New Roman"/>
        </w:rPr>
        <w:t xml:space="preserve">Vývoj počtu obyvatel a další demografické ukazatele jsou uvedeny v kapitole 6.1.3. </w:t>
      </w:r>
    </w:p>
    <w:p w:rsidR="00FA521E" w:rsidRPr="00FA521E" w:rsidRDefault="00FA521E" w:rsidP="00FA521E">
      <w:pPr>
        <w:rPr>
          <w:rFonts w:cs="Times New Roman"/>
        </w:rPr>
      </w:pPr>
      <w:r w:rsidRPr="00FA521E">
        <w:rPr>
          <w:rFonts w:cs="Times New Roman"/>
        </w:rPr>
        <w:t xml:space="preserve">Obecně se dá území obce </w:t>
      </w:r>
      <w:proofErr w:type="spellStart"/>
      <w:r w:rsidRPr="00FA521E">
        <w:rPr>
          <w:rFonts w:cs="Times New Roman"/>
        </w:rPr>
        <w:t>Choťánky</w:t>
      </w:r>
      <w:proofErr w:type="spellEnd"/>
      <w:r w:rsidRPr="00FA521E">
        <w:rPr>
          <w:rFonts w:cs="Times New Roman"/>
        </w:rPr>
        <w:t xml:space="preserve"> charakterizovat několika výrazy:</w:t>
      </w:r>
    </w:p>
    <w:p w:rsidR="00FA521E" w:rsidRPr="00FA521E" w:rsidRDefault="00FA521E" w:rsidP="00FA521E">
      <w:pPr>
        <w:numPr>
          <w:ilvl w:val="0"/>
          <w:numId w:val="27"/>
        </w:numPr>
        <w:contextualSpacing/>
        <w:rPr>
          <w:rFonts w:cs="Times New Roman"/>
        </w:rPr>
      </w:pPr>
      <w:r w:rsidRPr="00FA521E">
        <w:rPr>
          <w:rFonts w:cs="Times New Roman"/>
        </w:rPr>
        <w:t>Oblast s vysokým podílem zemědělské půdy</w:t>
      </w:r>
    </w:p>
    <w:p w:rsidR="00FA521E" w:rsidRPr="00FA521E" w:rsidRDefault="00FA521E" w:rsidP="00FA521E">
      <w:pPr>
        <w:numPr>
          <w:ilvl w:val="0"/>
          <w:numId w:val="27"/>
        </w:numPr>
        <w:contextualSpacing/>
        <w:rPr>
          <w:rFonts w:cs="Times New Roman"/>
        </w:rPr>
      </w:pPr>
      <w:r w:rsidRPr="00FA521E">
        <w:rPr>
          <w:rFonts w:cs="Times New Roman"/>
        </w:rPr>
        <w:t>Oblast nabízí potencionálně kvalitní prvky životního prostředí díky nízkému ekologickému zatížení průmyslem</w:t>
      </w:r>
    </w:p>
    <w:p w:rsidR="00FA521E" w:rsidRPr="00FA521E" w:rsidRDefault="00FA521E" w:rsidP="00FA521E">
      <w:pPr>
        <w:numPr>
          <w:ilvl w:val="0"/>
          <w:numId w:val="27"/>
        </w:numPr>
        <w:contextualSpacing/>
        <w:rPr>
          <w:rFonts w:cs="Times New Roman"/>
        </w:rPr>
      </w:pPr>
      <w:r w:rsidRPr="00FA521E">
        <w:rPr>
          <w:rFonts w:cs="Times New Roman"/>
        </w:rPr>
        <w:t>Oblast je (s výjimkou několika větších sídel) charakteristická obcemi s necelými pěti sty obyvateli</w:t>
      </w:r>
    </w:p>
    <w:p w:rsidR="00FA521E" w:rsidRPr="00FA521E" w:rsidRDefault="00FA521E" w:rsidP="00FA521E">
      <w:pPr>
        <w:numPr>
          <w:ilvl w:val="0"/>
          <w:numId w:val="27"/>
        </w:numPr>
        <w:contextualSpacing/>
        <w:rPr>
          <w:rFonts w:cs="Times New Roman"/>
        </w:rPr>
      </w:pPr>
      <w:r w:rsidRPr="00FA521E">
        <w:rPr>
          <w:rFonts w:cs="Times New Roman"/>
        </w:rPr>
        <w:t>Těsná blízkost lázeňského města a hustá síť tras pro pěší i cyklisty dává možnost růstu turistiky</w:t>
      </w:r>
    </w:p>
    <w:p w:rsidR="00FA521E" w:rsidRPr="00FA521E" w:rsidRDefault="00FA521E" w:rsidP="00FA521E">
      <w:pPr>
        <w:numPr>
          <w:ilvl w:val="2"/>
          <w:numId w:val="4"/>
        </w:numPr>
        <w:pBdr>
          <w:top w:val="single" w:sz="6" w:space="2" w:color="5B9BD5" w:themeColor="accent1"/>
        </w:pBdr>
        <w:shd w:val="clear" w:color="auto" w:fill="DEEAF6" w:themeFill="accent1" w:themeFillTint="33"/>
        <w:spacing w:before="360" w:after="240" w:line="240" w:lineRule="auto"/>
        <w:ind w:left="1134" w:hanging="1134"/>
        <w:outlineLvl w:val="2"/>
        <w:rPr>
          <w:rFonts w:cs="Times New Roman"/>
          <w:b/>
          <w:spacing w:val="15"/>
          <w:sz w:val="32"/>
        </w:rPr>
      </w:pPr>
      <w:bookmarkStart w:id="53" w:name="_Toc485728164"/>
      <w:bookmarkStart w:id="54" w:name="_Toc486836466"/>
      <w:r w:rsidRPr="00FA521E">
        <w:rPr>
          <w:rFonts w:cs="Times New Roman"/>
          <w:b/>
          <w:spacing w:val="15"/>
          <w:sz w:val="32"/>
        </w:rPr>
        <w:t xml:space="preserve">Demografický vývoj v </w:t>
      </w:r>
      <w:r w:rsidR="00063777">
        <w:rPr>
          <w:rFonts w:cs="Times New Roman"/>
          <w:b/>
          <w:spacing w:val="15"/>
          <w:sz w:val="32"/>
        </w:rPr>
        <w:t>obci</w:t>
      </w:r>
      <w:r w:rsidRPr="00FA521E">
        <w:rPr>
          <w:rFonts w:cs="Times New Roman"/>
          <w:b/>
          <w:spacing w:val="15"/>
          <w:sz w:val="32"/>
        </w:rPr>
        <w:t xml:space="preserve"> a v regionu</w:t>
      </w:r>
      <w:bookmarkEnd w:id="53"/>
      <w:bookmarkEnd w:id="54"/>
      <w:r w:rsidRPr="00FA521E">
        <w:rPr>
          <w:rFonts w:cs="Times New Roman"/>
          <w:b/>
          <w:spacing w:val="15"/>
          <w:sz w:val="32"/>
        </w:rPr>
        <w:t xml:space="preserve"> </w:t>
      </w:r>
    </w:p>
    <w:p w:rsidR="00FA521E" w:rsidRPr="00FA521E" w:rsidRDefault="00FA521E" w:rsidP="00FA521E">
      <w:pPr>
        <w:rPr>
          <w:rFonts w:cs="Times New Roman"/>
        </w:rPr>
      </w:pPr>
      <w:r w:rsidRPr="00FA521E">
        <w:rPr>
          <w:rFonts w:cs="Times New Roman"/>
        </w:rPr>
        <w:t>Demografický vývoj v obci je opět nutno zasadit do kontextu se širším územím na obec bezprostředně navazujícím, tedy především se Středočeským krajem a ORP Poděbrady. Co do počtu obyvatel je Středočeský kraj největším v rámci republiky a počet obyvatel neustále narůstá. O nárůst se stará jak přirozený</w:t>
      </w:r>
      <w:r w:rsidR="00330590">
        <w:rPr>
          <w:rFonts w:cs="Times New Roman"/>
        </w:rPr>
        <w:t>,</w:t>
      </w:r>
      <w:r w:rsidRPr="00FA521E">
        <w:rPr>
          <w:rFonts w:cs="Times New Roman"/>
        </w:rPr>
        <w:t xml:space="preserve"> tak především migrační přírůstek.</w:t>
      </w:r>
    </w:p>
    <w:p w:rsidR="00FA521E" w:rsidRPr="00FA521E" w:rsidRDefault="00FA521E" w:rsidP="00FA521E">
      <w:pPr>
        <w:rPr>
          <w:rFonts w:cs="Times New Roman"/>
        </w:rPr>
      </w:pPr>
      <w:r w:rsidRPr="00FA521E">
        <w:rPr>
          <w:rFonts w:cs="Times New Roman"/>
        </w:rPr>
        <w:t>Celkový pohyb obyvatel v krajích ČR ukazuje graf č. 2. Středočeský kraj měl v roce 2016 největší celkový přírůstek obyvatel.</w:t>
      </w:r>
    </w:p>
    <w:p w:rsidR="00FA521E" w:rsidRPr="00FA521E" w:rsidRDefault="00FA521E" w:rsidP="00FA521E">
      <w:pPr>
        <w:rPr>
          <w:rFonts w:cs="Times New Roman"/>
        </w:rPr>
      </w:pPr>
    </w:p>
    <w:p w:rsidR="00FA521E" w:rsidRPr="00FA521E" w:rsidRDefault="00FA521E" w:rsidP="00FA521E">
      <w:pPr>
        <w:rPr>
          <w:rFonts w:cs="Times New Roman"/>
        </w:rPr>
      </w:pPr>
    </w:p>
    <w:p w:rsidR="00FA521E" w:rsidRPr="00FA521E" w:rsidRDefault="00FA521E" w:rsidP="00FA521E">
      <w:pPr>
        <w:rPr>
          <w:rFonts w:cs="Times New Roman"/>
        </w:rPr>
      </w:pPr>
    </w:p>
    <w:p w:rsidR="00FA521E" w:rsidRPr="00FA521E" w:rsidRDefault="00FA521E" w:rsidP="00FA521E">
      <w:pPr>
        <w:spacing w:after="0"/>
        <w:rPr>
          <w:rFonts w:cs="Times New Roman"/>
          <w:b/>
          <w:bCs/>
          <w:szCs w:val="16"/>
        </w:rPr>
      </w:pPr>
      <w:bookmarkStart w:id="55" w:name="_Toc485728273"/>
      <w:bookmarkStart w:id="56" w:name="_Toc486836214"/>
      <w:r w:rsidRPr="00FA521E">
        <w:rPr>
          <w:rFonts w:cs="Times New Roman"/>
          <w:b/>
          <w:bCs/>
          <w:szCs w:val="16"/>
        </w:rPr>
        <w:t xml:space="preserve">Graf </w:t>
      </w:r>
      <w:r w:rsidR="00EC1B8A" w:rsidRPr="00FA521E">
        <w:rPr>
          <w:rFonts w:cs="Times New Roman"/>
          <w:b/>
          <w:bCs/>
          <w:szCs w:val="16"/>
        </w:rPr>
        <w:fldChar w:fldCharType="begin"/>
      </w:r>
      <w:r w:rsidRPr="00FA521E">
        <w:rPr>
          <w:rFonts w:cs="Times New Roman"/>
          <w:b/>
          <w:bCs/>
          <w:szCs w:val="16"/>
        </w:rPr>
        <w:instrText xml:space="preserve"> SEQ Graf \* ARABIC </w:instrText>
      </w:r>
      <w:r w:rsidR="00EC1B8A" w:rsidRPr="00FA521E">
        <w:rPr>
          <w:rFonts w:cs="Times New Roman"/>
          <w:b/>
          <w:bCs/>
          <w:szCs w:val="16"/>
        </w:rPr>
        <w:fldChar w:fldCharType="separate"/>
      </w:r>
      <w:r w:rsidRPr="00FA521E">
        <w:rPr>
          <w:rFonts w:cs="Times New Roman"/>
          <w:b/>
          <w:bCs/>
          <w:noProof/>
          <w:szCs w:val="16"/>
        </w:rPr>
        <w:t>2</w:t>
      </w:r>
      <w:r w:rsidR="00EC1B8A" w:rsidRPr="00FA521E">
        <w:rPr>
          <w:rFonts w:cs="Times New Roman"/>
          <w:b/>
          <w:bCs/>
          <w:szCs w:val="16"/>
        </w:rPr>
        <w:fldChar w:fldCharType="end"/>
      </w:r>
      <w:r w:rsidRPr="00FA521E">
        <w:rPr>
          <w:rFonts w:cs="Times New Roman"/>
          <w:b/>
          <w:bCs/>
          <w:szCs w:val="16"/>
        </w:rPr>
        <w:t>: Pohyb obyvatel v krajích ČR v roce 2016</w:t>
      </w:r>
      <w:bookmarkEnd w:id="55"/>
      <w:bookmarkEnd w:id="56"/>
    </w:p>
    <w:p w:rsidR="00FA521E" w:rsidRPr="00FA521E" w:rsidRDefault="00FA521E" w:rsidP="00FA521E">
      <w:pPr>
        <w:rPr>
          <w:rFonts w:cs="Times New Roman"/>
        </w:rPr>
      </w:pPr>
      <w:r w:rsidRPr="00FA521E">
        <w:rPr>
          <w:rFonts w:cs="Times New Roman"/>
          <w:noProof/>
          <w:lang w:eastAsia="cs-CZ"/>
        </w:rPr>
        <w:drawing>
          <wp:inline distT="0" distB="0" distL="0" distR="0">
            <wp:extent cx="5943600" cy="3855720"/>
            <wp:effectExtent l="0" t="0" r="0" b="0"/>
            <wp:docPr id="56" name="Obrázek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7"/>
                    <pic:cNvPicPr>
                      <a:picLocks noChangeAspect="1" noChangeArrowheads="1"/>
                    </pic:cNvPicPr>
                  </pic:nvPicPr>
                  <pic:blipFill>
                    <a:blip r:embed="rId2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943600" cy="3855720"/>
                    </a:xfrm>
                    <a:prstGeom prst="rect">
                      <a:avLst/>
                    </a:prstGeom>
                    <a:noFill/>
                    <a:ln>
                      <a:noFill/>
                    </a:ln>
                  </pic:spPr>
                </pic:pic>
              </a:graphicData>
            </a:graphic>
          </wp:inline>
        </w:drawing>
      </w:r>
    </w:p>
    <w:p w:rsidR="00FA521E" w:rsidRPr="00FA521E" w:rsidRDefault="00FA521E" w:rsidP="00FA521E">
      <w:pPr>
        <w:spacing w:after="0"/>
        <w:rPr>
          <w:rFonts w:cs="Times New Roman"/>
          <w:b/>
          <w:bCs/>
          <w:szCs w:val="16"/>
        </w:rPr>
      </w:pPr>
      <w:bookmarkStart w:id="57" w:name="_Toc485728254"/>
      <w:r w:rsidRPr="00FA521E">
        <w:rPr>
          <w:rFonts w:cs="Times New Roman"/>
          <w:b/>
          <w:bCs/>
          <w:szCs w:val="16"/>
        </w:rPr>
        <w:t xml:space="preserve">Zdroj </w:t>
      </w:r>
      <w:r w:rsidR="00330590">
        <w:rPr>
          <w:rFonts w:cs="Times New Roman"/>
          <w:b/>
          <w:bCs/>
          <w:szCs w:val="16"/>
        </w:rPr>
        <w:t>1: ČSÚ</w:t>
      </w:r>
      <w:r w:rsidRPr="00FA521E">
        <w:rPr>
          <w:rFonts w:cs="Times New Roman"/>
          <w:b/>
          <w:bCs/>
          <w:szCs w:val="16"/>
        </w:rPr>
        <w:t xml:space="preserve"> (http://www.czso.cz/)</w:t>
      </w:r>
      <w:bookmarkEnd w:id="57"/>
    </w:p>
    <w:p w:rsidR="00FA521E" w:rsidRPr="00FA521E" w:rsidRDefault="00FA521E" w:rsidP="00FA521E">
      <w:pPr>
        <w:rPr>
          <w:rFonts w:cs="Times New Roman"/>
        </w:rPr>
      </w:pPr>
      <w:r w:rsidRPr="00FA521E">
        <w:rPr>
          <w:rFonts w:cs="Times New Roman"/>
        </w:rPr>
        <w:t>V absolutních číslech za posledních pět let je Středočeský kraj, co se týče migrační aktivity, nejvyhledávanější destinací. Tuto skutečnost nám dokládá tabulka č. 3. Je zde vidět jasný vývojový trend a zároveň vysoká atraktivita Středočeského kraje.</w:t>
      </w:r>
    </w:p>
    <w:p w:rsidR="00FA521E" w:rsidRPr="00FA521E" w:rsidRDefault="00FA521E" w:rsidP="00FA521E">
      <w:pPr>
        <w:keepNext/>
        <w:spacing w:after="0"/>
        <w:rPr>
          <w:rFonts w:cs="Times New Roman"/>
          <w:b/>
          <w:bCs/>
          <w:szCs w:val="16"/>
        </w:rPr>
      </w:pPr>
      <w:bookmarkStart w:id="58" w:name="_Toc485728244"/>
      <w:bookmarkStart w:id="59" w:name="_Toc486836190"/>
      <w:r w:rsidRPr="00FA521E">
        <w:rPr>
          <w:rFonts w:cs="Times New Roman"/>
          <w:b/>
          <w:bCs/>
          <w:szCs w:val="16"/>
        </w:rPr>
        <w:t xml:space="preserve">Tabulka </w:t>
      </w:r>
      <w:r w:rsidR="00EC1B8A" w:rsidRPr="00FA521E">
        <w:rPr>
          <w:rFonts w:cs="Times New Roman"/>
          <w:b/>
          <w:bCs/>
          <w:szCs w:val="16"/>
        </w:rPr>
        <w:fldChar w:fldCharType="begin"/>
      </w:r>
      <w:r w:rsidRPr="00FA521E">
        <w:rPr>
          <w:rFonts w:cs="Times New Roman"/>
          <w:b/>
          <w:bCs/>
          <w:szCs w:val="16"/>
        </w:rPr>
        <w:instrText xml:space="preserve"> SEQ Tabulka \* ARABIC </w:instrText>
      </w:r>
      <w:r w:rsidR="00EC1B8A" w:rsidRPr="00FA521E">
        <w:rPr>
          <w:rFonts w:cs="Times New Roman"/>
          <w:b/>
          <w:bCs/>
          <w:szCs w:val="16"/>
        </w:rPr>
        <w:fldChar w:fldCharType="separate"/>
      </w:r>
      <w:r w:rsidRPr="00FA521E">
        <w:rPr>
          <w:rFonts w:cs="Times New Roman"/>
          <w:b/>
          <w:bCs/>
          <w:noProof/>
          <w:szCs w:val="16"/>
        </w:rPr>
        <w:t>3</w:t>
      </w:r>
      <w:r w:rsidR="00EC1B8A" w:rsidRPr="00FA521E">
        <w:rPr>
          <w:rFonts w:cs="Times New Roman"/>
          <w:b/>
          <w:bCs/>
          <w:szCs w:val="16"/>
        </w:rPr>
        <w:fldChar w:fldCharType="end"/>
      </w:r>
      <w:r w:rsidRPr="00FA521E">
        <w:rPr>
          <w:rFonts w:cs="Times New Roman"/>
          <w:b/>
          <w:bCs/>
          <w:szCs w:val="16"/>
        </w:rPr>
        <w:t>: Migrační aktivita v rámci ČR</w:t>
      </w:r>
      <w:bookmarkEnd w:id="58"/>
      <w:bookmarkEnd w:id="59"/>
    </w:p>
    <w:tbl>
      <w:tblPr>
        <w:tblStyle w:val="Tmavtabulkasmkou5zvraznn11"/>
        <w:tblW w:w="4890" w:type="pct"/>
        <w:tblLook w:val="04A0"/>
      </w:tblPr>
      <w:tblGrid>
        <w:gridCol w:w="2688"/>
        <w:gridCol w:w="1445"/>
        <w:gridCol w:w="1447"/>
        <w:gridCol w:w="1103"/>
        <w:gridCol w:w="1339"/>
        <w:gridCol w:w="1339"/>
      </w:tblGrid>
      <w:tr w:rsidR="00FA521E" w:rsidRPr="00FA521E" w:rsidTr="00FA521E">
        <w:trPr>
          <w:cnfStyle w:val="100000000000"/>
          <w:trHeight w:val="300"/>
        </w:trPr>
        <w:tc>
          <w:tcPr>
            <w:cnfStyle w:val="001000000000"/>
            <w:tcW w:w="1435" w:type="pct"/>
            <w:noWrap/>
            <w:hideMark/>
          </w:tcPr>
          <w:p w:rsidR="00FA521E" w:rsidRPr="00FA521E" w:rsidRDefault="00FA521E" w:rsidP="00FA521E">
            <w:pPr>
              <w:rPr>
                <w:rFonts w:eastAsia="Times New Roman"/>
                <w:szCs w:val="24"/>
                <w:lang w:eastAsia="cs-CZ"/>
              </w:rPr>
            </w:pPr>
          </w:p>
        </w:tc>
        <w:tc>
          <w:tcPr>
            <w:tcW w:w="772" w:type="pct"/>
            <w:noWrap/>
            <w:hideMark/>
          </w:tcPr>
          <w:p w:rsidR="00FA521E" w:rsidRPr="00FA521E" w:rsidRDefault="00FA521E" w:rsidP="00FA521E">
            <w:pPr>
              <w:jc w:val="center"/>
              <w:cnfStyle w:val="100000000000"/>
              <w:rPr>
                <w:rFonts w:eastAsia="Times New Roman"/>
                <w:szCs w:val="24"/>
                <w:lang w:eastAsia="cs-CZ"/>
              </w:rPr>
            </w:pPr>
            <w:r w:rsidRPr="00FA521E">
              <w:rPr>
                <w:rFonts w:eastAsia="Times New Roman"/>
                <w:szCs w:val="24"/>
                <w:lang w:eastAsia="cs-CZ"/>
              </w:rPr>
              <w:t>2012</w:t>
            </w:r>
          </w:p>
        </w:tc>
        <w:tc>
          <w:tcPr>
            <w:tcW w:w="773" w:type="pct"/>
            <w:noWrap/>
            <w:hideMark/>
          </w:tcPr>
          <w:p w:rsidR="00FA521E" w:rsidRPr="00FA521E" w:rsidRDefault="00FA521E" w:rsidP="00FA521E">
            <w:pPr>
              <w:jc w:val="center"/>
              <w:cnfStyle w:val="100000000000"/>
              <w:rPr>
                <w:rFonts w:eastAsia="Times New Roman"/>
                <w:szCs w:val="24"/>
                <w:lang w:eastAsia="cs-CZ"/>
              </w:rPr>
            </w:pPr>
            <w:r w:rsidRPr="00FA521E">
              <w:rPr>
                <w:rFonts w:eastAsia="Times New Roman"/>
                <w:szCs w:val="24"/>
                <w:lang w:eastAsia="cs-CZ"/>
              </w:rPr>
              <w:t>2013</w:t>
            </w:r>
          </w:p>
        </w:tc>
        <w:tc>
          <w:tcPr>
            <w:tcW w:w="589" w:type="pct"/>
          </w:tcPr>
          <w:p w:rsidR="00FA521E" w:rsidRPr="00FA521E" w:rsidRDefault="00FA521E" w:rsidP="00FA521E">
            <w:pPr>
              <w:jc w:val="center"/>
              <w:cnfStyle w:val="100000000000"/>
              <w:rPr>
                <w:rFonts w:eastAsia="Times New Roman"/>
                <w:szCs w:val="24"/>
                <w:lang w:eastAsia="cs-CZ"/>
              </w:rPr>
            </w:pPr>
            <w:r w:rsidRPr="00FA521E">
              <w:rPr>
                <w:rFonts w:eastAsia="Times New Roman"/>
                <w:szCs w:val="24"/>
                <w:lang w:eastAsia="cs-CZ"/>
              </w:rPr>
              <w:t>2014</w:t>
            </w:r>
          </w:p>
        </w:tc>
        <w:tc>
          <w:tcPr>
            <w:tcW w:w="715" w:type="pct"/>
          </w:tcPr>
          <w:p w:rsidR="00FA521E" w:rsidRPr="00FA521E" w:rsidRDefault="00FA521E" w:rsidP="00FA521E">
            <w:pPr>
              <w:jc w:val="center"/>
              <w:cnfStyle w:val="100000000000"/>
              <w:rPr>
                <w:rFonts w:eastAsia="Times New Roman"/>
                <w:szCs w:val="24"/>
                <w:lang w:eastAsia="cs-CZ"/>
              </w:rPr>
            </w:pPr>
            <w:r w:rsidRPr="00FA521E">
              <w:rPr>
                <w:rFonts w:eastAsia="Times New Roman"/>
                <w:szCs w:val="24"/>
                <w:lang w:eastAsia="cs-CZ"/>
              </w:rPr>
              <w:t>2015</w:t>
            </w:r>
          </w:p>
        </w:tc>
        <w:tc>
          <w:tcPr>
            <w:tcW w:w="715" w:type="pct"/>
            <w:noWrap/>
            <w:hideMark/>
          </w:tcPr>
          <w:p w:rsidR="00FA521E" w:rsidRPr="00FA521E" w:rsidRDefault="00FA521E" w:rsidP="00FA521E">
            <w:pPr>
              <w:jc w:val="center"/>
              <w:cnfStyle w:val="100000000000"/>
              <w:rPr>
                <w:rFonts w:eastAsia="Times New Roman"/>
                <w:szCs w:val="24"/>
                <w:lang w:eastAsia="cs-CZ"/>
              </w:rPr>
            </w:pPr>
            <w:r w:rsidRPr="00FA521E">
              <w:rPr>
                <w:rFonts w:eastAsia="Times New Roman"/>
                <w:szCs w:val="24"/>
                <w:lang w:eastAsia="cs-CZ"/>
              </w:rPr>
              <w:t>2016</w:t>
            </w:r>
          </w:p>
        </w:tc>
      </w:tr>
      <w:tr w:rsidR="00FA521E" w:rsidRPr="00FA521E" w:rsidTr="00FA521E">
        <w:trPr>
          <w:cnfStyle w:val="000000100000"/>
          <w:trHeight w:val="300"/>
        </w:trPr>
        <w:tc>
          <w:tcPr>
            <w:cnfStyle w:val="001000000000"/>
            <w:tcW w:w="1435" w:type="pct"/>
            <w:noWrap/>
            <w:hideMark/>
          </w:tcPr>
          <w:p w:rsidR="00FA521E" w:rsidRPr="00FA521E" w:rsidRDefault="00FA521E" w:rsidP="00FA521E">
            <w:pPr>
              <w:rPr>
                <w:rFonts w:eastAsia="Times New Roman"/>
                <w:szCs w:val="24"/>
                <w:lang w:eastAsia="cs-CZ"/>
              </w:rPr>
            </w:pPr>
            <w:r w:rsidRPr="00FA521E">
              <w:rPr>
                <w:rFonts w:eastAsia="Times New Roman"/>
                <w:szCs w:val="24"/>
                <w:lang w:eastAsia="cs-CZ"/>
              </w:rPr>
              <w:t>Hlavní město Praha</w:t>
            </w:r>
          </w:p>
        </w:tc>
        <w:tc>
          <w:tcPr>
            <w:tcW w:w="772" w:type="pct"/>
            <w:noWrap/>
            <w:hideMark/>
          </w:tcPr>
          <w:p w:rsidR="00FA521E" w:rsidRPr="00FA521E" w:rsidRDefault="00FA521E" w:rsidP="00FA521E">
            <w:pPr>
              <w:jc w:val="center"/>
              <w:cnfStyle w:val="000000100000"/>
              <w:rPr>
                <w:rFonts w:eastAsia="Times New Roman"/>
                <w:color w:val="000000"/>
                <w:szCs w:val="24"/>
                <w:lang w:eastAsia="cs-CZ"/>
              </w:rPr>
            </w:pPr>
            <w:r w:rsidRPr="00FA521E">
              <w:rPr>
                <w:rFonts w:eastAsia="Times New Roman"/>
                <w:color w:val="000000"/>
                <w:szCs w:val="24"/>
                <w:lang w:eastAsia="cs-CZ"/>
              </w:rPr>
              <w:t>5 116</w:t>
            </w:r>
          </w:p>
        </w:tc>
        <w:tc>
          <w:tcPr>
            <w:tcW w:w="773" w:type="pct"/>
            <w:noWrap/>
            <w:hideMark/>
          </w:tcPr>
          <w:p w:rsidR="00FA521E" w:rsidRPr="00FA521E" w:rsidRDefault="00FA521E" w:rsidP="00FA521E">
            <w:pPr>
              <w:jc w:val="center"/>
              <w:cnfStyle w:val="000000100000"/>
              <w:rPr>
                <w:rFonts w:eastAsia="Times New Roman"/>
                <w:color w:val="000000"/>
                <w:szCs w:val="24"/>
                <w:lang w:eastAsia="cs-CZ"/>
              </w:rPr>
            </w:pPr>
            <w:r w:rsidRPr="00FA521E">
              <w:rPr>
                <w:rFonts w:eastAsia="Times New Roman"/>
                <w:color w:val="000000"/>
                <w:szCs w:val="24"/>
                <w:lang w:eastAsia="cs-CZ"/>
              </w:rPr>
              <w:t>-3 579</w:t>
            </w:r>
          </w:p>
        </w:tc>
        <w:tc>
          <w:tcPr>
            <w:tcW w:w="589" w:type="pct"/>
          </w:tcPr>
          <w:p w:rsidR="00FA521E" w:rsidRPr="00FA521E" w:rsidRDefault="00FA521E" w:rsidP="00FA521E">
            <w:pPr>
              <w:jc w:val="center"/>
              <w:cnfStyle w:val="000000100000"/>
              <w:rPr>
                <w:rFonts w:eastAsia="Times New Roman"/>
                <w:color w:val="000000"/>
                <w:szCs w:val="24"/>
                <w:lang w:eastAsia="cs-CZ"/>
              </w:rPr>
            </w:pPr>
            <w:r w:rsidRPr="00FA521E">
              <w:rPr>
                <w:rFonts w:eastAsia="Times New Roman"/>
                <w:color w:val="000000"/>
                <w:szCs w:val="24"/>
                <w:lang w:eastAsia="cs-CZ"/>
              </w:rPr>
              <w:t>15 878</w:t>
            </w:r>
          </w:p>
        </w:tc>
        <w:tc>
          <w:tcPr>
            <w:tcW w:w="715" w:type="pct"/>
          </w:tcPr>
          <w:p w:rsidR="00FA521E" w:rsidRPr="00FA521E" w:rsidRDefault="00FA521E" w:rsidP="00FA521E">
            <w:pPr>
              <w:jc w:val="center"/>
              <w:cnfStyle w:val="000000100000"/>
              <w:rPr>
                <w:rFonts w:eastAsia="Times New Roman"/>
                <w:color w:val="000000"/>
                <w:szCs w:val="24"/>
                <w:lang w:eastAsia="cs-CZ"/>
              </w:rPr>
            </w:pPr>
            <w:r w:rsidRPr="00FA521E">
              <w:rPr>
                <w:rFonts w:eastAsia="Times New Roman"/>
                <w:color w:val="000000"/>
                <w:szCs w:val="24"/>
                <w:lang w:eastAsia="cs-CZ"/>
              </w:rPr>
              <w:t>8 370</w:t>
            </w:r>
          </w:p>
        </w:tc>
        <w:tc>
          <w:tcPr>
            <w:tcW w:w="715" w:type="pct"/>
            <w:noWrap/>
            <w:hideMark/>
          </w:tcPr>
          <w:p w:rsidR="00FA521E" w:rsidRPr="00FA521E" w:rsidRDefault="00FA521E" w:rsidP="00FA521E">
            <w:pPr>
              <w:jc w:val="center"/>
              <w:cnfStyle w:val="000000100000"/>
              <w:rPr>
                <w:rFonts w:eastAsia="Times New Roman"/>
                <w:color w:val="000000"/>
                <w:szCs w:val="24"/>
                <w:lang w:eastAsia="cs-CZ"/>
              </w:rPr>
            </w:pPr>
            <w:r w:rsidRPr="00FA521E">
              <w:rPr>
                <w:rFonts w:eastAsia="Times New Roman"/>
                <w:color w:val="000000"/>
                <w:szCs w:val="24"/>
                <w:lang w:eastAsia="cs-CZ"/>
              </w:rPr>
              <w:t>13 059</w:t>
            </w:r>
          </w:p>
        </w:tc>
      </w:tr>
      <w:tr w:rsidR="00FA521E" w:rsidRPr="00FA521E" w:rsidTr="00FA521E">
        <w:trPr>
          <w:trHeight w:val="300"/>
        </w:trPr>
        <w:tc>
          <w:tcPr>
            <w:cnfStyle w:val="001000000000"/>
            <w:tcW w:w="1435" w:type="pct"/>
            <w:shd w:val="clear" w:color="auto" w:fill="FFC000" w:themeFill="accent4"/>
            <w:noWrap/>
            <w:hideMark/>
          </w:tcPr>
          <w:p w:rsidR="00FA521E" w:rsidRPr="00FA521E" w:rsidRDefault="00FA521E" w:rsidP="00FA521E">
            <w:pPr>
              <w:rPr>
                <w:rFonts w:eastAsia="Times New Roman"/>
                <w:szCs w:val="24"/>
                <w:lang w:eastAsia="cs-CZ"/>
              </w:rPr>
            </w:pPr>
            <w:r w:rsidRPr="00FA521E">
              <w:rPr>
                <w:rFonts w:eastAsia="Times New Roman"/>
                <w:szCs w:val="24"/>
                <w:lang w:eastAsia="cs-CZ"/>
              </w:rPr>
              <w:t>Středočeský kraj</w:t>
            </w:r>
          </w:p>
        </w:tc>
        <w:tc>
          <w:tcPr>
            <w:tcW w:w="772" w:type="pct"/>
            <w:shd w:val="clear" w:color="auto" w:fill="FFC000" w:themeFill="accent4"/>
            <w:noWrap/>
            <w:hideMark/>
          </w:tcPr>
          <w:p w:rsidR="00FA521E" w:rsidRPr="00FA521E" w:rsidRDefault="00FA521E" w:rsidP="00FA521E">
            <w:pPr>
              <w:jc w:val="center"/>
              <w:cnfStyle w:val="000000000000"/>
              <w:rPr>
                <w:rFonts w:eastAsia="Times New Roman"/>
                <w:color w:val="000000"/>
                <w:szCs w:val="24"/>
                <w:lang w:eastAsia="cs-CZ"/>
              </w:rPr>
            </w:pPr>
            <w:r w:rsidRPr="00FA521E">
              <w:rPr>
                <w:rFonts w:eastAsia="Times New Roman"/>
                <w:color w:val="000000"/>
                <w:szCs w:val="24"/>
                <w:lang w:eastAsia="cs-CZ"/>
              </w:rPr>
              <w:t>12 471</w:t>
            </w:r>
          </w:p>
        </w:tc>
        <w:tc>
          <w:tcPr>
            <w:tcW w:w="773" w:type="pct"/>
            <w:shd w:val="clear" w:color="auto" w:fill="FFC000" w:themeFill="accent4"/>
            <w:noWrap/>
            <w:hideMark/>
          </w:tcPr>
          <w:p w:rsidR="00FA521E" w:rsidRPr="00FA521E" w:rsidRDefault="00FA521E" w:rsidP="00FA521E">
            <w:pPr>
              <w:jc w:val="center"/>
              <w:cnfStyle w:val="000000000000"/>
              <w:rPr>
                <w:rFonts w:eastAsia="Times New Roman"/>
                <w:color w:val="000000"/>
                <w:szCs w:val="24"/>
                <w:lang w:eastAsia="cs-CZ"/>
              </w:rPr>
            </w:pPr>
            <w:r w:rsidRPr="00FA521E">
              <w:rPr>
                <w:rFonts w:eastAsia="Times New Roman"/>
                <w:color w:val="000000"/>
                <w:szCs w:val="24"/>
                <w:lang w:eastAsia="cs-CZ"/>
              </w:rPr>
              <w:t>10 520</w:t>
            </w:r>
          </w:p>
        </w:tc>
        <w:tc>
          <w:tcPr>
            <w:tcW w:w="589" w:type="pct"/>
            <w:shd w:val="clear" w:color="auto" w:fill="FFC000" w:themeFill="accent4"/>
          </w:tcPr>
          <w:p w:rsidR="00FA521E" w:rsidRPr="00FA521E" w:rsidRDefault="00FA521E" w:rsidP="00FA521E">
            <w:pPr>
              <w:jc w:val="center"/>
              <w:cnfStyle w:val="000000000000"/>
              <w:rPr>
                <w:rFonts w:eastAsia="Times New Roman"/>
                <w:color w:val="000000"/>
                <w:szCs w:val="24"/>
                <w:lang w:eastAsia="cs-CZ"/>
              </w:rPr>
            </w:pPr>
            <w:r w:rsidRPr="00FA521E">
              <w:rPr>
                <w:rFonts w:eastAsia="Times New Roman"/>
                <w:color w:val="000000"/>
                <w:szCs w:val="24"/>
                <w:lang w:eastAsia="cs-CZ"/>
              </w:rPr>
              <w:t>12 963</w:t>
            </w:r>
          </w:p>
        </w:tc>
        <w:tc>
          <w:tcPr>
            <w:tcW w:w="715" w:type="pct"/>
            <w:shd w:val="clear" w:color="auto" w:fill="FFC000" w:themeFill="accent4"/>
          </w:tcPr>
          <w:p w:rsidR="00FA521E" w:rsidRPr="00FA521E" w:rsidRDefault="00FA521E" w:rsidP="00FA521E">
            <w:pPr>
              <w:jc w:val="center"/>
              <w:cnfStyle w:val="000000000000"/>
              <w:rPr>
                <w:rFonts w:eastAsia="Times New Roman"/>
                <w:color w:val="000000"/>
                <w:szCs w:val="24"/>
                <w:lang w:eastAsia="cs-CZ"/>
              </w:rPr>
            </w:pPr>
            <w:r w:rsidRPr="00FA521E">
              <w:rPr>
                <w:rFonts w:eastAsia="Times New Roman"/>
                <w:color w:val="000000"/>
                <w:szCs w:val="24"/>
                <w:lang w:eastAsia="cs-CZ"/>
              </w:rPr>
              <w:t>11 577</w:t>
            </w:r>
          </w:p>
        </w:tc>
        <w:tc>
          <w:tcPr>
            <w:tcW w:w="715" w:type="pct"/>
            <w:shd w:val="clear" w:color="auto" w:fill="FFC000" w:themeFill="accent4"/>
            <w:noWrap/>
            <w:hideMark/>
          </w:tcPr>
          <w:p w:rsidR="00FA521E" w:rsidRPr="00FA521E" w:rsidRDefault="00FA521E" w:rsidP="00FA521E">
            <w:pPr>
              <w:jc w:val="center"/>
              <w:cnfStyle w:val="000000000000"/>
              <w:rPr>
                <w:rFonts w:eastAsia="Times New Roman"/>
                <w:color w:val="000000"/>
                <w:szCs w:val="24"/>
                <w:lang w:eastAsia="cs-CZ"/>
              </w:rPr>
            </w:pPr>
            <w:r w:rsidRPr="00FA521E">
              <w:rPr>
                <w:rFonts w:eastAsia="Times New Roman"/>
                <w:color w:val="000000"/>
                <w:szCs w:val="24"/>
                <w:lang w:eastAsia="cs-CZ"/>
              </w:rPr>
              <w:t>12 125</w:t>
            </w:r>
          </w:p>
        </w:tc>
      </w:tr>
      <w:tr w:rsidR="00FA521E" w:rsidRPr="00FA521E" w:rsidTr="00FA521E">
        <w:trPr>
          <w:cnfStyle w:val="000000100000"/>
          <w:trHeight w:val="300"/>
        </w:trPr>
        <w:tc>
          <w:tcPr>
            <w:cnfStyle w:val="001000000000"/>
            <w:tcW w:w="1435" w:type="pct"/>
            <w:noWrap/>
            <w:hideMark/>
          </w:tcPr>
          <w:p w:rsidR="00FA521E" w:rsidRPr="00FA521E" w:rsidRDefault="00FA521E" w:rsidP="00FA521E">
            <w:pPr>
              <w:rPr>
                <w:rFonts w:eastAsia="Times New Roman"/>
                <w:szCs w:val="24"/>
                <w:lang w:eastAsia="cs-CZ"/>
              </w:rPr>
            </w:pPr>
            <w:r w:rsidRPr="00FA521E">
              <w:rPr>
                <w:rFonts w:eastAsia="Times New Roman"/>
                <w:szCs w:val="24"/>
                <w:lang w:eastAsia="cs-CZ"/>
              </w:rPr>
              <w:t>Jihočeský kraj</w:t>
            </w:r>
          </w:p>
        </w:tc>
        <w:tc>
          <w:tcPr>
            <w:tcW w:w="772" w:type="pct"/>
            <w:noWrap/>
            <w:hideMark/>
          </w:tcPr>
          <w:p w:rsidR="00FA521E" w:rsidRPr="00FA521E" w:rsidRDefault="00FA521E" w:rsidP="00FA521E">
            <w:pPr>
              <w:jc w:val="center"/>
              <w:cnfStyle w:val="000000100000"/>
              <w:rPr>
                <w:rFonts w:eastAsia="Times New Roman"/>
                <w:color w:val="000000"/>
                <w:szCs w:val="24"/>
                <w:lang w:eastAsia="cs-CZ"/>
              </w:rPr>
            </w:pPr>
            <w:r w:rsidRPr="00FA521E">
              <w:rPr>
                <w:rFonts w:eastAsia="Times New Roman"/>
                <w:color w:val="000000"/>
                <w:szCs w:val="24"/>
                <w:lang w:eastAsia="cs-CZ"/>
              </w:rPr>
              <w:t>473</w:t>
            </w:r>
          </w:p>
        </w:tc>
        <w:tc>
          <w:tcPr>
            <w:tcW w:w="773" w:type="pct"/>
            <w:noWrap/>
            <w:hideMark/>
          </w:tcPr>
          <w:p w:rsidR="00FA521E" w:rsidRPr="00FA521E" w:rsidRDefault="00FA521E" w:rsidP="00FA521E">
            <w:pPr>
              <w:jc w:val="center"/>
              <w:cnfStyle w:val="000000100000"/>
              <w:rPr>
                <w:rFonts w:eastAsia="Times New Roman"/>
                <w:color w:val="000000"/>
                <w:szCs w:val="24"/>
                <w:lang w:eastAsia="cs-CZ"/>
              </w:rPr>
            </w:pPr>
            <w:r w:rsidRPr="00FA521E">
              <w:rPr>
                <w:rFonts w:eastAsia="Times New Roman"/>
                <w:color w:val="000000"/>
                <w:szCs w:val="24"/>
                <w:lang w:eastAsia="cs-CZ"/>
              </w:rPr>
              <w:t>96</w:t>
            </w:r>
          </w:p>
        </w:tc>
        <w:tc>
          <w:tcPr>
            <w:tcW w:w="589" w:type="pct"/>
          </w:tcPr>
          <w:p w:rsidR="00FA521E" w:rsidRPr="00FA521E" w:rsidRDefault="00FA521E" w:rsidP="00FA521E">
            <w:pPr>
              <w:jc w:val="center"/>
              <w:cnfStyle w:val="000000100000"/>
              <w:rPr>
                <w:rFonts w:eastAsia="Times New Roman"/>
                <w:color w:val="000000"/>
                <w:szCs w:val="24"/>
                <w:lang w:eastAsia="cs-CZ"/>
              </w:rPr>
            </w:pPr>
            <w:r w:rsidRPr="00FA521E">
              <w:rPr>
                <w:rFonts w:eastAsia="Times New Roman"/>
                <w:color w:val="000000"/>
                <w:szCs w:val="24"/>
                <w:lang w:eastAsia="cs-CZ"/>
              </w:rPr>
              <w:t>593</w:t>
            </w:r>
          </w:p>
        </w:tc>
        <w:tc>
          <w:tcPr>
            <w:tcW w:w="715" w:type="pct"/>
          </w:tcPr>
          <w:p w:rsidR="00FA521E" w:rsidRPr="00FA521E" w:rsidRDefault="00FA521E" w:rsidP="00FA521E">
            <w:pPr>
              <w:jc w:val="center"/>
              <w:cnfStyle w:val="000000100000"/>
              <w:rPr>
                <w:rFonts w:eastAsia="Times New Roman"/>
                <w:color w:val="000000"/>
                <w:szCs w:val="24"/>
                <w:lang w:eastAsia="cs-CZ"/>
              </w:rPr>
            </w:pPr>
            <w:r w:rsidRPr="00FA521E">
              <w:rPr>
                <w:rFonts w:eastAsia="Times New Roman"/>
                <w:color w:val="000000"/>
                <w:szCs w:val="24"/>
                <w:lang w:eastAsia="cs-CZ"/>
              </w:rPr>
              <w:t>534</w:t>
            </w:r>
          </w:p>
        </w:tc>
        <w:tc>
          <w:tcPr>
            <w:tcW w:w="715" w:type="pct"/>
            <w:noWrap/>
            <w:hideMark/>
          </w:tcPr>
          <w:p w:rsidR="00FA521E" w:rsidRPr="00FA521E" w:rsidRDefault="00FA521E" w:rsidP="00FA521E">
            <w:pPr>
              <w:jc w:val="center"/>
              <w:cnfStyle w:val="000000100000"/>
              <w:rPr>
                <w:rFonts w:eastAsia="Times New Roman"/>
                <w:color w:val="000000"/>
                <w:szCs w:val="24"/>
                <w:lang w:eastAsia="cs-CZ"/>
              </w:rPr>
            </w:pPr>
            <w:r w:rsidRPr="00FA521E">
              <w:rPr>
                <w:rFonts w:eastAsia="Times New Roman"/>
                <w:color w:val="000000"/>
                <w:szCs w:val="24"/>
                <w:lang w:eastAsia="cs-CZ"/>
              </w:rPr>
              <w:t>948</w:t>
            </w:r>
          </w:p>
        </w:tc>
      </w:tr>
      <w:tr w:rsidR="00FA521E" w:rsidRPr="00FA521E" w:rsidTr="00FA521E">
        <w:trPr>
          <w:trHeight w:val="300"/>
        </w:trPr>
        <w:tc>
          <w:tcPr>
            <w:cnfStyle w:val="001000000000"/>
            <w:tcW w:w="1435" w:type="pct"/>
            <w:noWrap/>
            <w:hideMark/>
          </w:tcPr>
          <w:p w:rsidR="00FA521E" w:rsidRPr="00FA521E" w:rsidRDefault="00FA521E" w:rsidP="00FA521E">
            <w:pPr>
              <w:rPr>
                <w:rFonts w:eastAsia="Times New Roman"/>
                <w:szCs w:val="24"/>
                <w:lang w:eastAsia="cs-CZ"/>
              </w:rPr>
            </w:pPr>
            <w:r w:rsidRPr="00FA521E">
              <w:rPr>
                <w:rFonts w:eastAsia="Times New Roman"/>
                <w:szCs w:val="24"/>
                <w:lang w:eastAsia="cs-CZ"/>
              </w:rPr>
              <w:t>Plzeňský kraj</w:t>
            </w:r>
          </w:p>
        </w:tc>
        <w:tc>
          <w:tcPr>
            <w:tcW w:w="772" w:type="pct"/>
            <w:noWrap/>
            <w:hideMark/>
          </w:tcPr>
          <w:p w:rsidR="00FA521E" w:rsidRPr="00FA521E" w:rsidRDefault="00FA521E" w:rsidP="00FA521E">
            <w:pPr>
              <w:jc w:val="center"/>
              <w:cnfStyle w:val="000000000000"/>
              <w:rPr>
                <w:rFonts w:eastAsia="Times New Roman"/>
                <w:color w:val="000000"/>
                <w:szCs w:val="24"/>
                <w:lang w:eastAsia="cs-CZ"/>
              </w:rPr>
            </w:pPr>
            <w:r w:rsidRPr="00FA521E">
              <w:rPr>
                <w:rFonts w:eastAsia="Times New Roman"/>
                <w:color w:val="000000"/>
                <w:szCs w:val="24"/>
                <w:lang w:eastAsia="cs-CZ"/>
              </w:rPr>
              <w:t>978</w:t>
            </w:r>
          </w:p>
        </w:tc>
        <w:tc>
          <w:tcPr>
            <w:tcW w:w="773" w:type="pct"/>
            <w:noWrap/>
            <w:hideMark/>
          </w:tcPr>
          <w:p w:rsidR="00FA521E" w:rsidRPr="00FA521E" w:rsidRDefault="00FA521E" w:rsidP="00FA521E">
            <w:pPr>
              <w:jc w:val="center"/>
              <w:cnfStyle w:val="000000000000"/>
              <w:rPr>
                <w:rFonts w:eastAsia="Times New Roman"/>
                <w:color w:val="000000"/>
                <w:szCs w:val="24"/>
                <w:lang w:eastAsia="cs-CZ"/>
              </w:rPr>
            </w:pPr>
            <w:r w:rsidRPr="00FA521E">
              <w:rPr>
                <w:rFonts w:eastAsia="Times New Roman"/>
                <w:color w:val="000000"/>
                <w:szCs w:val="24"/>
                <w:lang w:eastAsia="cs-CZ"/>
              </w:rPr>
              <w:t>782</w:t>
            </w:r>
          </w:p>
        </w:tc>
        <w:tc>
          <w:tcPr>
            <w:tcW w:w="589" w:type="pct"/>
          </w:tcPr>
          <w:p w:rsidR="00FA521E" w:rsidRPr="00FA521E" w:rsidRDefault="00FA521E" w:rsidP="00FA521E">
            <w:pPr>
              <w:jc w:val="center"/>
              <w:cnfStyle w:val="000000000000"/>
              <w:rPr>
                <w:rFonts w:eastAsia="Times New Roman"/>
                <w:color w:val="000000"/>
                <w:szCs w:val="24"/>
                <w:lang w:eastAsia="cs-CZ"/>
              </w:rPr>
            </w:pPr>
            <w:r w:rsidRPr="00FA521E">
              <w:rPr>
                <w:rFonts w:eastAsia="Times New Roman"/>
                <w:color w:val="000000"/>
                <w:szCs w:val="24"/>
                <w:lang w:eastAsia="cs-CZ"/>
              </w:rPr>
              <w:t>1 654</w:t>
            </w:r>
          </w:p>
        </w:tc>
        <w:tc>
          <w:tcPr>
            <w:tcW w:w="715" w:type="pct"/>
          </w:tcPr>
          <w:p w:rsidR="00FA521E" w:rsidRPr="00FA521E" w:rsidRDefault="00FA521E" w:rsidP="00FA521E">
            <w:pPr>
              <w:jc w:val="center"/>
              <w:cnfStyle w:val="000000000000"/>
              <w:rPr>
                <w:rFonts w:eastAsia="Times New Roman"/>
                <w:color w:val="000000"/>
                <w:szCs w:val="24"/>
                <w:lang w:eastAsia="cs-CZ"/>
              </w:rPr>
            </w:pPr>
            <w:r w:rsidRPr="00FA521E">
              <w:rPr>
                <w:rFonts w:eastAsia="Times New Roman"/>
                <w:color w:val="000000"/>
                <w:szCs w:val="24"/>
                <w:lang w:eastAsia="cs-CZ"/>
              </w:rPr>
              <w:t>1 493</w:t>
            </w:r>
          </w:p>
        </w:tc>
        <w:tc>
          <w:tcPr>
            <w:tcW w:w="715" w:type="pct"/>
            <w:noWrap/>
            <w:hideMark/>
          </w:tcPr>
          <w:p w:rsidR="00FA521E" w:rsidRPr="00FA521E" w:rsidRDefault="00FA521E" w:rsidP="00FA521E">
            <w:pPr>
              <w:jc w:val="center"/>
              <w:cnfStyle w:val="000000000000"/>
              <w:rPr>
                <w:rFonts w:eastAsia="Times New Roman"/>
                <w:color w:val="000000"/>
                <w:szCs w:val="24"/>
                <w:lang w:eastAsia="cs-CZ"/>
              </w:rPr>
            </w:pPr>
            <w:r w:rsidRPr="00FA521E">
              <w:rPr>
                <w:rFonts w:eastAsia="Times New Roman"/>
                <w:color w:val="000000"/>
                <w:szCs w:val="24"/>
                <w:lang w:eastAsia="cs-CZ"/>
              </w:rPr>
              <w:t>1 994</w:t>
            </w:r>
          </w:p>
        </w:tc>
      </w:tr>
      <w:tr w:rsidR="00FA521E" w:rsidRPr="00FA521E" w:rsidTr="00FA521E">
        <w:trPr>
          <w:cnfStyle w:val="000000100000"/>
          <w:trHeight w:val="300"/>
        </w:trPr>
        <w:tc>
          <w:tcPr>
            <w:cnfStyle w:val="001000000000"/>
            <w:tcW w:w="1435" w:type="pct"/>
            <w:noWrap/>
            <w:hideMark/>
          </w:tcPr>
          <w:p w:rsidR="00FA521E" w:rsidRPr="00FA521E" w:rsidRDefault="00FA521E" w:rsidP="00FA521E">
            <w:pPr>
              <w:rPr>
                <w:rFonts w:eastAsia="Times New Roman"/>
                <w:szCs w:val="24"/>
                <w:lang w:eastAsia="cs-CZ"/>
              </w:rPr>
            </w:pPr>
            <w:r w:rsidRPr="00FA521E">
              <w:rPr>
                <w:rFonts w:eastAsia="Times New Roman"/>
                <w:szCs w:val="24"/>
                <w:lang w:eastAsia="cs-CZ"/>
              </w:rPr>
              <w:t>Karlovarský kraj</w:t>
            </w:r>
          </w:p>
        </w:tc>
        <w:tc>
          <w:tcPr>
            <w:tcW w:w="772" w:type="pct"/>
            <w:noWrap/>
            <w:hideMark/>
          </w:tcPr>
          <w:p w:rsidR="00FA521E" w:rsidRPr="00FA521E" w:rsidRDefault="00FA521E" w:rsidP="00FA521E">
            <w:pPr>
              <w:jc w:val="center"/>
              <w:cnfStyle w:val="000000100000"/>
              <w:rPr>
                <w:rFonts w:eastAsia="Times New Roman"/>
                <w:color w:val="000000"/>
                <w:szCs w:val="24"/>
                <w:lang w:eastAsia="cs-CZ"/>
              </w:rPr>
            </w:pPr>
            <w:r w:rsidRPr="00FA521E">
              <w:rPr>
                <w:rFonts w:eastAsia="Times New Roman"/>
                <w:color w:val="000000"/>
                <w:szCs w:val="24"/>
                <w:lang w:eastAsia="cs-CZ"/>
              </w:rPr>
              <w:t>-1 439</w:t>
            </w:r>
          </w:p>
        </w:tc>
        <w:tc>
          <w:tcPr>
            <w:tcW w:w="773" w:type="pct"/>
            <w:noWrap/>
            <w:hideMark/>
          </w:tcPr>
          <w:p w:rsidR="00FA521E" w:rsidRPr="00FA521E" w:rsidRDefault="00FA521E" w:rsidP="00FA521E">
            <w:pPr>
              <w:jc w:val="center"/>
              <w:cnfStyle w:val="000000100000"/>
              <w:rPr>
                <w:rFonts w:eastAsia="Times New Roman"/>
                <w:color w:val="000000"/>
                <w:szCs w:val="24"/>
                <w:lang w:eastAsia="cs-CZ"/>
              </w:rPr>
            </w:pPr>
            <w:r w:rsidRPr="00FA521E">
              <w:rPr>
                <w:rFonts w:eastAsia="Times New Roman"/>
                <w:color w:val="000000"/>
                <w:szCs w:val="24"/>
                <w:lang w:eastAsia="cs-CZ"/>
              </w:rPr>
              <w:t>-1 417</w:t>
            </w:r>
          </w:p>
        </w:tc>
        <w:tc>
          <w:tcPr>
            <w:tcW w:w="589" w:type="pct"/>
          </w:tcPr>
          <w:p w:rsidR="00FA521E" w:rsidRPr="00FA521E" w:rsidRDefault="00FA521E" w:rsidP="00FA521E">
            <w:pPr>
              <w:jc w:val="center"/>
              <w:cnfStyle w:val="000000100000"/>
              <w:rPr>
                <w:rFonts w:eastAsia="Times New Roman"/>
                <w:color w:val="000000"/>
                <w:szCs w:val="24"/>
                <w:lang w:eastAsia="cs-CZ"/>
              </w:rPr>
            </w:pPr>
            <w:r w:rsidRPr="00FA521E">
              <w:rPr>
                <w:rFonts w:eastAsia="Times New Roman"/>
                <w:color w:val="000000"/>
                <w:szCs w:val="24"/>
                <w:lang w:eastAsia="cs-CZ"/>
              </w:rPr>
              <w:t>-1 016</w:t>
            </w:r>
          </w:p>
        </w:tc>
        <w:tc>
          <w:tcPr>
            <w:tcW w:w="715" w:type="pct"/>
          </w:tcPr>
          <w:p w:rsidR="00FA521E" w:rsidRPr="00FA521E" w:rsidRDefault="00FA521E" w:rsidP="00FA521E">
            <w:pPr>
              <w:jc w:val="center"/>
              <w:cnfStyle w:val="000000100000"/>
              <w:rPr>
                <w:rFonts w:eastAsia="Times New Roman"/>
                <w:color w:val="000000"/>
                <w:szCs w:val="24"/>
                <w:lang w:eastAsia="cs-CZ"/>
              </w:rPr>
            </w:pPr>
            <w:r w:rsidRPr="00FA521E">
              <w:rPr>
                <w:rFonts w:eastAsia="Times New Roman"/>
                <w:color w:val="000000"/>
                <w:szCs w:val="24"/>
                <w:lang w:eastAsia="cs-CZ"/>
              </w:rPr>
              <w:t>-1 465</w:t>
            </w:r>
          </w:p>
        </w:tc>
        <w:tc>
          <w:tcPr>
            <w:tcW w:w="715" w:type="pct"/>
            <w:noWrap/>
            <w:hideMark/>
          </w:tcPr>
          <w:p w:rsidR="00FA521E" w:rsidRPr="00FA521E" w:rsidRDefault="00FA521E" w:rsidP="00FA521E">
            <w:pPr>
              <w:jc w:val="center"/>
              <w:cnfStyle w:val="000000100000"/>
              <w:rPr>
                <w:rFonts w:eastAsia="Times New Roman"/>
                <w:color w:val="000000"/>
                <w:szCs w:val="24"/>
                <w:lang w:eastAsia="cs-CZ"/>
              </w:rPr>
            </w:pPr>
            <w:r w:rsidRPr="00FA521E">
              <w:rPr>
                <w:rFonts w:eastAsia="Times New Roman"/>
                <w:color w:val="000000"/>
                <w:szCs w:val="24"/>
                <w:lang w:eastAsia="cs-CZ"/>
              </w:rPr>
              <w:t>-1 055</w:t>
            </w:r>
          </w:p>
        </w:tc>
      </w:tr>
      <w:tr w:rsidR="00FA521E" w:rsidRPr="00FA521E" w:rsidTr="00FA521E">
        <w:trPr>
          <w:trHeight w:val="300"/>
        </w:trPr>
        <w:tc>
          <w:tcPr>
            <w:cnfStyle w:val="001000000000"/>
            <w:tcW w:w="1435" w:type="pct"/>
            <w:noWrap/>
            <w:hideMark/>
          </w:tcPr>
          <w:p w:rsidR="00FA521E" w:rsidRPr="00FA521E" w:rsidRDefault="00FA521E" w:rsidP="00FA521E">
            <w:pPr>
              <w:rPr>
                <w:rFonts w:eastAsia="Times New Roman"/>
                <w:szCs w:val="24"/>
                <w:lang w:eastAsia="cs-CZ"/>
              </w:rPr>
            </w:pPr>
            <w:r w:rsidRPr="00FA521E">
              <w:rPr>
                <w:rFonts w:eastAsia="Times New Roman"/>
                <w:szCs w:val="24"/>
                <w:lang w:eastAsia="cs-CZ"/>
              </w:rPr>
              <w:t>Ústecký kraj</w:t>
            </w:r>
          </w:p>
        </w:tc>
        <w:tc>
          <w:tcPr>
            <w:tcW w:w="772" w:type="pct"/>
            <w:noWrap/>
            <w:hideMark/>
          </w:tcPr>
          <w:p w:rsidR="00FA521E" w:rsidRPr="00FA521E" w:rsidRDefault="00FA521E" w:rsidP="00FA521E">
            <w:pPr>
              <w:jc w:val="center"/>
              <w:cnfStyle w:val="000000000000"/>
              <w:rPr>
                <w:rFonts w:eastAsia="Times New Roman"/>
                <w:color w:val="000000"/>
                <w:szCs w:val="24"/>
                <w:lang w:eastAsia="cs-CZ"/>
              </w:rPr>
            </w:pPr>
            <w:r w:rsidRPr="00FA521E">
              <w:rPr>
                <w:rFonts w:eastAsia="Times New Roman"/>
                <w:color w:val="000000"/>
                <w:szCs w:val="24"/>
                <w:lang w:eastAsia="cs-CZ"/>
              </w:rPr>
              <w:t>-1 262</w:t>
            </w:r>
          </w:p>
        </w:tc>
        <w:tc>
          <w:tcPr>
            <w:tcW w:w="773" w:type="pct"/>
            <w:noWrap/>
            <w:hideMark/>
          </w:tcPr>
          <w:p w:rsidR="00FA521E" w:rsidRPr="00FA521E" w:rsidRDefault="00FA521E" w:rsidP="00FA521E">
            <w:pPr>
              <w:jc w:val="center"/>
              <w:cnfStyle w:val="000000000000"/>
              <w:rPr>
                <w:rFonts w:eastAsia="Times New Roman"/>
                <w:color w:val="000000"/>
                <w:szCs w:val="24"/>
                <w:lang w:eastAsia="cs-CZ"/>
              </w:rPr>
            </w:pPr>
            <w:r w:rsidRPr="00FA521E">
              <w:rPr>
                <w:rFonts w:eastAsia="Times New Roman"/>
                <w:color w:val="000000"/>
                <w:szCs w:val="24"/>
                <w:lang w:eastAsia="cs-CZ"/>
              </w:rPr>
              <w:t>-1 644</w:t>
            </w:r>
          </w:p>
        </w:tc>
        <w:tc>
          <w:tcPr>
            <w:tcW w:w="589" w:type="pct"/>
          </w:tcPr>
          <w:p w:rsidR="00FA521E" w:rsidRPr="00FA521E" w:rsidRDefault="00FA521E" w:rsidP="00FA521E">
            <w:pPr>
              <w:jc w:val="center"/>
              <w:cnfStyle w:val="000000000000"/>
              <w:rPr>
                <w:rFonts w:eastAsia="Times New Roman"/>
                <w:color w:val="000000"/>
                <w:szCs w:val="24"/>
                <w:lang w:eastAsia="cs-CZ"/>
              </w:rPr>
            </w:pPr>
            <w:r w:rsidRPr="00FA521E">
              <w:rPr>
                <w:rFonts w:eastAsia="Times New Roman"/>
                <w:color w:val="000000"/>
                <w:szCs w:val="24"/>
                <w:lang w:eastAsia="cs-CZ"/>
              </w:rPr>
              <w:t>-1 148</w:t>
            </w:r>
          </w:p>
        </w:tc>
        <w:tc>
          <w:tcPr>
            <w:tcW w:w="715" w:type="pct"/>
          </w:tcPr>
          <w:p w:rsidR="00FA521E" w:rsidRPr="00FA521E" w:rsidRDefault="00FA521E" w:rsidP="00FA521E">
            <w:pPr>
              <w:jc w:val="center"/>
              <w:cnfStyle w:val="000000000000"/>
              <w:rPr>
                <w:rFonts w:eastAsia="Times New Roman"/>
                <w:color w:val="000000"/>
                <w:szCs w:val="24"/>
                <w:lang w:eastAsia="cs-CZ"/>
              </w:rPr>
            </w:pPr>
            <w:r w:rsidRPr="00FA521E">
              <w:rPr>
                <w:rFonts w:eastAsia="Times New Roman"/>
                <w:color w:val="000000"/>
                <w:szCs w:val="24"/>
                <w:lang w:eastAsia="cs-CZ"/>
              </w:rPr>
              <w:t>-1 146</w:t>
            </w:r>
          </w:p>
        </w:tc>
        <w:tc>
          <w:tcPr>
            <w:tcW w:w="715" w:type="pct"/>
            <w:noWrap/>
            <w:hideMark/>
          </w:tcPr>
          <w:p w:rsidR="00FA521E" w:rsidRPr="00FA521E" w:rsidRDefault="00FA521E" w:rsidP="00FA521E">
            <w:pPr>
              <w:jc w:val="center"/>
              <w:cnfStyle w:val="000000000000"/>
              <w:rPr>
                <w:rFonts w:eastAsia="Times New Roman"/>
                <w:color w:val="000000"/>
                <w:szCs w:val="24"/>
                <w:lang w:eastAsia="cs-CZ"/>
              </w:rPr>
            </w:pPr>
            <w:r w:rsidRPr="00FA521E">
              <w:rPr>
                <w:rFonts w:eastAsia="Times New Roman"/>
                <w:color w:val="000000"/>
                <w:szCs w:val="24"/>
                <w:lang w:eastAsia="cs-CZ"/>
              </w:rPr>
              <w:t>-1 473</w:t>
            </w:r>
          </w:p>
        </w:tc>
      </w:tr>
      <w:tr w:rsidR="00FA521E" w:rsidRPr="00FA521E" w:rsidTr="00FA521E">
        <w:trPr>
          <w:cnfStyle w:val="000000100000"/>
          <w:trHeight w:val="300"/>
        </w:trPr>
        <w:tc>
          <w:tcPr>
            <w:cnfStyle w:val="001000000000"/>
            <w:tcW w:w="1435" w:type="pct"/>
            <w:noWrap/>
            <w:hideMark/>
          </w:tcPr>
          <w:p w:rsidR="00FA521E" w:rsidRPr="00FA521E" w:rsidRDefault="00FA521E" w:rsidP="00FA521E">
            <w:pPr>
              <w:rPr>
                <w:rFonts w:eastAsia="Times New Roman"/>
                <w:szCs w:val="24"/>
                <w:lang w:eastAsia="cs-CZ"/>
              </w:rPr>
            </w:pPr>
            <w:r w:rsidRPr="00FA521E">
              <w:rPr>
                <w:rFonts w:eastAsia="Times New Roman"/>
                <w:szCs w:val="24"/>
                <w:lang w:eastAsia="cs-CZ"/>
              </w:rPr>
              <w:lastRenderedPageBreak/>
              <w:t>Liberecký kraj</w:t>
            </w:r>
          </w:p>
        </w:tc>
        <w:tc>
          <w:tcPr>
            <w:tcW w:w="772" w:type="pct"/>
            <w:noWrap/>
            <w:hideMark/>
          </w:tcPr>
          <w:p w:rsidR="00FA521E" w:rsidRPr="00FA521E" w:rsidRDefault="00FA521E" w:rsidP="00FA521E">
            <w:pPr>
              <w:jc w:val="center"/>
              <w:cnfStyle w:val="000000100000"/>
              <w:rPr>
                <w:rFonts w:eastAsia="Times New Roman"/>
                <w:color w:val="000000"/>
                <w:szCs w:val="24"/>
                <w:lang w:eastAsia="cs-CZ"/>
              </w:rPr>
            </w:pPr>
            <w:r w:rsidRPr="00FA521E">
              <w:rPr>
                <w:rFonts w:eastAsia="Times New Roman"/>
                <w:color w:val="000000"/>
                <w:szCs w:val="24"/>
                <w:lang w:eastAsia="cs-CZ"/>
              </w:rPr>
              <w:t>-6</w:t>
            </w:r>
          </w:p>
        </w:tc>
        <w:tc>
          <w:tcPr>
            <w:tcW w:w="773" w:type="pct"/>
            <w:noWrap/>
            <w:hideMark/>
          </w:tcPr>
          <w:p w:rsidR="00FA521E" w:rsidRPr="00FA521E" w:rsidRDefault="00FA521E" w:rsidP="00FA521E">
            <w:pPr>
              <w:jc w:val="center"/>
              <w:cnfStyle w:val="000000100000"/>
              <w:rPr>
                <w:rFonts w:eastAsia="Times New Roman"/>
                <w:color w:val="000000"/>
                <w:szCs w:val="24"/>
                <w:lang w:eastAsia="cs-CZ"/>
              </w:rPr>
            </w:pPr>
            <w:r w:rsidRPr="00FA521E">
              <w:rPr>
                <w:rFonts w:eastAsia="Times New Roman"/>
                <w:color w:val="000000"/>
                <w:szCs w:val="24"/>
                <w:lang w:eastAsia="cs-CZ"/>
              </w:rPr>
              <w:t>15</w:t>
            </w:r>
          </w:p>
        </w:tc>
        <w:tc>
          <w:tcPr>
            <w:tcW w:w="589" w:type="pct"/>
          </w:tcPr>
          <w:p w:rsidR="00FA521E" w:rsidRPr="00FA521E" w:rsidRDefault="00FA521E" w:rsidP="00FA521E">
            <w:pPr>
              <w:jc w:val="center"/>
              <w:cnfStyle w:val="000000100000"/>
              <w:rPr>
                <w:rFonts w:eastAsia="Times New Roman"/>
                <w:color w:val="000000"/>
                <w:szCs w:val="24"/>
                <w:lang w:eastAsia="cs-CZ"/>
              </w:rPr>
            </w:pPr>
            <w:r w:rsidRPr="00FA521E">
              <w:rPr>
                <w:rFonts w:eastAsia="Times New Roman"/>
                <w:color w:val="000000"/>
                <w:szCs w:val="24"/>
                <w:lang w:eastAsia="cs-CZ"/>
              </w:rPr>
              <w:t>242</w:t>
            </w:r>
          </w:p>
        </w:tc>
        <w:tc>
          <w:tcPr>
            <w:tcW w:w="715" w:type="pct"/>
          </w:tcPr>
          <w:p w:rsidR="00FA521E" w:rsidRPr="00FA521E" w:rsidRDefault="00FA521E" w:rsidP="00FA521E">
            <w:pPr>
              <w:jc w:val="center"/>
              <w:cnfStyle w:val="000000100000"/>
              <w:rPr>
                <w:rFonts w:eastAsia="Times New Roman"/>
                <w:color w:val="000000"/>
                <w:szCs w:val="24"/>
                <w:lang w:eastAsia="cs-CZ"/>
              </w:rPr>
            </w:pPr>
            <w:r w:rsidRPr="00FA521E">
              <w:rPr>
                <w:rFonts w:eastAsia="Times New Roman"/>
                <w:color w:val="000000"/>
                <w:szCs w:val="24"/>
                <w:lang w:eastAsia="cs-CZ"/>
              </w:rPr>
              <w:t>788</w:t>
            </w:r>
          </w:p>
        </w:tc>
        <w:tc>
          <w:tcPr>
            <w:tcW w:w="715" w:type="pct"/>
            <w:noWrap/>
            <w:hideMark/>
          </w:tcPr>
          <w:p w:rsidR="00FA521E" w:rsidRPr="00FA521E" w:rsidRDefault="00FA521E" w:rsidP="00FA521E">
            <w:pPr>
              <w:jc w:val="center"/>
              <w:cnfStyle w:val="000000100000"/>
              <w:rPr>
                <w:rFonts w:eastAsia="Times New Roman"/>
                <w:color w:val="000000"/>
                <w:szCs w:val="24"/>
                <w:lang w:eastAsia="cs-CZ"/>
              </w:rPr>
            </w:pPr>
            <w:r w:rsidRPr="00FA521E">
              <w:rPr>
                <w:rFonts w:eastAsia="Times New Roman"/>
                <w:color w:val="000000"/>
                <w:szCs w:val="24"/>
                <w:lang w:eastAsia="cs-CZ"/>
              </w:rPr>
              <w:t>997</w:t>
            </w:r>
          </w:p>
        </w:tc>
      </w:tr>
      <w:tr w:rsidR="00FA521E" w:rsidRPr="00FA521E" w:rsidTr="00FA521E">
        <w:trPr>
          <w:trHeight w:val="300"/>
        </w:trPr>
        <w:tc>
          <w:tcPr>
            <w:cnfStyle w:val="001000000000"/>
            <w:tcW w:w="1435" w:type="pct"/>
            <w:noWrap/>
            <w:hideMark/>
          </w:tcPr>
          <w:p w:rsidR="00FA521E" w:rsidRPr="00FA521E" w:rsidRDefault="00FA521E" w:rsidP="00FA521E">
            <w:pPr>
              <w:rPr>
                <w:rFonts w:eastAsia="Times New Roman"/>
                <w:szCs w:val="24"/>
                <w:lang w:eastAsia="cs-CZ"/>
              </w:rPr>
            </w:pPr>
            <w:r w:rsidRPr="00FA521E">
              <w:rPr>
                <w:rFonts w:eastAsia="Times New Roman"/>
                <w:szCs w:val="24"/>
                <w:lang w:eastAsia="cs-CZ"/>
              </w:rPr>
              <w:t>Královéhradecký kraj</w:t>
            </w:r>
          </w:p>
        </w:tc>
        <w:tc>
          <w:tcPr>
            <w:tcW w:w="772" w:type="pct"/>
            <w:noWrap/>
            <w:hideMark/>
          </w:tcPr>
          <w:p w:rsidR="00FA521E" w:rsidRPr="00FA521E" w:rsidRDefault="00FA521E" w:rsidP="00FA521E">
            <w:pPr>
              <w:jc w:val="center"/>
              <w:cnfStyle w:val="000000000000"/>
              <w:rPr>
                <w:rFonts w:eastAsia="Times New Roman"/>
                <w:color w:val="000000"/>
                <w:szCs w:val="24"/>
                <w:lang w:eastAsia="cs-CZ"/>
              </w:rPr>
            </w:pPr>
            <w:r w:rsidRPr="00FA521E">
              <w:rPr>
                <w:rFonts w:eastAsia="Times New Roman"/>
                <w:color w:val="000000"/>
                <w:szCs w:val="24"/>
                <w:lang w:eastAsia="cs-CZ"/>
              </w:rPr>
              <w:t>-910</w:t>
            </w:r>
          </w:p>
        </w:tc>
        <w:tc>
          <w:tcPr>
            <w:tcW w:w="773" w:type="pct"/>
            <w:noWrap/>
            <w:hideMark/>
          </w:tcPr>
          <w:p w:rsidR="00FA521E" w:rsidRPr="00FA521E" w:rsidRDefault="00FA521E" w:rsidP="00FA521E">
            <w:pPr>
              <w:jc w:val="center"/>
              <w:cnfStyle w:val="000000000000"/>
              <w:rPr>
                <w:rFonts w:eastAsia="Times New Roman"/>
                <w:color w:val="000000"/>
                <w:szCs w:val="24"/>
                <w:lang w:eastAsia="cs-CZ"/>
              </w:rPr>
            </w:pPr>
            <w:r w:rsidRPr="00FA521E">
              <w:rPr>
                <w:rFonts w:eastAsia="Times New Roman"/>
                <w:color w:val="000000"/>
                <w:szCs w:val="24"/>
                <w:lang w:eastAsia="cs-CZ"/>
              </w:rPr>
              <w:t>-1 037</w:t>
            </w:r>
          </w:p>
        </w:tc>
        <w:tc>
          <w:tcPr>
            <w:tcW w:w="589" w:type="pct"/>
          </w:tcPr>
          <w:p w:rsidR="00FA521E" w:rsidRPr="00FA521E" w:rsidRDefault="00FA521E" w:rsidP="00FA521E">
            <w:pPr>
              <w:jc w:val="center"/>
              <w:cnfStyle w:val="000000000000"/>
              <w:rPr>
                <w:rFonts w:eastAsia="Times New Roman"/>
                <w:color w:val="000000"/>
                <w:szCs w:val="24"/>
                <w:lang w:eastAsia="cs-CZ"/>
              </w:rPr>
            </w:pPr>
            <w:r w:rsidRPr="00FA521E">
              <w:rPr>
                <w:rFonts w:eastAsia="Times New Roman"/>
                <w:color w:val="000000"/>
                <w:szCs w:val="24"/>
                <w:lang w:eastAsia="cs-CZ"/>
              </w:rPr>
              <w:t>-319</w:t>
            </w:r>
          </w:p>
        </w:tc>
        <w:tc>
          <w:tcPr>
            <w:tcW w:w="715" w:type="pct"/>
          </w:tcPr>
          <w:p w:rsidR="00FA521E" w:rsidRPr="00FA521E" w:rsidRDefault="00FA521E" w:rsidP="00FA521E">
            <w:pPr>
              <w:jc w:val="center"/>
              <w:cnfStyle w:val="000000000000"/>
              <w:rPr>
                <w:rFonts w:eastAsia="Times New Roman"/>
                <w:color w:val="000000"/>
                <w:szCs w:val="24"/>
                <w:lang w:eastAsia="cs-CZ"/>
              </w:rPr>
            </w:pPr>
            <w:r w:rsidRPr="00FA521E">
              <w:rPr>
                <w:rFonts w:eastAsia="Times New Roman"/>
                <w:color w:val="000000"/>
                <w:szCs w:val="24"/>
                <w:lang w:eastAsia="cs-CZ"/>
              </w:rPr>
              <w:t>-169</w:t>
            </w:r>
          </w:p>
        </w:tc>
        <w:tc>
          <w:tcPr>
            <w:tcW w:w="715" w:type="pct"/>
            <w:noWrap/>
            <w:hideMark/>
          </w:tcPr>
          <w:p w:rsidR="00FA521E" w:rsidRPr="00FA521E" w:rsidRDefault="00FA521E" w:rsidP="00FA521E">
            <w:pPr>
              <w:jc w:val="center"/>
              <w:cnfStyle w:val="000000000000"/>
              <w:rPr>
                <w:rFonts w:eastAsia="Times New Roman"/>
                <w:color w:val="000000"/>
                <w:szCs w:val="24"/>
                <w:lang w:eastAsia="cs-CZ"/>
              </w:rPr>
            </w:pPr>
            <w:r w:rsidRPr="00FA521E">
              <w:rPr>
                <w:rFonts w:eastAsia="Times New Roman"/>
                <w:color w:val="000000"/>
                <w:szCs w:val="24"/>
                <w:lang w:eastAsia="cs-CZ"/>
              </w:rPr>
              <w:t>-617</w:t>
            </w:r>
          </w:p>
        </w:tc>
      </w:tr>
      <w:tr w:rsidR="00FA521E" w:rsidRPr="00FA521E" w:rsidTr="00FA521E">
        <w:trPr>
          <w:cnfStyle w:val="000000100000"/>
          <w:trHeight w:val="300"/>
        </w:trPr>
        <w:tc>
          <w:tcPr>
            <w:cnfStyle w:val="001000000000"/>
            <w:tcW w:w="1435" w:type="pct"/>
            <w:noWrap/>
            <w:hideMark/>
          </w:tcPr>
          <w:p w:rsidR="00FA521E" w:rsidRPr="00FA521E" w:rsidRDefault="00FA521E" w:rsidP="00FA521E">
            <w:pPr>
              <w:rPr>
                <w:rFonts w:eastAsia="Times New Roman"/>
                <w:szCs w:val="24"/>
                <w:lang w:eastAsia="cs-CZ"/>
              </w:rPr>
            </w:pPr>
            <w:r w:rsidRPr="00FA521E">
              <w:rPr>
                <w:rFonts w:eastAsia="Times New Roman"/>
                <w:szCs w:val="24"/>
                <w:lang w:eastAsia="cs-CZ"/>
              </w:rPr>
              <w:t>Pardubický kraj</w:t>
            </w:r>
          </w:p>
        </w:tc>
        <w:tc>
          <w:tcPr>
            <w:tcW w:w="772" w:type="pct"/>
            <w:noWrap/>
            <w:hideMark/>
          </w:tcPr>
          <w:p w:rsidR="00FA521E" w:rsidRPr="00FA521E" w:rsidRDefault="00FA521E" w:rsidP="00FA521E">
            <w:pPr>
              <w:jc w:val="center"/>
              <w:cnfStyle w:val="000000100000"/>
              <w:rPr>
                <w:rFonts w:eastAsia="Times New Roman"/>
                <w:color w:val="000000"/>
                <w:szCs w:val="24"/>
                <w:lang w:eastAsia="cs-CZ"/>
              </w:rPr>
            </w:pPr>
            <w:r w:rsidRPr="00FA521E">
              <w:rPr>
                <w:rFonts w:eastAsia="Times New Roman"/>
                <w:color w:val="000000"/>
                <w:szCs w:val="24"/>
                <w:lang w:eastAsia="cs-CZ"/>
              </w:rPr>
              <w:t>29</w:t>
            </w:r>
          </w:p>
        </w:tc>
        <w:tc>
          <w:tcPr>
            <w:tcW w:w="773" w:type="pct"/>
            <w:noWrap/>
            <w:hideMark/>
          </w:tcPr>
          <w:p w:rsidR="00FA521E" w:rsidRPr="00FA521E" w:rsidRDefault="00FA521E" w:rsidP="00FA521E">
            <w:pPr>
              <w:jc w:val="center"/>
              <w:cnfStyle w:val="000000100000"/>
              <w:rPr>
                <w:rFonts w:eastAsia="Times New Roman"/>
                <w:color w:val="000000"/>
                <w:szCs w:val="24"/>
                <w:lang w:eastAsia="cs-CZ"/>
              </w:rPr>
            </w:pPr>
            <w:r w:rsidRPr="00FA521E">
              <w:rPr>
                <w:rFonts w:eastAsia="Times New Roman"/>
                <w:color w:val="000000"/>
                <w:szCs w:val="24"/>
                <w:lang w:eastAsia="cs-CZ"/>
              </w:rPr>
              <w:t>-455</w:t>
            </w:r>
          </w:p>
        </w:tc>
        <w:tc>
          <w:tcPr>
            <w:tcW w:w="589" w:type="pct"/>
          </w:tcPr>
          <w:p w:rsidR="00FA521E" w:rsidRPr="00FA521E" w:rsidRDefault="00FA521E" w:rsidP="00FA521E">
            <w:pPr>
              <w:jc w:val="center"/>
              <w:cnfStyle w:val="000000100000"/>
              <w:rPr>
                <w:rFonts w:eastAsia="Times New Roman"/>
                <w:color w:val="000000"/>
                <w:szCs w:val="24"/>
                <w:lang w:eastAsia="cs-CZ"/>
              </w:rPr>
            </w:pPr>
            <w:r w:rsidRPr="00FA521E">
              <w:rPr>
                <w:rFonts w:eastAsia="Times New Roman"/>
                <w:color w:val="000000"/>
                <w:szCs w:val="24"/>
                <w:lang w:eastAsia="cs-CZ"/>
              </w:rPr>
              <w:t>387</w:t>
            </w:r>
          </w:p>
        </w:tc>
        <w:tc>
          <w:tcPr>
            <w:tcW w:w="715" w:type="pct"/>
          </w:tcPr>
          <w:p w:rsidR="00FA521E" w:rsidRPr="00FA521E" w:rsidRDefault="00FA521E" w:rsidP="00FA521E">
            <w:pPr>
              <w:jc w:val="center"/>
              <w:cnfStyle w:val="000000100000"/>
              <w:rPr>
                <w:rFonts w:eastAsia="Times New Roman"/>
                <w:color w:val="000000"/>
                <w:szCs w:val="24"/>
                <w:lang w:eastAsia="cs-CZ"/>
              </w:rPr>
            </w:pPr>
            <w:r w:rsidRPr="00FA521E">
              <w:rPr>
                <w:rFonts w:eastAsia="Times New Roman"/>
                <w:color w:val="000000"/>
                <w:szCs w:val="24"/>
                <w:lang w:eastAsia="cs-CZ"/>
              </w:rPr>
              <w:t>-223</w:t>
            </w:r>
          </w:p>
        </w:tc>
        <w:tc>
          <w:tcPr>
            <w:tcW w:w="715" w:type="pct"/>
            <w:noWrap/>
            <w:hideMark/>
          </w:tcPr>
          <w:p w:rsidR="00FA521E" w:rsidRPr="00FA521E" w:rsidRDefault="00FA521E" w:rsidP="00FA521E">
            <w:pPr>
              <w:jc w:val="center"/>
              <w:cnfStyle w:val="000000100000"/>
              <w:rPr>
                <w:rFonts w:eastAsia="Times New Roman"/>
                <w:color w:val="000000"/>
                <w:szCs w:val="24"/>
                <w:lang w:eastAsia="cs-CZ"/>
              </w:rPr>
            </w:pPr>
            <w:r w:rsidRPr="00FA521E">
              <w:rPr>
                <w:rFonts w:eastAsia="Times New Roman"/>
                <w:color w:val="000000"/>
                <w:szCs w:val="24"/>
                <w:lang w:eastAsia="cs-CZ"/>
              </w:rPr>
              <w:t>938</w:t>
            </w:r>
          </w:p>
        </w:tc>
      </w:tr>
      <w:tr w:rsidR="00FA521E" w:rsidRPr="00FA521E" w:rsidTr="00FA521E">
        <w:trPr>
          <w:trHeight w:val="300"/>
        </w:trPr>
        <w:tc>
          <w:tcPr>
            <w:cnfStyle w:val="001000000000"/>
            <w:tcW w:w="1435" w:type="pct"/>
            <w:noWrap/>
            <w:hideMark/>
          </w:tcPr>
          <w:p w:rsidR="00FA521E" w:rsidRPr="00FA521E" w:rsidRDefault="00FA521E" w:rsidP="00FA521E">
            <w:pPr>
              <w:rPr>
                <w:rFonts w:eastAsia="Times New Roman"/>
                <w:szCs w:val="24"/>
                <w:lang w:eastAsia="cs-CZ"/>
              </w:rPr>
            </w:pPr>
            <w:r w:rsidRPr="00FA521E">
              <w:rPr>
                <w:rFonts w:eastAsia="Times New Roman"/>
                <w:szCs w:val="24"/>
                <w:lang w:eastAsia="cs-CZ"/>
              </w:rPr>
              <w:t>Kraj Vysočina</w:t>
            </w:r>
          </w:p>
        </w:tc>
        <w:tc>
          <w:tcPr>
            <w:tcW w:w="772" w:type="pct"/>
            <w:noWrap/>
            <w:hideMark/>
          </w:tcPr>
          <w:p w:rsidR="00FA521E" w:rsidRPr="00FA521E" w:rsidRDefault="00FA521E" w:rsidP="00FA521E">
            <w:pPr>
              <w:jc w:val="center"/>
              <w:cnfStyle w:val="000000000000"/>
              <w:rPr>
                <w:rFonts w:eastAsia="Times New Roman"/>
                <w:color w:val="000000"/>
                <w:szCs w:val="24"/>
                <w:lang w:eastAsia="cs-CZ"/>
              </w:rPr>
            </w:pPr>
            <w:r w:rsidRPr="00FA521E">
              <w:rPr>
                <w:rFonts w:eastAsia="Times New Roman"/>
                <w:color w:val="000000"/>
                <w:szCs w:val="24"/>
                <w:lang w:eastAsia="cs-CZ"/>
              </w:rPr>
              <w:t>-730</w:t>
            </w:r>
          </w:p>
        </w:tc>
        <w:tc>
          <w:tcPr>
            <w:tcW w:w="773" w:type="pct"/>
            <w:noWrap/>
            <w:hideMark/>
          </w:tcPr>
          <w:p w:rsidR="00FA521E" w:rsidRPr="00FA521E" w:rsidRDefault="00FA521E" w:rsidP="00FA521E">
            <w:pPr>
              <w:jc w:val="center"/>
              <w:cnfStyle w:val="000000000000"/>
              <w:rPr>
                <w:rFonts w:eastAsia="Times New Roman"/>
                <w:color w:val="000000"/>
                <w:szCs w:val="24"/>
                <w:lang w:eastAsia="cs-CZ"/>
              </w:rPr>
            </w:pPr>
            <w:r w:rsidRPr="00FA521E">
              <w:rPr>
                <w:rFonts w:eastAsia="Times New Roman"/>
                <w:color w:val="000000"/>
                <w:szCs w:val="24"/>
                <w:lang w:eastAsia="cs-CZ"/>
              </w:rPr>
              <w:t>-998</w:t>
            </w:r>
          </w:p>
        </w:tc>
        <w:tc>
          <w:tcPr>
            <w:tcW w:w="589" w:type="pct"/>
          </w:tcPr>
          <w:p w:rsidR="00FA521E" w:rsidRPr="00FA521E" w:rsidRDefault="00FA521E" w:rsidP="00FA521E">
            <w:pPr>
              <w:jc w:val="center"/>
              <w:cnfStyle w:val="000000000000"/>
              <w:rPr>
                <w:rFonts w:eastAsia="Times New Roman"/>
                <w:color w:val="000000"/>
                <w:szCs w:val="24"/>
                <w:lang w:eastAsia="cs-CZ"/>
              </w:rPr>
            </w:pPr>
            <w:r w:rsidRPr="00FA521E">
              <w:rPr>
                <w:rFonts w:eastAsia="Times New Roman"/>
                <w:color w:val="000000"/>
                <w:szCs w:val="24"/>
                <w:lang w:eastAsia="cs-CZ"/>
              </w:rPr>
              <w:t>-314</w:t>
            </w:r>
          </w:p>
        </w:tc>
        <w:tc>
          <w:tcPr>
            <w:tcW w:w="715" w:type="pct"/>
          </w:tcPr>
          <w:p w:rsidR="00FA521E" w:rsidRPr="00FA521E" w:rsidRDefault="00FA521E" w:rsidP="00FA521E">
            <w:pPr>
              <w:jc w:val="center"/>
              <w:cnfStyle w:val="000000000000"/>
              <w:rPr>
                <w:rFonts w:eastAsia="Times New Roman"/>
                <w:color w:val="000000"/>
                <w:szCs w:val="24"/>
                <w:lang w:eastAsia="cs-CZ"/>
              </w:rPr>
            </w:pPr>
            <w:r w:rsidRPr="00FA521E">
              <w:rPr>
                <w:rFonts w:eastAsia="Times New Roman"/>
                <w:color w:val="000000"/>
                <w:szCs w:val="24"/>
                <w:lang w:eastAsia="cs-CZ"/>
              </w:rPr>
              <w:t>-420</w:t>
            </w:r>
          </w:p>
        </w:tc>
        <w:tc>
          <w:tcPr>
            <w:tcW w:w="715" w:type="pct"/>
            <w:noWrap/>
            <w:hideMark/>
          </w:tcPr>
          <w:p w:rsidR="00FA521E" w:rsidRPr="00FA521E" w:rsidRDefault="00FA521E" w:rsidP="00FA521E">
            <w:pPr>
              <w:jc w:val="center"/>
              <w:cnfStyle w:val="000000000000"/>
              <w:rPr>
                <w:rFonts w:eastAsia="Times New Roman"/>
                <w:color w:val="000000"/>
                <w:szCs w:val="24"/>
                <w:lang w:eastAsia="cs-CZ"/>
              </w:rPr>
            </w:pPr>
            <w:r w:rsidRPr="00FA521E">
              <w:rPr>
                <w:rFonts w:eastAsia="Times New Roman"/>
                <w:color w:val="000000"/>
                <w:szCs w:val="24"/>
                <w:lang w:eastAsia="cs-CZ"/>
              </w:rPr>
              <w:t>-523</w:t>
            </w:r>
          </w:p>
        </w:tc>
      </w:tr>
      <w:tr w:rsidR="00FA521E" w:rsidRPr="00FA521E" w:rsidTr="00FA521E">
        <w:trPr>
          <w:cnfStyle w:val="000000100000"/>
          <w:trHeight w:val="300"/>
        </w:trPr>
        <w:tc>
          <w:tcPr>
            <w:cnfStyle w:val="001000000000"/>
            <w:tcW w:w="1435" w:type="pct"/>
            <w:noWrap/>
            <w:hideMark/>
          </w:tcPr>
          <w:p w:rsidR="00FA521E" w:rsidRPr="00FA521E" w:rsidRDefault="00FA521E" w:rsidP="00FA521E">
            <w:pPr>
              <w:rPr>
                <w:rFonts w:eastAsia="Times New Roman"/>
                <w:szCs w:val="24"/>
                <w:lang w:eastAsia="cs-CZ"/>
              </w:rPr>
            </w:pPr>
            <w:r w:rsidRPr="00FA521E">
              <w:rPr>
                <w:rFonts w:eastAsia="Times New Roman"/>
                <w:szCs w:val="24"/>
                <w:lang w:eastAsia="cs-CZ"/>
              </w:rPr>
              <w:t>Jihomoravský kraj</w:t>
            </w:r>
          </w:p>
        </w:tc>
        <w:tc>
          <w:tcPr>
            <w:tcW w:w="772" w:type="pct"/>
            <w:noWrap/>
            <w:hideMark/>
          </w:tcPr>
          <w:p w:rsidR="00FA521E" w:rsidRPr="00FA521E" w:rsidRDefault="00FA521E" w:rsidP="00FA521E">
            <w:pPr>
              <w:jc w:val="center"/>
              <w:cnfStyle w:val="000000100000"/>
              <w:rPr>
                <w:rFonts w:eastAsia="Times New Roman"/>
                <w:color w:val="000000"/>
                <w:szCs w:val="24"/>
                <w:lang w:eastAsia="cs-CZ"/>
              </w:rPr>
            </w:pPr>
            <w:r w:rsidRPr="00FA521E">
              <w:rPr>
                <w:rFonts w:eastAsia="Times New Roman"/>
                <w:color w:val="000000"/>
                <w:szCs w:val="24"/>
                <w:lang w:eastAsia="cs-CZ"/>
              </w:rPr>
              <w:t>2 337</w:t>
            </w:r>
          </w:p>
        </w:tc>
        <w:tc>
          <w:tcPr>
            <w:tcW w:w="773" w:type="pct"/>
            <w:noWrap/>
            <w:hideMark/>
          </w:tcPr>
          <w:p w:rsidR="00FA521E" w:rsidRPr="00FA521E" w:rsidRDefault="00FA521E" w:rsidP="00FA521E">
            <w:pPr>
              <w:jc w:val="center"/>
              <w:cnfStyle w:val="000000100000"/>
              <w:rPr>
                <w:rFonts w:eastAsia="Times New Roman"/>
                <w:color w:val="000000"/>
                <w:szCs w:val="24"/>
                <w:lang w:eastAsia="cs-CZ"/>
              </w:rPr>
            </w:pPr>
            <w:r w:rsidRPr="00FA521E">
              <w:rPr>
                <w:rFonts w:eastAsia="Times New Roman"/>
                <w:color w:val="000000"/>
                <w:szCs w:val="24"/>
                <w:lang w:eastAsia="cs-CZ"/>
              </w:rPr>
              <w:t>1 428</w:t>
            </w:r>
          </w:p>
        </w:tc>
        <w:tc>
          <w:tcPr>
            <w:tcW w:w="589" w:type="pct"/>
          </w:tcPr>
          <w:p w:rsidR="00FA521E" w:rsidRPr="00FA521E" w:rsidRDefault="00FA521E" w:rsidP="00FA521E">
            <w:pPr>
              <w:jc w:val="center"/>
              <w:cnfStyle w:val="000000100000"/>
              <w:rPr>
                <w:rFonts w:eastAsia="Times New Roman"/>
                <w:color w:val="000000"/>
                <w:szCs w:val="24"/>
                <w:lang w:eastAsia="cs-CZ"/>
              </w:rPr>
            </w:pPr>
            <w:r w:rsidRPr="00FA521E">
              <w:rPr>
                <w:rFonts w:eastAsia="Times New Roman"/>
                <w:color w:val="000000"/>
                <w:szCs w:val="24"/>
                <w:lang w:eastAsia="cs-CZ"/>
              </w:rPr>
              <w:t>2 775</w:t>
            </w:r>
          </w:p>
        </w:tc>
        <w:tc>
          <w:tcPr>
            <w:tcW w:w="715" w:type="pct"/>
          </w:tcPr>
          <w:p w:rsidR="00FA521E" w:rsidRPr="00FA521E" w:rsidRDefault="00FA521E" w:rsidP="00FA521E">
            <w:pPr>
              <w:jc w:val="center"/>
              <w:cnfStyle w:val="000000100000"/>
              <w:rPr>
                <w:rFonts w:eastAsia="Times New Roman"/>
                <w:color w:val="000000"/>
                <w:szCs w:val="24"/>
                <w:lang w:eastAsia="cs-CZ"/>
              </w:rPr>
            </w:pPr>
            <w:r w:rsidRPr="00FA521E">
              <w:rPr>
                <w:rFonts w:eastAsia="Times New Roman"/>
                <w:color w:val="000000"/>
                <w:szCs w:val="24"/>
                <w:lang w:eastAsia="cs-CZ"/>
              </w:rPr>
              <w:t>2 172</w:t>
            </w:r>
          </w:p>
        </w:tc>
        <w:tc>
          <w:tcPr>
            <w:tcW w:w="715" w:type="pct"/>
            <w:noWrap/>
            <w:hideMark/>
          </w:tcPr>
          <w:p w:rsidR="00FA521E" w:rsidRPr="00FA521E" w:rsidRDefault="00FA521E" w:rsidP="00FA521E">
            <w:pPr>
              <w:jc w:val="center"/>
              <w:cnfStyle w:val="000000100000"/>
              <w:rPr>
                <w:rFonts w:eastAsia="Times New Roman"/>
                <w:color w:val="000000"/>
                <w:szCs w:val="24"/>
                <w:lang w:eastAsia="cs-CZ"/>
              </w:rPr>
            </w:pPr>
            <w:r w:rsidRPr="00FA521E">
              <w:rPr>
                <w:rFonts w:eastAsia="Times New Roman"/>
                <w:color w:val="000000"/>
                <w:szCs w:val="24"/>
                <w:lang w:eastAsia="cs-CZ"/>
              </w:rPr>
              <w:t>3 789</w:t>
            </w:r>
          </w:p>
        </w:tc>
      </w:tr>
      <w:tr w:rsidR="00FA521E" w:rsidRPr="00FA521E" w:rsidTr="00FA521E">
        <w:trPr>
          <w:trHeight w:val="300"/>
        </w:trPr>
        <w:tc>
          <w:tcPr>
            <w:cnfStyle w:val="001000000000"/>
            <w:tcW w:w="1435" w:type="pct"/>
            <w:noWrap/>
            <w:hideMark/>
          </w:tcPr>
          <w:p w:rsidR="00FA521E" w:rsidRPr="00FA521E" w:rsidRDefault="00FA521E" w:rsidP="00FA521E">
            <w:pPr>
              <w:rPr>
                <w:rFonts w:eastAsia="Times New Roman"/>
                <w:szCs w:val="24"/>
                <w:lang w:eastAsia="cs-CZ"/>
              </w:rPr>
            </w:pPr>
            <w:r w:rsidRPr="00FA521E">
              <w:rPr>
                <w:rFonts w:eastAsia="Times New Roman"/>
                <w:szCs w:val="24"/>
                <w:lang w:eastAsia="cs-CZ"/>
              </w:rPr>
              <w:t>Olomoucký kraj</w:t>
            </w:r>
          </w:p>
        </w:tc>
        <w:tc>
          <w:tcPr>
            <w:tcW w:w="772" w:type="pct"/>
            <w:noWrap/>
            <w:hideMark/>
          </w:tcPr>
          <w:p w:rsidR="00FA521E" w:rsidRPr="00FA521E" w:rsidRDefault="00FA521E" w:rsidP="00FA521E">
            <w:pPr>
              <w:jc w:val="center"/>
              <w:cnfStyle w:val="000000000000"/>
              <w:rPr>
                <w:rFonts w:eastAsia="Times New Roman"/>
                <w:color w:val="000000"/>
                <w:szCs w:val="24"/>
                <w:lang w:eastAsia="cs-CZ"/>
              </w:rPr>
            </w:pPr>
            <w:r w:rsidRPr="00FA521E">
              <w:rPr>
                <w:rFonts w:eastAsia="Times New Roman"/>
                <w:color w:val="000000"/>
                <w:szCs w:val="24"/>
                <w:lang w:eastAsia="cs-CZ"/>
              </w:rPr>
              <w:t>-1 029</w:t>
            </w:r>
          </w:p>
        </w:tc>
        <w:tc>
          <w:tcPr>
            <w:tcW w:w="773" w:type="pct"/>
            <w:noWrap/>
            <w:hideMark/>
          </w:tcPr>
          <w:p w:rsidR="00FA521E" w:rsidRPr="00FA521E" w:rsidRDefault="00FA521E" w:rsidP="00FA521E">
            <w:pPr>
              <w:jc w:val="center"/>
              <w:cnfStyle w:val="000000000000"/>
              <w:rPr>
                <w:rFonts w:eastAsia="Times New Roman"/>
                <w:color w:val="000000"/>
                <w:szCs w:val="24"/>
                <w:lang w:eastAsia="cs-CZ"/>
              </w:rPr>
            </w:pPr>
            <w:r w:rsidRPr="00FA521E">
              <w:rPr>
                <w:rFonts w:eastAsia="Times New Roman"/>
                <w:color w:val="000000"/>
                <w:szCs w:val="24"/>
                <w:lang w:eastAsia="cs-CZ"/>
              </w:rPr>
              <w:t>-1 253</w:t>
            </w:r>
          </w:p>
        </w:tc>
        <w:tc>
          <w:tcPr>
            <w:tcW w:w="589" w:type="pct"/>
          </w:tcPr>
          <w:p w:rsidR="00FA521E" w:rsidRPr="00FA521E" w:rsidRDefault="00FA521E" w:rsidP="00FA521E">
            <w:pPr>
              <w:jc w:val="center"/>
              <w:cnfStyle w:val="000000000000"/>
              <w:rPr>
                <w:rFonts w:eastAsia="Times New Roman"/>
                <w:color w:val="000000"/>
                <w:szCs w:val="24"/>
                <w:lang w:eastAsia="cs-CZ"/>
              </w:rPr>
            </w:pPr>
            <w:r w:rsidRPr="00FA521E">
              <w:rPr>
                <w:rFonts w:eastAsia="Times New Roman"/>
                <w:color w:val="000000"/>
                <w:szCs w:val="24"/>
                <w:lang w:eastAsia="cs-CZ"/>
              </w:rPr>
              <w:t>-645</w:t>
            </w:r>
          </w:p>
        </w:tc>
        <w:tc>
          <w:tcPr>
            <w:tcW w:w="715" w:type="pct"/>
          </w:tcPr>
          <w:p w:rsidR="00FA521E" w:rsidRPr="00FA521E" w:rsidRDefault="00FA521E" w:rsidP="00FA521E">
            <w:pPr>
              <w:jc w:val="center"/>
              <w:cnfStyle w:val="000000000000"/>
              <w:rPr>
                <w:rFonts w:eastAsia="Times New Roman"/>
                <w:color w:val="000000"/>
                <w:szCs w:val="24"/>
                <w:lang w:eastAsia="cs-CZ"/>
              </w:rPr>
            </w:pPr>
            <w:r w:rsidRPr="00FA521E">
              <w:rPr>
                <w:rFonts w:eastAsia="Times New Roman"/>
                <w:color w:val="000000"/>
                <w:szCs w:val="24"/>
                <w:lang w:eastAsia="cs-CZ"/>
              </w:rPr>
              <w:t>-993</w:t>
            </w:r>
          </w:p>
        </w:tc>
        <w:tc>
          <w:tcPr>
            <w:tcW w:w="715" w:type="pct"/>
            <w:noWrap/>
            <w:hideMark/>
          </w:tcPr>
          <w:p w:rsidR="00FA521E" w:rsidRPr="00FA521E" w:rsidRDefault="00FA521E" w:rsidP="00FA521E">
            <w:pPr>
              <w:jc w:val="center"/>
              <w:cnfStyle w:val="000000000000"/>
              <w:rPr>
                <w:rFonts w:eastAsia="Times New Roman"/>
                <w:color w:val="000000"/>
                <w:szCs w:val="24"/>
                <w:lang w:eastAsia="cs-CZ"/>
              </w:rPr>
            </w:pPr>
            <w:r w:rsidRPr="00FA521E">
              <w:rPr>
                <w:rFonts w:eastAsia="Times New Roman"/>
                <w:color w:val="000000"/>
                <w:szCs w:val="24"/>
                <w:lang w:eastAsia="cs-CZ"/>
              </w:rPr>
              <w:t>-795</w:t>
            </w:r>
          </w:p>
        </w:tc>
      </w:tr>
      <w:tr w:rsidR="00FA521E" w:rsidRPr="00FA521E" w:rsidTr="00FA521E">
        <w:trPr>
          <w:cnfStyle w:val="000000100000"/>
          <w:trHeight w:val="300"/>
        </w:trPr>
        <w:tc>
          <w:tcPr>
            <w:cnfStyle w:val="001000000000"/>
            <w:tcW w:w="1435" w:type="pct"/>
            <w:noWrap/>
            <w:hideMark/>
          </w:tcPr>
          <w:p w:rsidR="00FA521E" w:rsidRPr="00FA521E" w:rsidRDefault="00FA521E" w:rsidP="00FA521E">
            <w:pPr>
              <w:rPr>
                <w:rFonts w:eastAsia="Times New Roman"/>
                <w:szCs w:val="24"/>
                <w:lang w:eastAsia="cs-CZ"/>
              </w:rPr>
            </w:pPr>
            <w:r w:rsidRPr="00FA521E">
              <w:rPr>
                <w:rFonts w:eastAsia="Times New Roman"/>
                <w:szCs w:val="24"/>
                <w:lang w:eastAsia="cs-CZ"/>
              </w:rPr>
              <w:t>Zlínský kraj</w:t>
            </w:r>
          </w:p>
        </w:tc>
        <w:tc>
          <w:tcPr>
            <w:tcW w:w="772" w:type="pct"/>
            <w:noWrap/>
            <w:hideMark/>
          </w:tcPr>
          <w:p w:rsidR="00FA521E" w:rsidRPr="00FA521E" w:rsidRDefault="00FA521E" w:rsidP="00FA521E">
            <w:pPr>
              <w:jc w:val="center"/>
              <w:cnfStyle w:val="000000100000"/>
              <w:rPr>
                <w:rFonts w:eastAsia="Times New Roman"/>
                <w:color w:val="000000"/>
                <w:szCs w:val="24"/>
                <w:lang w:eastAsia="cs-CZ"/>
              </w:rPr>
            </w:pPr>
            <w:r w:rsidRPr="00FA521E">
              <w:rPr>
                <w:rFonts w:eastAsia="Times New Roman"/>
                <w:color w:val="000000"/>
                <w:szCs w:val="24"/>
                <w:lang w:eastAsia="cs-CZ"/>
              </w:rPr>
              <w:t>-1 337</w:t>
            </w:r>
          </w:p>
        </w:tc>
        <w:tc>
          <w:tcPr>
            <w:tcW w:w="773" w:type="pct"/>
            <w:noWrap/>
            <w:hideMark/>
          </w:tcPr>
          <w:p w:rsidR="00FA521E" w:rsidRPr="00FA521E" w:rsidRDefault="00FA521E" w:rsidP="00FA521E">
            <w:pPr>
              <w:jc w:val="center"/>
              <w:cnfStyle w:val="000000100000"/>
              <w:rPr>
                <w:rFonts w:eastAsia="Times New Roman"/>
                <w:color w:val="000000"/>
                <w:szCs w:val="24"/>
                <w:lang w:eastAsia="cs-CZ"/>
              </w:rPr>
            </w:pPr>
            <w:r w:rsidRPr="00FA521E">
              <w:rPr>
                <w:rFonts w:eastAsia="Times New Roman"/>
                <w:color w:val="000000"/>
                <w:szCs w:val="24"/>
                <w:lang w:eastAsia="cs-CZ"/>
              </w:rPr>
              <w:t>-1 394</w:t>
            </w:r>
          </w:p>
        </w:tc>
        <w:tc>
          <w:tcPr>
            <w:tcW w:w="589" w:type="pct"/>
          </w:tcPr>
          <w:p w:rsidR="00FA521E" w:rsidRPr="00FA521E" w:rsidRDefault="00FA521E" w:rsidP="00FA521E">
            <w:pPr>
              <w:jc w:val="center"/>
              <w:cnfStyle w:val="000000100000"/>
              <w:rPr>
                <w:rFonts w:eastAsia="Times New Roman"/>
                <w:color w:val="000000"/>
                <w:szCs w:val="24"/>
                <w:lang w:eastAsia="cs-CZ"/>
              </w:rPr>
            </w:pPr>
            <w:r w:rsidRPr="00FA521E">
              <w:rPr>
                <w:rFonts w:eastAsia="Times New Roman"/>
                <w:color w:val="000000"/>
                <w:szCs w:val="24"/>
                <w:lang w:eastAsia="cs-CZ"/>
              </w:rPr>
              <w:t>-1 038</w:t>
            </w:r>
          </w:p>
        </w:tc>
        <w:tc>
          <w:tcPr>
            <w:tcW w:w="715" w:type="pct"/>
          </w:tcPr>
          <w:p w:rsidR="00FA521E" w:rsidRPr="00FA521E" w:rsidRDefault="00FA521E" w:rsidP="00FA521E">
            <w:pPr>
              <w:jc w:val="center"/>
              <w:cnfStyle w:val="000000100000"/>
              <w:rPr>
                <w:rFonts w:eastAsia="Times New Roman"/>
                <w:color w:val="000000"/>
                <w:szCs w:val="24"/>
                <w:lang w:eastAsia="cs-CZ"/>
              </w:rPr>
            </w:pPr>
            <w:r w:rsidRPr="00FA521E">
              <w:rPr>
                <w:rFonts w:eastAsia="Times New Roman"/>
                <w:color w:val="000000"/>
                <w:szCs w:val="24"/>
                <w:lang w:eastAsia="cs-CZ"/>
              </w:rPr>
              <w:t>-585</w:t>
            </w:r>
          </w:p>
        </w:tc>
        <w:tc>
          <w:tcPr>
            <w:tcW w:w="715" w:type="pct"/>
            <w:noWrap/>
            <w:hideMark/>
          </w:tcPr>
          <w:p w:rsidR="00FA521E" w:rsidRPr="00FA521E" w:rsidRDefault="00FA521E" w:rsidP="00FA521E">
            <w:pPr>
              <w:jc w:val="center"/>
              <w:cnfStyle w:val="000000100000"/>
              <w:rPr>
                <w:rFonts w:eastAsia="Times New Roman"/>
                <w:color w:val="000000"/>
                <w:szCs w:val="24"/>
                <w:lang w:eastAsia="cs-CZ"/>
              </w:rPr>
            </w:pPr>
            <w:r w:rsidRPr="00FA521E">
              <w:rPr>
                <w:rFonts w:eastAsia="Times New Roman"/>
                <w:color w:val="000000"/>
                <w:szCs w:val="24"/>
                <w:lang w:eastAsia="cs-CZ"/>
              </w:rPr>
              <w:t>-978</w:t>
            </w:r>
          </w:p>
        </w:tc>
      </w:tr>
      <w:tr w:rsidR="00FA521E" w:rsidRPr="00FA521E" w:rsidTr="00FA521E">
        <w:trPr>
          <w:trHeight w:val="300"/>
        </w:trPr>
        <w:tc>
          <w:tcPr>
            <w:cnfStyle w:val="001000000000"/>
            <w:tcW w:w="1435" w:type="pct"/>
            <w:noWrap/>
            <w:hideMark/>
          </w:tcPr>
          <w:p w:rsidR="00FA521E" w:rsidRPr="00FA521E" w:rsidRDefault="00FA521E" w:rsidP="00FA521E">
            <w:pPr>
              <w:rPr>
                <w:rFonts w:eastAsia="Times New Roman"/>
                <w:szCs w:val="24"/>
                <w:lang w:eastAsia="cs-CZ"/>
              </w:rPr>
            </w:pPr>
            <w:r w:rsidRPr="00FA521E">
              <w:rPr>
                <w:rFonts w:eastAsia="Times New Roman"/>
                <w:szCs w:val="24"/>
                <w:lang w:eastAsia="cs-CZ"/>
              </w:rPr>
              <w:t>Moravskoslezský kraj</w:t>
            </w:r>
          </w:p>
        </w:tc>
        <w:tc>
          <w:tcPr>
            <w:tcW w:w="772" w:type="pct"/>
            <w:noWrap/>
            <w:hideMark/>
          </w:tcPr>
          <w:p w:rsidR="00FA521E" w:rsidRPr="00FA521E" w:rsidRDefault="00FA521E" w:rsidP="00FA521E">
            <w:pPr>
              <w:jc w:val="center"/>
              <w:cnfStyle w:val="000000000000"/>
              <w:rPr>
                <w:rFonts w:eastAsia="Times New Roman"/>
                <w:color w:val="000000"/>
                <w:szCs w:val="24"/>
                <w:lang w:eastAsia="cs-CZ"/>
              </w:rPr>
            </w:pPr>
            <w:r w:rsidRPr="00FA521E">
              <w:rPr>
                <w:rFonts w:eastAsia="Times New Roman"/>
                <w:color w:val="000000"/>
                <w:szCs w:val="24"/>
                <w:lang w:eastAsia="cs-CZ"/>
              </w:rPr>
              <w:t>-4 011</w:t>
            </w:r>
          </w:p>
        </w:tc>
        <w:tc>
          <w:tcPr>
            <w:tcW w:w="773" w:type="pct"/>
            <w:noWrap/>
            <w:hideMark/>
          </w:tcPr>
          <w:p w:rsidR="00FA521E" w:rsidRPr="00FA521E" w:rsidRDefault="00FA521E" w:rsidP="00FA521E">
            <w:pPr>
              <w:jc w:val="center"/>
              <w:cnfStyle w:val="000000000000"/>
              <w:rPr>
                <w:rFonts w:eastAsia="Times New Roman"/>
                <w:color w:val="000000"/>
                <w:szCs w:val="24"/>
                <w:lang w:eastAsia="cs-CZ"/>
              </w:rPr>
            </w:pPr>
            <w:r w:rsidRPr="00FA521E">
              <w:rPr>
                <w:rFonts w:eastAsia="Times New Roman"/>
                <w:color w:val="000000"/>
                <w:szCs w:val="24"/>
                <w:lang w:eastAsia="cs-CZ"/>
              </w:rPr>
              <w:t>-4 770</w:t>
            </w:r>
          </w:p>
        </w:tc>
        <w:tc>
          <w:tcPr>
            <w:tcW w:w="589" w:type="pct"/>
          </w:tcPr>
          <w:p w:rsidR="00FA521E" w:rsidRPr="00FA521E" w:rsidRDefault="00FA521E" w:rsidP="00FA521E">
            <w:pPr>
              <w:jc w:val="center"/>
              <w:cnfStyle w:val="000000000000"/>
              <w:rPr>
                <w:rFonts w:eastAsia="Times New Roman"/>
                <w:color w:val="000000"/>
                <w:szCs w:val="24"/>
                <w:lang w:eastAsia="cs-CZ"/>
              </w:rPr>
            </w:pPr>
            <w:r w:rsidRPr="00FA521E">
              <w:rPr>
                <w:rFonts w:eastAsia="Times New Roman"/>
                <w:color w:val="000000"/>
                <w:szCs w:val="24"/>
                <w:lang w:eastAsia="cs-CZ"/>
              </w:rPr>
              <w:t>-4 156</w:t>
            </w:r>
          </w:p>
        </w:tc>
        <w:tc>
          <w:tcPr>
            <w:tcW w:w="715" w:type="pct"/>
          </w:tcPr>
          <w:p w:rsidR="00FA521E" w:rsidRPr="00FA521E" w:rsidRDefault="00FA521E" w:rsidP="00FA521E">
            <w:pPr>
              <w:jc w:val="center"/>
              <w:cnfStyle w:val="000000000000"/>
              <w:rPr>
                <w:rFonts w:eastAsia="Times New Roman"/>
                <w:color w:val="000000"/>
                <w:szCs w:val="24"/>
                <w:lang w:eastAsia="cs-CZ"/>
              </w:rPr>
            </w:pPr>
            <w:r w:rsidRPr="00FA521E">
              <w:rPr>
                <w:rFonts w:eastAsia="Times New Roman"/>
                <w:color w:val="000000"/>
                <w:szCs w:val="24"/>
                <w:lang w:eastAsia="cs-CZ"/>
              </w:rPr>
              <w:t>-4 365</w:t>
            </w:r>
          </w:p>
        </w:tc>
        <w:tc>
          <w:tcPr>
            <w:tcW w:w="715" w:type="pct"/>
            <w:noWrap/>
            <w:hideMark/>
          </w:tcPr>
          <w:p w:rsidR="00FA521E" w:rsidRPr="00FA521E" w:rsidRDefault="00FA521E" w:rsidP="00FA521E">
            <w:pPr>
              <w:jc w:val="center"/>
              <w:cnfStyle w:val="000000000000"/>
              <w:rPr>
                <w:rFonts w:eastAsia="Times New Roman"/>
                <w:color w:val="000000"/>
                <w:szCs w:val="24"/>
                <w:lang w:eastAsia="cs-CZ"/>
              </w:rPr>
            </w:pPr>
            <w:r w:rsidRPr="00FA521E">
              <w:rPr>
                <w:rFonts w:eastAsia="Times New Roman"/>
                <w:color w:val="000000"/>
                <w:szCs w:val="24"/>
                <w:lang w:eastAsia="cs-CZ"/>
              </w:rPr>
              <w:t>-3 432</w:t>
            </w:r>
          </w:p>
        </w:tc>
      </w:tr>
    </w:tbl>
    <w:p w:rsidR="00FA521E" w:rsidRPr="00FA521E" w:rsidRDefault="00FA521E" w:rsidP="00FA521E">
      <w:pPr>
        <w:spacing w:before="120" w:after="0"/>
        <w:rPr>
          <w:rFonts w:cs="Times New Roman"/>
          <w:b/>
          <w:bCs/>
          <w:szCs w:val="24"/>
        </w:rPr>
      </w:pPr>
      <w:bookmarkStart w:id="60" w:name="_Toc485728255"/>
      <w:r w:rsidRPr="00FA521E">
        <w:rPr>
          <w:rFonts w:cs="Times New Roman"/>
          <w:b/>
          <w:bCs/>
          <w:szCs w:val="16"/>
        </w:rPr>
        <w:t xml:space="preserve">Zdroj </w:t>
      </w:r>
      <w:r w:rsidR="00330590">
        <w:rPr>
          <w:rFonts w:cs="Times New Roman"/>
          <w:b/>
          <w:bCs/>
          <w:szCs w:val="16"/>
        </w:rPr>
        <w:t>1</w:t>
      </w:r>
      <w:r w:rsidRPr="00FA521E">
        <w:rPr>
          <w:rFonts w:cs="Times New Roman"/>
          <w:b/>
          <w:bCs/>
          <w:noProof/>
          <w:szCs w:val="16"/>
        </w:rPr>
        <w:t xml:space="preserve">: </w:t>
      </w:r>
      <w:r w:rsidR="00330590">
        <w:rPr>
          <w:rFonts w:cs="Times New Roman"/>
          <w:b/>
          <w:bCs/>
          <w:szCs w:val="16"/>
        </w:rPr>
        <w:t>ČSÚ</w:t>
      </w:r>
      <w:r w:rsidRPr="00FA521E">
        <w:rPr>
          <w:rFonts w:cs="Times New Roman"/>
          <w:b/>
          <w:bCs/>
          <w:szCs w:val="16"/>
        </w:rPr>
        <w:t xml:space="preserve"> (http://www.czso.cz/)</w:t>
      </w:r>
      <w:bookmarkEnd w:id="60"/>
    </w:p>
    <w:p w:rsidR="00FA521E" w:rsidRPr="00FA521E" w:rsidRDefault="00FA521E" w:rsidP="00FA521E">
      <w:pPr>
        <w:rPr>
          <w:rFonts w:cs="Times New Roman"/>
        </w:rPr>
      </w:pPr>
      <w:r w:rsidRPr="00FA521E">
        <w:rPr>
          <w:rFonts w:cs="Times New Roman"/>
        </w:rPr>
        <w:t>Vývoj počtu obyvatel ORP Poděbrady za poslední roky ukazuje následující graf. Z něj je patrné, že v rámci celé obce s rozšířenou působností dochází neustále k nárůstu počtu obyvatel, který je ale způsoben migračním nárůstem. Přirozeným přírůstkem se potom celkový přírůstek snižuje.</w:t>
      </w:r>
    </w:p>
    <w:p w:rsidR="00FA521E" w:rsidRPr="00FA521E" w:rsidRDefault="00FA521E" w:rsidP="00FA521E">
      <w:pPr>
        <w:rPr>
          <w:rFonts w:cs="Times New Roman"/>
        </w:rPr>
      </w:pPr>
    </w:p>
    <w:p w:rsidR="00FA521E" w:rsidRPr="00FA521E" w:rsidRDefault="00FA521E" w:rsidP="00FA521E">
      <w:pPr>
        <w:keepNext/>
        <w:spacing w:after="0"/>
        <w:rPr>
          <w:rFonts w:cs="Times New Roman"/>
          <w:b/>
          <w:bCs/>
          <w:szCs w:val="16"/>
        </w:rPr>
      </w:pPr>
      <w:bookmarkStart w:id="61" w:name="_Toc485728274"/>
      <w:bookmarkStart w:id="62" w:name="_Toc486836215"/>
      <w:r w:rsidRPr="00FA521E">
        <w:rPr>
          <w:rFonts w:cs="Times New Roman"/>
          <w:b/>
          <w:bCs/>
          <w:szCs w:val="16"/>
        </w:rPr>
        <w:t xml:space="preserve">Graf </w:t>
      </w:r>
      <w:r w:rsidR="00EC1B8A" w:rsidRPr="00FA521E">
        <w:rPr>
          <w:rFonts w:cs="Times New Roman"/>
          <w:b/>
          <w:bCs/>
          <w:szCs w:val="16"/>
        </w:rPr>
        <w:fldChar w:fldCharType="begin"/>
      </w:r>
      <w:r w:rsidRPr="00FA521E">
        <w:rPr>
          <w:rFonts w:cs="Times New Roman"/>
          <w:b/>
          <w:bCs/>
          <w:szCs w:val="16"/>
        </w:rPr>
        <w:instrText xml:space="preserve"> SEQ Graf \* ARABIC </w:instrText>
      </w:r>
      <w:r w:rsidR="00EC1B8A" w:rsidRPr="00FA521E">
        <w:rPr>
          <w:rFonts w:cs="Times New Roman"/>
          <w:b/>
          <w:bCs/>
          <w:szCs w:val="16"/>
        </w:rPr>
        <w:fldChar w:fldCharType="separate"/>
      </w:r>
      <w:r w:rsidRPr="00FA521E">
        <w:rPr>
          <w:rFonts w:cs="Times New Roman"/>
          <w:b/>
          <w:bCs/>
          <w:noProof/>
          <w:szCs w:val="16"/>
        </w:rPr>
        <w:t>3</w:t>
      </w:r>
      <w:r w:rsidR="00EC1B8A" w:rsidRPr="00FA521E">
        <w:rPr>
          <w:rFonts w:cs="Times New Roman"/>
          <w:b/>
          <w:bCs/>
          <w:szCs w:val="16"/>
        </w:rPr>
        <w:fldChar w:fldCharType="end"/>
      </w:r>
      <w:r w:rsidRPr="00FA521E">
        <w:rPr>
          <w:rFonts w:cs="Times New Roman"/>
          <w:b/>
          <w:bCs/>
          <w:szCs w:val="16"/>
        </w:rPr>
        <w:t>: Přírůstek obyvatel v ORP Poděbrady</w:t>
      </w:r>
      <w:bookmarkEnd w:id="61"/>
      <w:bookmarkEnd w:id="62"/>
    </w:p>
    <w:p w:rsidR="00FA521E" w:rsidRPr="00FA521E" w:rsidRDefault="00FA521E" w:rsidP="00FA521E">
      <w:pPr>
        <w:keepNext/>
        <w:rPr>
          <w:rFonts w:cs="Times New Roman"/>
        </w:rPr>
      </w:pPr>
      <w:r w:rsidRPr="00FA521E">
        <w:rPr>
          <w:rFonts w:cs="Times New Roman"/>
          <w:noProof/>
          <w:lang w:eastAsia="cs-CZ"/>
        </w:rPr>
        <w:drawing>
          <wp:inline distT="0" distB="0" distL="0" distR="0">
            <wp:extent cx="5894705" cy="3509645"/>
            <wp:effectExtent l="0" t="0" r="10795" b="14605"/>
            <wp:docPr id="55" name="Graf 55"/>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p w:rsidR="00FA521E" w:rsidRPr="00FA521E" w:rsidRDefault="00FA521E" w:rsidP="00FA521E">
      <w:pPr>
        <w:spacing w:after="0"/>
        <w:rPr>
          <w:rFonts w:cs="Times New Roman"/>
          <w:b/>
          <w:bCs/>
          <w:szCs w:val="16"/>
        </w:rPr>
      </w:pPr>
      <w:bookmarkStart w:id="63" w:name="_Toc485728256"/>
      <w:r w:rsidRPr="00FA521E">
        <w:rPr>
          <w:rFonts w:cs="Times New Roman"/>
          <w:b/>
          <w:bCs/>
          <w:szCs w:val="16"/>
        </w:rPr>
        <w:t xml:space="preserve">Zdroj </w:t>
      </w:r>
      <w:r w:rsidR="00330590">
        <w:rPr>
          <w:rFonts w:cs="Times New Roman"/>
          <w:b/>
          <w:bCs/>
          <w:szCs w:val="16"/>
        </w:rPr>
        <w:t>1</w:t>
      </w:r>
      <w:r w:rsidRPr="00FA521E">
        <w:rPr>
          <w:rFonts w:cs="Times New Roman"/>
          <w:b/>
          <w:bCs/>
          <w:szCs w:val="16"/>
        </w:rPr>
        <w:t xml:space="preserve">: </w:t>
      </w:r>
      <w:bookmarkEnd w:id="63"/>
      <w:r w:rsidR="00330590">
        <w:rPr>
          <w:rFonts w:cs="Times New Roman"/>
          <w:b/>
          <w:bCs/>
          <w:szCs w:val="16"/>
        </w:rPr>
        <w:t>ČSÚ</w:t>
      </w:r>
      <w:r w:rsidR="00330590" w:rsidRPr="00FA521E">
        <w:rPr>
          <w:rFonts w:cs="Times New Roman"/>
          <w:b/>
          <w:bCs/>
          <w:szCs w:val="16"/>
        </w:rPr>
        <w:t xml:space="preserve"> (http://www.czso.cz/)</w:t>
      </w:r>
    </w:p>
    <w:p w:rsidR="00FA521E" w:rsidRPr="00FA521E" w:rsidRDefault="00FA521E" w:rsidP="00FA521E">
      <w:pPr>
        <w:rPr>
          <w:rFonts w:cs="Times New Roman"/>
        </w:rPr>
      </w:pPr>
    </w:p>
    <w:p w:rsidR="00FA521E" w:rsidRPr="00FA521E" w:rsidRDefault="00FA521E" w:rsidP="00FA521E">
      <w:pPr>
        <w:rPr>
          <w:rFonts w:cs="Times New Roman"/>
        </w:rPr>
      </w:pPr>
      <w:r w:rsidRPr="00FA521E">
        <w:rPr>
          <w:rFonts w:cs="Times New Roman"/>
        </w:rPr>
        <w:t xml:space="preserve">Trend demografického vývoje v obci je odrazem demografického vývoje ORP Poděbrady. Jedná se tedy především o nárůst počtu obyvatelstva díky stěhování, tak i o věkové složení obyvatelstva obce a stárnutí populace. </w:t>
      </w:r>
    </w:p>
    <w:p w:rsidR="00FA521E" w:rsidRPr="00FA521E" w:rsidRDefault="00FA521E" w:rsidP="00FA521E">
      <w:pPr>
        <w:keepNext/>
        <w:spacing w:after="0"/>
        <w:rPr>
          <w:rFonts w:cs="Times New Roman"/>
          <w:b/>
          <w:bCs/>
          <w:szCs w:val="16"/>
        </w:rPr>
      </w:pPr>
      <w:bookmarkStart w:id="64" w:name="_Toc485728275"/>
      <w:bookmarkStart w:id="65" w:name="_Toc486836216"/>
      <w:r w:rsidRPr="00FA521E">
        <w:rPr>
          <w:rFonts w:cs="Times New Roman"/>
          <w:b/>
          <w:bCs/>
          <w:szCs w:val="16"/>
        </w:rPr>
        <w:t xml:space="preserve">Graf </w:t>
      </w:r>
      <w:r w:rsidR="00EC1B8A" w:rsidRPr="00FA521E">
        <w:rPr>
          <w:rFonts w:cs="Times New Roman"/>
          <w:b/>
          <w:bCs/>
          <w:szCs w:val="16"/>
        </w:rPr>
        <w:fldChar w:fldCharType="begin"/>
      </w:r>
      <w:r w:rsidRPr="00FA521E">
        <w:rPr>
          <w:rFonts w:cs="Times New Roman"/>
          <w:b/>
          <w:bCs/>
          <w:szCs w:val="16"/>
        </w:rPr>
        <w:instrText xml:space="preserve"> SEQ Graf \* ARABIC </w:instrText>
      </w:r>
      <w:r w:rsidR="00EC1B8A" w:rsidRPr="00FA521E">
        <w:rPr>
          <w:rFonts w:cs="Times New Roman"/>
          <w:b/>
          <w:bCs/>
          <w:szCs w:val="16"/>
        </w:rPr>
        <w:fldChar w:fldCharType="separate"/>
      </w:r>
      <w:r w:rsidRPr="00FA521E">
        <w:rPr>
          <w:rFonts w:cs="Times New Roman"/>
          <w:b/>
          <w:bCs/>
          <w:noProof/>
          <w:szCs w:val="16"/>
        </w:rPr>
        <w:t>4</w:t>
      </w:r>
      <w:r w:rsidR="00EC1B8A" w:rsidRPr="00FA521E">
        <w:rPr>
          <w:rFonts w:cs="Times New Roman"/>
          <w:b/>
          <w:bCs/>
          <w:szCs w:val="16"/>
        </w:rPr>
        <w:fldChar w:fldCharType="end"/>
      </w:r>
      <w:r w:rsidRPr="00FA521E">
        <w:rPr>
          <w:rFonts w:cs="Times New Roman"/>
          <w:b/>
          <w:bCs/>
          <w:szCs w:val="16"/>
        </w:rPr>
        <w:t xml:space="preserve">: Přírůstek obyvatel v obci </w:t>
      </w:r>
      <w:proofErr w:type="spellStart"/>
      <w:r w:rsidRPr="00FA521E">
        <w:rPr>
          <w:rFonts w:cs="Times New Roman"/>
          <w:b/>
          <w:bCs/>
          <w:szCs w:val="16"/>
        </w:rPr>
        <w:t>Choťánky</w:t>
      </w:r>
      <w:bookmarkEnd w:id="64"/>
      <w:bookmarkEnd w:id="65"/>
      <w:proofErr w:type="spellEnd"/>
    </w:p>
    <w:p w:rsidR="00FA521E" w:rsidRPr="00FA521E" w:rsidRDefault="00FA521E" w:rsidP="00FA521E">
      <w:pPr>
        <w:keepNext/>
        <w:rPr>
          <w:rFonts w:cs="Times New Roman"/>
        </w:rPr>
      </w:pPr>
      <w:r w:rsidRPr="00FA521E">
        <w:rPr>
          <w:rFonts w:cs="Times New Roman"/>
          <w:noProof/>
          <w:lang w:eastAsia="cs-CZ"/>
        </w:rPr>
        <w:drawing>
          <wp:inline distT="0" distB="0" distL="0" distR="0">
            <wp:extent cx="5885180" cy="2690495"/>
            <wp:effectExtent l="0" t="0" r="1270" b="14605"/>
            <wp:docPr id="54" name="Graf 54"/>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p>
    <w:p w:rsidR="00FA521E" w:rsidRPr="00FA521E" w:rsidRDefault="00FA521E" w:rsidP="00FA521E">
      <w:pPr>
        <w:spacing w:after="0"/>
        <w:rPr>
          <w:rFonts w:cs="Times New Roman"/>
          <w:b/>
          <w:bCs/>
          <w:szCs w:val="16"/>
        </w:rPr>
      </w:pPr>
      <w:bookmarkStart w:id="66" w:name="_Toc485728257"/>
      <w:r w:rsidRPr="00FA521E">
        <w:rPr>
          <w:rFonts w:cs="Times New Roman"/>
          <w:b/>
          <w:bCs/>
          <w:szCs w:val="16"/>
        </w:rPr>
        <w:t xml:space="preserve">Zdroj </w:t>
      </w:r>
      <w:r w:rsidR="00330590">
        <w:rPr>
          <w:rFonts w:cs="Times New Roman"/>
          <w:b/>
          <w:bCs/>
          <w:szCs w:val="16"/>
        </w:rPr>
        <w:t>1</w:t>
      </w:r>
      <w:r w:rsidRPr="00FA521E">
        <w:rPr>
          <w:rFonts w:cs="Times New Roman"/>
          <w:b/>
          <w:bCs/>
          <w:szCs w:val="16"/>
        </w:rPr>
        <w:t xml:space="preserve">: </w:t>
      </w:r>
      <w:bookmarkEnd w:id="66"/>
      <w:r w:rsidR="00330590">
        <w:rPr>
          <w:rFonts w:cs="Times New Roman"/>
          <w:b/>
          <w:bCs/>
          <w:szCs w:val="16"/>
        </w:rPr>
        <w:t>ČSÚ</w:t>
      </w:r>
      <w:r w:rsidR="00330590" w:rsidRPr="00FA521E">
        <w:rPr>
          <w:rFonts w:cs="Times New Roman"/>
          <w:b/>
          <w:bCs/>
          <w:szCs w:val="16"/>
        </w:rPr>
        <w:t xml:space="preserve"> (http://www.czso.cz/)</w:t>
      </w:r>
    </w:p>
    <w:p w:rsidR="00FA521E" w:rsidRPr="00FA521E" w:rsidRDefault="00FA521E" w:rsidP="00FA521E">
      <w:pPr>
        <w:rPr>
          <w:rFonts w:cs="Times New Roman"/>
        </w:rPr>
      </w:pPr>
      <w:r w:rsidRPr="00FA521E">
        <w:rPr>
          <w:rFonts w:cs="Times New Roman"/>
        </w:rPr>
        <w:t>Nárůst počtu obyvatel obce je pozvolný a až na výjimečné odchylky trvalý. Nejedná se o masivní rozšiřování jako v případě ORP v bezprostřední blízkosti Prahy, ale o postupný a trvalý růst obce, což naznačuje i lineární trend vývoje.</w:t>
      </w:r>
    </w:p>
    <w:p w:rsidR="00FA521E" w:rsidRPr="00FA521E" w:rsidRDefault="00FA521E" w:rsidP="00FA521E">
      <w:pPr>
        <w:spacing w:after="0"/>
        <w:rPr>
          <w:rFonts w:cs="Times New Roman"/>
          <w:b/>
          <w:bCs/>
          <w:szCs w:val="16"/>
        </w:rPr>
      </w:pPr>
      <w:bookmarkStart w:id="67" w:name="_Toc485728276"/>
      <w:bookmarkStart w:id="68" w:name="_Toc486836217"/>
      <w:r w:rsidRPr="00FA521E">
        <w:rPr>
          <w:rFonts w:cs="Times New Roman"/>
          <w:b/>
          <w:bCs/>
          <w:szCs w:val="16"/>
        </w:rPr>
        <w:t xml:space="preserve">Graf </w:t>
      </w:r>
      <w:r w:rsidR="00EC1B8A" w:rsidRPr="00FA521E">
        <w:rPr>
          <w:rFonts w:cs="Times New Roman"/>
          <w:b/>
          <w:bCs/>
          <w:szCs w:val="16"/>
        </w:rPr>
        <w:fldChar w:fldCharType="begin"/>
      </w:r>
      <w:r w:rsidRPr="00FA521E">
        <w:rPr>
          <w:rFonts w:cs="Times New Roman"/>
          <w:b/>
          <w:bCs/>
          <w:szCs w:val="16"/>
        </w:rPr>
        <w:instrText xml:space="preserve"> SEQ Graf \* ARABIC </w:instrText>
      </w:r>
      <w:r w:rsidR="00EC1B8A" w:rsidRPr="00FA521E">
        <w:rPr>
          <w:rFonts w:cs="Times New Roman"/>
          <w:b/>
          <w:bCs/>
          <w:szCs w:val="16"/>
        </w:rPr>
        <w:fldChar w:fldCharType="separate"/>
      </w:r>
      <w:r w:rsidRPr="00FA521E">
        <w:rPr>
          <w:rFonts w:cs="Times New Roman"/>
          <w:b/>
          <w:bCs/>
          <w:noProof/>
          <w:szCs w:val="16"/>
        </w:rPr>
        <w:t>5</w:t>
      </w:r>
      <w:r w:rsidR="00EC1B8A" w:rsidRPr="00FA521E">
        <w:rPr>
          <w:rFonts w:cs="Times New Roman"/>
          <w:b/>
          <w:bCs/>
          <w:szCs w:val="16"/>
        </w:rPr>
        <w:fldChar w:fldCharType="end"/>
      </w:r>
      <w:r w:rsidRPr="00FA521E">
        <w:rPr>
          <w:rFonts w:cs="Times New Roman"/>
          <w:b/>
          <w:bCs/>
          <w:noProof/>
          <w:szCs w:val="16"/>
        </w:rPr>
        <w:t>: Vývoj počtu obyvatel v obci</w:t>
      </w:r>
      <w:bookmarkEnd w:id="67"/>
      <w:bookmarkEnd w:id="68"/>
    </w:p>
    <w:p w:rsidR="00FA521E" w:rsidRPr="00FA521E" w:rsidRDefault="00FA521E" w:rsidP="00FA521E">
      <w:pPr>
        <w:rPr>
          <w:rFonts w:cs="Times New Roman"/>
        </w:rPr>
      </w:pPr>
      <w:r w:rsidRPr="00FA521E">
        <w:rPr>
          <w:rFonts w:cs="Times New Roman"/>
          <w:noProof/>
          <w:lang w:eastAsia="cs-CZ"/>
        </w:rPr>
        <w:drawing>
          <wp:inline distT="0" distB="0" distL="0" distR="0">
            <wp:extent cx="5135880" cy="2926080"/>
            <wp:effectExtent l="0" t="0" r="7620" b="7620"/>
            <wp:docPr id="53" name="Obrázek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10"/>
                    <pic:cNvPicPr>
                      <a:picLocks noChangeAspect="1" noChangeArrowheads="1"/>
                    </pic:cNvPicPr>
                  </pic:nvPicPr>
                  <pic:blipFill>
                    <a:blip r:embed="rId2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135880" cy="2926080"/>
                    </a:xfrm>
                    <a:prstGeom prst="rect">
                      <a:avLst/>
                    </a:prstGeom>
                    <a:noFill/>
                    <a:ln>
                      <a:noFill/>
                    </a:ln>
                  </pic:spPr>
                </pic:pic>
              </a:graphicData>
            </a:graphic>
          </wp:inline>
        </w:drawing>
      </w:r>
    </w:p>
    <w:p w:rsidR="00FA521E" w:rsidRPr="00FA521E" w:rsidRDefault="00FA521E" w:rsidP="00FA521E">
      <w:pPr>
        <w:spacing w:after="0"/>
        <w:rPr>
          <w:rFonts w:cs="Times New Roman"/>
          <w:b/>
          <w:bCs/>
          <w:szCs w:val="16"/>
        </w:rPr>
      </w:pPr>
      <w:bookmarkStart w:id="69" w:name="_Toc485728258"/>
      <w:r w:rsidRPr="00FA521E">
        <w:rPr>
          <w:rFonts w:cs="Times New Roman"/>
          <w:b/>
          <w:bCs/>
          <w:szCs w:val="16"/>
        </w:rPr>
        <w:lastRenderedPageBreak/>
        <w:t xml:space="preserve">Zdroj </w:t>
      </w:r>
      <w:r w:rsidR="00330590">
        <w:rPr>
          <w:rFonts w:cs="Times New Roman"/>
          <w:b/>
          <w:bCs/>
          <w:szCs w:val="16"/>
        </w:rPr>
        <w:t>1</w:t>
      </w:r>
      <w:r w:rsidRPr="00FA521E">
        <w:rPr>
          <w:rFonts w:cs="Times New Roman"/>
          <w:b/>
          <w:bCs/>
          <w:noProof/>
          <w:szCs w:val="16"/>
        </w:rPr>
        <w:t xml:space="preserve">: </w:t>
      </w:r>
      <w:r w:rsidR="00330590">
        <w:rPr>
          <w:rFonts w:cs="Times New Roman"/>
          <w:b/>
          <w:bCs/>
          <w:szCs w:val="16"/>
        </w:rPr>
        <w:t>ČSÚ</w:t>
      </w:r>
      <w:r w:rsidRPr="00FA521E">
        <w:rPr>
          <w:rFonts w:cs="Times New Roman"/>
          <w:b/>
          <w:bCs/>
          <w:szCs w:val="16"/>
        </w:rPr>
        <w:t xml:space="preserve"> (http://www.czso.cz/)</w:t>
      </w:r>
      <w:bookmarkEnd w:id="69"/>
    </w:p>
    <w:p w:rsidR="00FA521E" w:rsidRPr="00FA521E" w:rsidRDefault="00FA521E" w:rsidP="00FA521E">
      <w:pPr>
        <w:rPr>
          <w:rFonts w:cs="Times New Roman"/>
        </w:rPr>
      </w:pPr>
      <w:r w:rsidRPr="00FA521E">
        <w:rPr>
          <w:rFonts w:cs="Times New Roman"/>
        </w:rPr>
        <w:t>Přírůstek obyvatel v obci je, jak již bylo zmíněno, stejně jako v případě kraje a ORP Poděbrady zapříčiněn především migračním přírůstkem. Danou skutečnost dokládá graf č. 4, kde hodnoty migračního přírůstku téměř kopírují hodnoty celkového přírůstku. Poměr mezi vystěhovanými a přistěhovanými znázorňuje graf č. 6.</w:t>
      </w:r>
    </w:p>
    <w:p w:rsidR="00FA521E" w:rsidRPr="00FA521E" w:rsidRDefault="00FA521E" w:rsidP="00FA521E">
      <w:pPr>
        <w:spacing w:after="0"/>
        <w:rPr>
          <w:rFonts w:cs="Times New Roman"/>
          <w:b/>
          <w:bCs/>
          <w:szCs w:val="16"/>
        </w:rPr>
      </w:pPr>
      <w:bookmarkStart w:id="70" w:name="_Toc485728277"/>
      <w:bookmarkStart w:id="71" w:name="_Toc486836218"/>
      <w:r w:rsidRPr="00FA521E">
        <w:rPr>
          <w:rFonts w:cs="Times New Roman"/>
          <w:b/>
          <w:bCs/>
          <w:szCs w:val="16"/>
        </w:rPr>
        <w:t xml:space="preserve">Graf </w:t>
      </w:r>
      <w:r w:rsidR="00EC1B8A" w:rsidRPr="00FA521E">
        <w:rPr>
          <w:rFonts w:cs="Times New Roman"/>
          <w:b/>
          <w:bCs/>
          <w:szCs w:val="16"/>
        </w:rPr>
        <w:fldChar w:fldCharType="begin"/>
      </w:r>
      <w:r w:rsidRPr="00FA521E">
        <w:rPr>
          <w:rFonts w:cs="Times New Roman"/>
          <w:b/>
          <w:bCs/>
          <w:szCs w:val="16"/>
        </w:rPr>
        <w:instrText xml:space="preserve"> SEQ Graf \* ARABIC </w:instrText>
      </w:r>
      <w:r w:rsidR="00EC1B8A" w:rsidRPr="00FA521E">
        <w:rPr>
          <w:rFonts w:cs="Times New Roman"/>
          <w:b/>
          <w:bCs/>
          <w:szCs w:val="16"/>
        </w:rPr>
        <w:fldChar w:fldCharType="separate"/>
      </w:r>
      <w:r w:rsidRPr="00FA521E">
        <w:rPr>
          <w:rFonts w:cs="Times New Roman"/>
          <w:b/>
          <w:bCs/>
          <w:noProof/>
          <w:szCs w:val="16"/>
        </w:rPr>
        <w:t>6</w:t>
      </w:r>
      <w:r w:rsidR="00EC1B8A" w:rsidRPr="00FA521E">
        <w:rPr>
          <w:rFonts w:cs="Times New Roman"/>
          <w:b/>
          <w:bCs/>
          <w:szCs w:val="16"/>
        </w:rPr>
        <w:fldChar w:fldCharType="end"/>
      </w:r>
      <w:r w:rsidRPr="00FA521E">
        <w:rPr>
          <w:rFonts w:cs="Times New Roman"/>
          <w:b/>
          <w:bCs/>
          <w:noProof/>
          <w:szCs w:val="16"/>
        </w:rPr>
        <w:t>: Poměr stěhování obyvatel v obci</w:t>
      </w:r>
      <w:bookmarkEnd w:id="70"/>
      <w:bookmarkEnd w:id="71"/>
    </w:p>
    <w:p w:rsidR="00FA521E" w:rsidRPr="00FA521E" w:rsidRDefault="00FA521E" w:rsidP="00FA521E">
      <w:pPr>
        <w:rPr>
          <w:rFonts w:cs="Times New Roman"/>
        </w:rPr>
      </w:pPr>
      <w:r w:rsidRPr="00FA521E">
        <w:rPr>
          <w:rFonts w:cs="Times New Roman"/>
          <w:noProof/>
          <w:lang w:eastAsia="cs-CZ"/>
        </w:rPr>
        <w:drawing>
          <wp:inline distT="0" distB="0" distL="0" distR="0">
            <wp:extent cx="5605780" cy="3305175"/>
            <wp:effectExtent l="0" t="0" r="13970" b="9525"/>
            <wp:docPr id="52" name="Graf 52"/>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29"/>
              </a:graphicData>
            </a:graphic>
          </wp:inline>
        </w:drawing>
      </w:r>
    </w:p>
    <w:p w:rsidR="00FA521E" w:rsidRPr="00FA521E" w:rsidRDefault="00FA521E" w:rsidP="00FA521E">
      <w:pPr>
        <w:spacing w:after="0"/>
        <w:rPr>
          <w:rFonts w:cs="Times New Roman"/>
          <w:b/>
          <w:bCs/>
          <w:szCs w:val="16"/>
        </w:rPr>
      </w:pPr>
      <w:bookmarkStart w:id="72" w:name="_Toc485728259"/>
      <w:r w:rsidRPr="00FA521E">
        <w:rPr>
          <w:rFonts w:cs="Times New Roman"/>
          <w:b/>
          <w:bCs/>
          <w:szCs w:val="16"/>
        </w:rPr>
        <w:t xml:space="preserve">Zdroj </w:t>
      </w:r>
      <w:r w:rsidR="00330590">
        <w:rPr>
          <w:rFonts w:cs="Times New Roman"/>
          <w:b/>
          <w:bCs/>
          <w:szCs w:val="16"/>
        </w:rPr>
        <w:t>1: ČSÚ</w:t>
      </w:r>
      <w:r w:rsidRPr="00FA521E">
        <w:rPr>
          <w:rFonts w:cs="Times New Roman"/>
          <w:b/>
          <w:bCs/>
          <w:szCs w:val="16"/>
        </w:rPr>
        <w:t xml:space="preserve"> (http://www.czso.cz/)</w:t>
      </w:r>
      <w:bookmarkEnd w:id="72"/>
    </w:p>
    <w:p w:rsidR="00FA521E" w:rsidRPr="00FA521E" w:rsidRDefault="00FA521E" w:rsidP="00FA521E">
      <w:pPr>
        <w:rPr>
          <w:rFonts w:cs="Times New Roman"/>
        </w:rPr>
      </w:pPr>
    </w:p>
    <w:p w:rsidR="00FA521E" w:rsidRPr="00FA521E" w:rsidRDefault="00FA521E" w:rsidP="00FA521E">
      <w:pPr>
        <w:rPr>
          <w:rFonts w:cs="Times New Roman"/>
        </w:rPr>
      </w:pPr>
      <w:r w:rsidRPr="00FA521E">
        <w:rPr>
          <w:rFonts w:cs="Times New Roman"/>
        </w:rPr>
        <w:t xml:space="preserve">Věková struktura obce opět odpovídá krajskému trendu, kdy dochází ke stárnutí obyvatelstva. Snižování produktivní části populace a navyšování </w:t>
      </w:r>
      <w:proofErr w:type="spellStart"/>
      <w:r w:rsidRPr="00FA521E">
        <w:rPr>
          <w:rFonts w:cs="Times New Roman"/>
        </w:rPr>
        <w:t>postproduktivní</w:t>
      </w:r>
      <w:proofErr w:type="spellEnd"/>
      <w:r w:rsidRPr="00FA521E">
        <w:rPr>
          <w:rFonts w:cs="Times New Roman"/>
        </w:rPr>
        <w:t xml:space="preserve"> části populace je pozvolný proces, který je uveden v grafu č. 7. Ve sledovaném období 2001 – 201</w:t>
      </w:r>
      <w:r w:rsidR="00063777">
        <w:rPr>
          <w:rFonts w:cs="Times New Roman"/>
        </w:rPr>
        <w:t>5 vzrostl průměrný věk v obci z</w:t>
      </w:r>
      <w:r w:rsidRPr="00FA521E">
        <w:rPr>
          <w:rFonts w:cs="Times New Roman"/>
        </w:rPr>
        <w:t xml:space="preserve"> 39,8 let na 43,8 let. </w:t>
      </w:r>
    </w:p>
    <w:p w:rsidR="00FA521E" w:rsidRPr="00FA521E" w:rsidRDefault="00FA521E" w:rsidP="00FA521E">
      <w:pPr>
        <w:spacing w:after="0"/>
        <w:rPr>
          <w:rFonts w:cs="Times New Roman"/>
          <w:b/>
          <w:bCs/>
          <w:szCs w:val="16"/>
        </w:rPr>
      </w:pPr>
      <w:bookmarkStart w:id="73" w:name="_Toc485728278"/>
      <w:bookmarkStart w:id="74" w:name="_Toc486836219"/>
      <w:r w:rsidRPr="00FA521E">
        <w:rPr>
          <w:rFonts w:cs="Times New Roman"/>
          <w:b/>
          <w:bCs/>
          <w:szCs w:val="16"/>
        </w:rPr>
        <w:t xml:space="preserve">Graf </w:t>
      </w:r>
      <w:r w:rsidR="00EC1B8A" w:rsidRPr="00FA521E">
        <w:rPr>
          <w:rFonts w:cs="Times New Roman"/>
          <w:b/>
          <w:bCs/>
          <w:szCs w:val="16"/>
        </w:rPr>
        <w:fldChar w:fldCharType="begin"/>
      </w:r>
      <w:r w:rsidRPr="00FA521E">
        <w:rPr>
          <w:rFonts w:cs="Times New Roman"/>
          <w:b/>
          <w:bCs/>
          <w:szCs w:val="16"/>
        </w:rPr>
        <w:instrText xml:space="preserve"> SEQ Graf \* ARABIC </w:instrText>
      </w:r>
      <w:r w:rsidR="00EC1B8A" w:rsidRPr="00FA521E">
        <w:rPr>
          <w:rFonts w:cs="Times New Roman"/>
          <w:b/>
          <w:bCs/>
          <w:szCs w:val="16"/>
        </w:rPr>
        <w:fldChar w:fldCharType="separate"/>
      </w:r>
      <w:r w:rsidRPr="00FA521E">
        <w:rPr>
          <w:rFonts w:cs="Times New Roman"/>
          <w:b/>
          <w:bCs/>
          <w:noProof/>
          <w:szCs w:val="16"/>
        </w:rPr>
        <w:t>7</w:t>
      </w:r>
      <w:r w:rsidR="00EC1B8A" w:rsidRPr="00FA521E">
        <w:rPr>
          <w:rFonts w:cs="Times New Roman"/>
          <w:b/>
          <w:bCs/>
          <w:szCs w:val="16"/>
        </w:rPr>
        <w:fldChar w:fldCharType="end"/>
      </w:r>
      <w:r w:rsidRPr="00FA521E">
        <w:rPr>
          <w:rFonts w:cs="Times New Roman"/>
          <w:b/>
          <w:bCs/>
          <w:noProof/>
          <w:szCs w:val="16"/>
        </w:rPr>
        <w:t>: Věková struktura obce.</w:t>
      </w:r>
      <w:bookmarkEnd w:id="73"/>
      <w:bookmarkEnd w:id="74"/>
    </w:p>
    <w:p w:rsidR="00FA521E" w:rsidRPr="00FA521E" w:rsidRDefault="00FA521E" w:rsidP="00FA521E">
      <w:pPr>
        <w:rPr>
          <w:rFonts w:cs="Times New Roman"/>
        </w:rPr>
      </w:pPr>
      <w:r w:rsidRPr="00FA521E">
        <w:rPr>
          <w:rFonts w:cs="Times New Roman"/>
          <w:noProof/>
          <w:lang w:eastAsia="cs-CZ"/>
        </w:rPr>
        <w:lastRenderedPageBreak/>
        <w:drawing>
          <wp:inline distT="0" distB="0" distL="0" distR="0">
            <wp:extent cx="5205730" cy="3082925"/>
            <wp:effectExtent l="0" t="0" r="13970" b="3175"/>
            <wp:docPr id="51" name="Graf 5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30"/>
              </a:graphicData>
            </a:graphic>
          </wp:inline>
        </w:drawing>
      </w:r>
    </w:p>
    <w:p w:rsidR="00FA521E" w:rsidRPr="00FA521E" w:rsidRDefault="00FA521E" w:rsidP="00FA521E">
      <w:pPr>
        <w:spacing w:after="0"/>
        <w:rPr>
          <w:rFonts w:cs="Times New Roman"/>
          <w:b/>
          <w:bCs/>
          <w:szCs w:val="16"/>
        </w:rPr>
      </w:pPr>
      <w:bookmarkStart w:id="75" w:name="_Toc485728260"/>
      <w:r w:rsidRPr="00FA521E">
        <w:rPr>
          <w:rFonts w:cs="Times New Roman"/>
          <w:b/>
          <w:bCs/>
          <w:szCs w:val="16"/>
        </w:rPr>
        <w:t xml:space="preserve">Zdroj </w:t>
      </w:r>
      <w:r w:rsidR="00330590">
        <w:rPr>
          <w:rFonts w:cs="Times New Roman"/>
          <w:b/>
          <w:bCs/>
          <w:szCs w:val="16"/>
        </w:rPr>
        <w:t>1</w:t>
      </w:r>
      <w:r w:rsidRPr="00FA521E">
        <w:rPr>
          <w:rFonts w:cs="Times New Roman"/>
          <w:b/>
          <w:bCs/>
          <w:noProof/>
          <w:szCs w:val="16"/>
        </w:rPr>
        <w:t xml:space="preserve">: </w:t>
      </w:r>
      <w:r w:rsidR="00330590">
        <w:rPr>
          <w:rFonts w:cs="Times New Roman"/>
          <w:b/>
          <w:bCs/>
          <w:szCs w:val="16"/>
        </w:rPr>
        <w:t>ČSÚ</w:t>
      </w:r>
      <w:r w:rsidRPr="00FA521E">
        <w:rPr>
          <w:rFonts w:cs="Times New Roman"/>
          <w:b/>
          <w:bCs/>
          <w:szCs w:val="16"/>
        </w:rPr>
        <w:t xml:space="preserve"> (http://www.czso.cz/)</w:t>
      </w:r>
      <w:bookmarkEnd w:id="75"/>
    </w:p>
    <w:p w:rsidR="00FA521E" w:rsidRPr="00FA521E" w:rsidRDefault="00FA521E" w:rsidP="00FA521E">
      <w:pPr>
        <w:rPr>
          <w:rFonts w:cs="Times New Roman"/>
        </w:rPr>
      </w:pPr>
      <w:r w:rsidRPr="00FA521E">
        <w:rPr>
          <w:rFonts w:cs="Times New Roman"/>
        </w:rPr>
        <w:t>Proces demografického stárnutí můžeme charakterizovat i pomocí indexu stáří, který vyjadřuje, kolik je v populaci obyvatel ve věku 65 let a více na 100 dětí ve věku 0-14 let. Zde vycházíme z údajů za ORP Poděbrady, kde byl index stáří v roce 2006 v hodnotě 127,9 oproti hodnotě 137,0 v roce 2015. Průměrný věk a index stáří patří v lokalitě ORP Poděbrady k nejvyšším v rámci Středočeského kraje.</w:t>
      </w:r>
    </w:p>
    <w:p w:rsidR="00FA521E" w:rsidRPr="00FA521E" w:rsidRDefault="00FA521E" w:rsidP="00FA521E">
      <w:pPr>
        <w:numPr>
          <w:ilvl w:val="2"/>
          <w:numId w:val="4"/>
        </w:numPr>
        <w:pBdr>
          <w:top w:val="single" w:sz="6" w:space="2" w:color="5B9BD5" w:themeColor="accent1"/>
        </w:pBdr>
        <w:shd w:val="clear" w:color="auto" w:fill="DEEAF6" w:themeFill="accent1" w:themeFillTint="33"/>
        <w:spacing w:before="360" w:after="240" w:line="240" w:lineRule="auto"/>
        <w:ind w:left="1134" w:hanging="1134"/>
        <w:outlineLvl w:val="2"/>
        <w:rPr>
          <w:rFonts w:cs="Times New Roman"/>
          <w:b/>
          <w:spacing w:val="15"/>
          <w:sz w:val="32"/>
        </w:rPr>
      </w:pPr>
      <w:bookmarkStart w:id="76" w:name="_Toc485728165"/>
      <w:bookmarkStart w:id="77" w:name="_Toc486836467"/>
      <w:r w:rsidRPr="00FA521E">
        <w:rPr>
          <w:rFonts w:cs="Times New Roman"/>
          <w:b/>
          <w:spacing w:val="15"/>
          <w:sz w:val="32"/>
        </w:rPr>
        <w:t>Predikce demografického vývoje do roku 2021</w:t>
      </w:r>
      <w:bookmarkEnd w:id="76"/>
      <w:bookmarkEnd w:id="77"/>
    </w:p>
    <w:p w:rsidR="00FA521E" w:rsidRPr="00FA521E" w:rsidRDefault="00FA521E" w:rsidP="00FA521E">
      <w:pPr>
        <w:rPr>
          <w:rFonts w:cs="Times New Roman"/>
        </w:rPr>
      </w:pPr>
      <w:r w:rsidRPr="00FA521E">
        <w:rPr>
          <w:rFonts w:cs="Times New Roman"/>
        </w:rPr>
        <w:t>Na základě uvedených dat, trendů a dalších faktorů lze tedy očekávat, že nadcházející demografický vývoj v </w:t>
      </w:r>
      <w:proofErr w:type="spellStart"/>
      <w:r w:rsidRPr="00FA521E">
        <w:rPr>
          <w:rFonts w:cs="Times New Roman"/>
        </w:rPr>
        <w:t>Choťánkách</w:t>
      </w:r>
      <w:proofErr w:type="spellEnd"/>
      <w:r w:rsidRPr="00FA521E">
        <w:rPr>
          <w:rFonts w:cs="Times New Roman"/>
        </w:rPr>
        <w:t xml:space="preserve"> bude velmi podobný současnému trendu obce i Středočeského kraje. Nadále bude docházet k nárůstu obyvatel obce, ačkoliv pomaleji než tomu bylo doposud. Predikce odhaduje průměrný nárůst do cca pěti nových obyvatel ročně a bude se jednat především o migrační přírůstek. Velkou změnu v predikci počtu obyvatel by mohlo přinést aktivní obsazování stavebních parcel v </w:t>
      </w:r>
      <w:r w:rsidR="00330590">
        <w:rPr>
          <w:rFonts w:cs="Times New Roman"/>
        </w:rPr>
        <w:t>lokalitě</w:t>
      </w:r>
      <w:r w:rsidRPr="00FA521E">
        <w:rPr>
          <w:rFonts w:cs="Times New Roman"/>
        </w:rPr>
        <w:t xml:space="preserve"> Vrčení, kde je podle momentálně platného územního plánu k dispozici cca 150 parcel.</w:t>
      </w:r>
    </w:p>
    <w:p w:rsidR="00FA521E" w:rsidRPr="00FA521E" w:rsidRDefault="00FA521E" w:rsidP="00FA521E">
      <w:pPr>
        <w:rPr>
          <w:rFonts w:cs="Times New Roman"/>
        </w:rPr>
      </w:pPr>
      <w:r w:rsidRPr="00FA521E">
        <w:rPr>
          <w:rFonts w:cs="Times New Roman"/>
        </w:rPr>
        <w:t>I přesto by to mělo být nadále součástí nejvyšší dynamiky růstu v rámci krajů ČR. To bude zapříčiněno především stěhováním do kraje (příjmy v domácnostech, průměrná mzda i medián jsou po hlavním městě Praze druhé nejvyšší v ČR).</w:t>
      </w:r>
    </w:p>
    <w:p w:rsidR="00FA521E" w:rsidRPr="00FA521E" w:rsidRDefault="00FA521E" w:rsidP="00FA521E">
      <w:pPr>
        <w:rPr>
          <w:rFonts w:cs="Times New Roman"/>
        </w:rPr>
      </w:pPr>
      <w:r w:rsidRPr="00FA521E">
        <w:rPr>
          <w:rFonts w:cs="Times New Roman"/>
        </w:rPr>
        <w:lastRenderedPageBreak/>
        <w:t xml:space="preserve">Prodlužující se doba života a nízká porodnost, budou mít za následek neustálé stárnutí obyvatelstva a zvyšování počtu obyvatel v </w:t>
      </w:r>
      <w:proofErr w:type="spellStart"/>
      <w:r w:rsidRPr="00FA521E">
        <w:rPr>
          <w:rFonts w:cs="Times New Roman"/>
        </w:rPr>
        <w:t>postproduktivním</w:t>
      </w:r>
      <w:proofErr w:type="spellEnd"/>
      <w:r w:rsidRPr="00FA521E">
        <w:rPr>
          <w:rFonts w:cs="Times New Roman"/>
        </w:rPr>
        <w:t xml:space="preserve"> věku. I zde se očekává, že trend v obci bude kopírovat trend v celém kraji. Změny této skutečnosti během let 1991 – 2013 jsou znázorněny v grafu č. 8.</w:t>
      </w:r>
    </w:p>
    <w:p w:rsidR="00FA521E" w:rsidRPr="00FA521E" w:rsidRDefault="00FA521E" w:rsidP="00FA521E">
      <w:pPr>
        <w:rPr>
          <w:rFonts w:cs="Times New Roman"/>
        </w:rPr>
      </w:pPr>
    </w:p>
    <w:p w:rsidR="00FA521E" w:rsidRPr="00FA521E" w:rsidRDefault="00FA521E" w:rsidP="00FA521E">
      <w:pPr>
        <w:spacing w:after="0"/>
        <w:rPr>
          <w:rFonts w:cs="Times New Roman"/>
          <w:b/>
          <w:bCs/>
          <w:szCs w:val="16"/>
        </w:rPr>
      </w:pPr>
      <w:bookmarkStart w:id="78" w:name="_Toc485728279"/>
      <w:bookmarkStart w:id="79" w:name="_Toc486836220"/>
      <w:r w:rsidRPr="00FA521E">
        <w:rPr>
          <w:rFonts w:cs="Times New Roman"/>
          <w:b/>
          <w:bCs/>
          <w:szCs w:val="16"/>
        </w:rPr>
        <w:t xml:space="preserve">Graf </w:t>
      </w:r>
      <w:r w:rsidR="00EC1B8A" w:rsidRPr="00FA521E">
        <w:rPr>
          <w:rFonts w:cs="Times New Roman"/>
          <w:b/>
          <w:bCs/>
          <w:szCs w:val="16"/>
        </w:rPr>
        <w:fldChar w:fldCharType="begin"/>
      </w:r>
      <w:r w:rsidRPr="00FA521E">
        <w:rPr>
          <w:rFonts w:cs="Times New Roman"/>
          <w:b/>
          <w:bCs/>
          <w:szCs w:val="16"/>
        </w:rPr>
        <w:instrText xml:space="preserve"> SEQ Graf \* ARABIC </w:instrText>
      </w:r>
      <w:r w:rsidR="00EC1B8A" w:rsidRPr="00FA521E">
        <w:rPr>
          <w:rFonts w:cs="Times New Roman"/>
          <w:b/>
          <w:bCs/>
          <w:szCs w:val="16"/>
        </w:rPr>
        <w:fldChar w:fldCharType="separate"/>
      </w:r>
      <w:r w:rsidRPr="00FA521E">
        <w:rPr>
          <w:rFonts w:cs="Times New Roman"/>
          <w:b/>
          <w:bCs/>
          <w:noProof/>
          <w:szCs w:val="16"/>
        </w:rPr>
        <w:t>8</w:t>
      </w:r>
      <w:r w:rsidR="00EC1B8A" w:rsidRPr="00FA521E">
        <w:rPr>
          <w:rFonts w:cs="Times New Roman"/>
          <w:b/>
          <w:bCs/>
          <w:szCs w:val="16"/>
        </w:rPr>
        <w:fldChar w:fldCharType="end"/>
      </w:r>
      <w:r w:rsidRPr="00FA521E">
        <w:rPr>
          <w:rFonts w:cs="Times New Roman"/>
          <w:b/>
          <w:bCs/>
          <w:szCs w:val="16"/>
        </w:rPr>
        <w:t>: Věková pyramida kraje</w:t>
      </w:r>
      <w:bookmarkEnd w:id="78"/>
      <w:bookmarkEnd w:id="79"/>
    </w:p>
    <w:p w:rsidR="00FA521E" w:rsidRPr="00FA521E" w:rsidRDefault="00FA521E" w:rsidP="00FA521E">
      <w:pPr>
        <w:rPr>
          <w:rFonts w:cs="Times New Roman"/>
        </w:rPr>
      </w:pPr>
      <w:r w:rsidRPr="00FA521E">
        <w:rPr>
          <w:rFonts w:cs="Times New Roman"/>
          <w:noProof/>
          <w:lang w:eastAsia="cs-CZ"/>
        </w:rPr>
        <w:drawing>
          <wp:inline distT="0" distB="0" distL="0" distR="0">
            <wp:extent cx="5913120" cy="5204460"/>
            <wp:effectExtent l="0" t="0" r="0" b="0"/>
            <wp:docPr id="50" name="Obrázek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14"/>
                    <pic:cNvPicPr>
                      <a:picLocks noChangeAspect="1" noChangeArrowheads="1"/>
                    </pic:cNvPicPr>
                  </pic:nvPicPr>
                  <pic:blipFill>
                    <a:blip r:embed="rId3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913120" cy="5204460"/>
                    </a:xfrm>
                    <a:prstGeom prst="rect">
                      <a:avLst/>
                    </a:prstGeom>
                    <a:noFill/>
                    <a:ln>
                      <a:noFill/>
                    </a:ln>
                  </pic:spPr>
                </pic:pic>
              </a:graphicData>
            </a:graphic>
          </wp:inline>
        </w:drawing>
      </w:r>
    </w:p>
    <w:p w:rsidR="00FA521E" w:rsidRPr="00FA521E" w:rsidRDefault="00FA521E" w:rsidP="00FA521E">
      <w:pPr>
        <w:spacing w:after="0"/>
        <w:rPr>
          <w:rFonts w:cs="Times New Roman"/>
          <w:b/>
          <w:bCs/>
          <w:szCs w:val="16"/>
        </w:rPr>
      </w:pPr>
      <w:bookmarkStart w:id="80" w:name="_Toc485728261"/>
      <w:r w:rsidRPr="00FA521E">
        <w:rPr>
          <w:rFonts w:cs="Times New Roman"/>
          <w:b/>
          <w:bCs/>
          <w:szCs w:val="16"/>
        </w:rPr>
        <w:t xml:space="preserve">Zdroj </w:t>
      </w:r>
      <w:r w:rsidR="00330590">
        <w:rPr>
          <w:rFonts w:cs="Times New Roman"/>
          <w:b/>
          <w:bCs/>
          <w:szCs w:val="16"/>
        </w:rPr>
        <w:t>1</w:t>
      </w:r>
      <w:r w:rsidRPr="00FA521E">
        <w:rPr>
          <w:rFonts w:cs="Times New Roman"/>
          <w:b/>
          <w:bCs/>
          <w:noProof/>
          <w:szCs w:val="16"/>
        </w:rPr>
        <w:t xml:space="preserve">: </w:t>
      </w:r>
      <w:r w:rsidR="00330590">
        <w:rPr>
          <w:rFonts w:cs="Times New Roman"/>
          <w:b/>
          <w:bCs/>
          <w:szCs w:val="16"/>
        </w:rPr>
        <w:t>ČSÚ</w:t>
      </w:r>
      <w:r w:rsidRPr="00FA521E">
        <w:rPr>
          <w:rFonts w:cs="Times New Roman"/>
          <w:b/>
          <w:bCs/>
          <w:szCs w:val="16"/>
        </w:rPr>
        <w:t xml:space="preserve"> (http://www.czso.cz/)</w:t>
      </w:r>
      <w:bookmarkEnd w:id="80"/>
    </w:p>
    <w:p w:rsidR="00FA521E" w:rsidRPr="00FA521E" w:rsidRDefault="00FA521E" w:rsidP="00FA521E">
      <w:pPr>
        <w:spacing w:before="100" w:after="200" w:line="276" w:lineRule="auto"/>
        <w:jc w:val="left"/>
        <w:rPr>
          <w:rFonts w:cs="Times New Roman"/>
          <w:b/>
          <w:spacing w:val="15"/>
          <w:sz w:val="32"/>
        </w:rPr>
      </w:pPr>
      <w:r w:rsidRPr="00FA521E">
        <w:rPr>
          <w:rFonts w:cs="Times New Roman"/>
        </w:rPr>
        <w:br w:type="page"/>
      </w:r>
    </w:p>
    <w:p w:rsidR="00FA521E" w:rsidRPr="00FA521E" w:rsidRDefault="00FA521E" w:rsidP="00FA521E">
      <w:pPr>
        <w:numPr>
          <w:ilvl w:val="1"/>
          <w:numId w:val="4"/>
        </w:numPr>
        <w:pBdr>
          <w:top w:val="single" w:sz="24" w:space="0" w:color="DEEAF6" w:themeColor="accent1" w:themeTint="33"/>
          <w:left w:val="single" w:sz="24" w:space="0" w:color="DEEAF6" w:themeColor="accent1" w:themeTint="33"/>
          <w:bottom w:val="single" w:sz="24" w:space="0" w:color="DEEAF6" w:themeColor="accent1" w:themeTint="33"/>
          <w:right w:val="single" w:sz="24" w:space="0" w:color="DEEAF6" w:themeColor="accent1" w:themeTint="33"/>
        </w:pBdr>
        <w:shd w:val="clear" w:color="auto" w:fill="DEEAF6" w:themeFill="accent1" w:themeFillTint="33"/>
        <w:spacing w:before="240" w:after="360" w:line="240" w:lineRule="auto"/>
        <w:ind w:left="709" w:hanging="709"/>
        <w:outlineLvl w:val="1"/>
        <w:rPr>
          <w:rFonts w:cs="Times New Roman"/>
          <w:b/>
          <w:spacing w:val="15"/>
          <w:sz w:val="32"/>
        </w:rPr>
      </w:pPr>
      <w:bookmarkStart w:id="81" w:name="_Toc485728166"/>
      <w:bookmarkStart w:id="82" w:name="_Toc486836468"/>
      <w:r w:rsidRPr="00FA521E">
        <w:rPr>
          <w:rFonts w:cs="Times New Roman"/>
          <w:b/>
          <w:spacing w:val="15"/>
          <w:sz w:val="32"/>
        </w:rPr>
        <w:lastRenderedPageBreak/>
        <w:t>Klíčové oblasti</w:t>
      </w:r>
      <w:bookmarkEnd w:id="81"/>
      <w:bookmarkEnd w:id="82"/>
    </w:p>
    <w:p w:rsidR="00FA521E" w:rsidRPr="00FA521E" w:rsidRDefault="00FA521E" w:rsidP="00FA521E">
      <w:pPr>
        <w:rPr>
          <w:rFonts w:cs="Times New Roman"/>
        </w:rPr>
      </w:pPr>
      <w:r w:rsidRPr="00FA521E">
        <w:rPr>
          <w:rFonts w:cs="Times New Roman"/>
        </w:rPr>
        <w:t>Textová část jednotlivých klíčových oblastí je strukturována do dvou částí. V úvodu je stručně popsán aktuální stav dané oblasti a následují stručná a obecná doporučení na zlepšení a možné dopady těchto doporučených aktivit. Informace z této části jsou východiskem pro návrhovou část, která se již zaměřuje na konkrétní specifické cíle a aktivními opatřeními se snaží zhodnotit možnosti, které jsou v této části nastíněny.</w:t>
      </w:r>
    </w:p>
    <w:p w:rsidR="00FA521E" w:rsidRPr="00FA521E" w:rsidRDefault="00FA521E" w:rsidP="00FA521E">
      <w:pPr>
        <w:rPr>
          <w:rFonts w:cs="Times New Roman"/>
        </w:rPr>
      </w:pPr>
      <w:r w:rsidRPr="00FA521E">
        <w:rPr>
          <w:rFonts w:cs="Times New Roman"/>
        </w:rPr>
        <w:t>Jednotlivé klíčové oblasti se navzájem prolínají a multiplikují své výstupy, není tedy žádoucí zaměřit se pouze na jednu oblast a ostatní ignorovat. Přestože jsou klíčové oblasti pro přehlednost rozděleny, stejně jako prioritní oblasti a specifické cíle, je nutné na ně nahlížet jako na celistvý celek a analyzovat dopady jednotlivých aktivit i do přímo či nepřímo dotčených oblastí a na ně následně navázat a dále je rozvíjet.</w:t>
      </w:r>
    </w:p>
    <w:p w:rsidR="00FA521E" w:rsidRPr="00FA521E" w:rsidRDefault="00FA521E" w:rsidP="00FA521E">
      <w:pPr>
        <w:numPr>
          <w:ilvl w:val="2"/>
          <w:numId w:val="4"/>
        </w:numPr>
        <w:pBdr>
          <w:top w:val="single" w:sz="6" w:space="2" w:color="5B9BD5" w:themeColor="accent1"/>
        </w:pBdr>
        <w:shd w:val="clear" w:color="auto" w:fill="DEEAF6" w:themeFill="accent1" w:themeFillTint="33"/>
        <w:spacing w:before="360" w:after="240" w:line="240" w:lineRule="auto"/>
        <w:ind w:left="1134" w:hanging="1134"/>
        <w:outlineLvl w:val="2"/>
        <w:rPr>
          <w:rFonts w:cs="Times New Roman"/>
          <w:b/>
          <w:spacing w:val="15"/>
          <w:sz w:val="32"/>
        </w:rPr>
      </w:pPr>
      <w:bookmarkStart w:id="83" w:name="_Toc485728167"/>
      <w:bookmarkStart w:id="84" w:name="_Toc486836469"/>
      <w:r w:rsidRPr="00FA521E">
        <w:rPr>
          <w:rFonts w:cs="Times New Roman"/>
          <w:b/>
          <w:spacing w:val="15"/>
          <w:sz w:val="32"/>
        </w:rPr>
        <w:t>Zaměstnanost</w:t>
      </w:r>
      <w:bookmarkEnd w:id="83"/>
      <w:bookmarkEnd w:id="84"/>
    </w:p>
    <w:p w:rsidR="00FA521E" w:rsidRPr="00FA521E" w:rsidRDefault="00FA521E" w:rsidP="00FA521E">
      <w:pPr>
        <w:rPr>
          <w:rFonts w:cs="Times New Roman"/>
        </w:rPr>
      </w:pPr>
      <w:r w:rsidRPr="00FA521E">
        <w:rPr>
          <w:rFonts w:cs="Times New Roman"/>
        </w:rPr>
        <w:t>Pro názornější popis situace v obci a nastínění vazeb opět použijeme komparaci s dalšími územními celky. Podíl nezaměstnaných v České republice je k lednu 2017 v hodnotě 5,3 %. („Na základě dohody s Českým statistickým úřadem Ministerstvo práce a sociálních věcí počínaje lednem 2013 přechází na nový ukazatel registrované nezaměstnanosti v ČR s názvem Podíl nezaměstnaných osob, který vyjadřuje podíl dosažitelných uchazečů o zaměstnání ve věku 15 – 64 let ze všech obyvatel ve stejném věku. Tento ukazatel nahrazuje doposud zveřejňovanou míru registrované nezaměstnanosti, která poměřuje všechny dosažitelné uchazeče o zaměstnání pouze k ekonomicky aktivním osobám.“</w:t>
      </w:r>
      <w:r w:rsidRPr="00FA521E">
        <w:rPr>
          <w:rFonts w:cs="Times New Roman"/>
          <w:vertAlign w:val="superscript"/>
        </w:rPr>
        <w:footnoteReference w:id="1"/>
      </w:r>
      <w:r w:rsidRPr="00FA521E">
        <w:rPr>
          <w:rFonts w:cs="Times New Roman"/>
        </w:rPr>
        <w:t xml:space="preserve">) </w:t>
      </w:r>
    </w:p>
    <w:p w:rsidR="00FA521E" w:rsidRPr="00FA521E" w:rsidRDefault="00FA521E" w:rsidP="00FA521E">
      <w:pPr>
        <w:rPr>
          <w:rFonts w:cs="Times New Roman"/>
        </w:rPr>
      </w:pPr>
      <w:r w:rsidRPr="00FA521E">
        <w:rPr>
          <w:rFonts w:cs="Times New Roman"/>
        </w:rPr>
        <w:t xml:space="preserve">Podíl nezaměstnaných ve Středočeském kraji je však nižší a to 4,4 %. Ve Středočeském kraji patří nezaměstnanost, v </w:t>
      </w:r>
      <w:proofErr w:type="spellStart"/>
      <w:r w:rsidRPr="00FA521E">
        <w:rPr>
          <w:rFonts w:cs="Times New Roman"/>
        </w:rPr>
        <w:t>mezikrajských</w:t>
      </w:r>
      <w:proofErr w:type="spellEnd"/>
      <w:r w:rsidRPr="00FA521E">
        <w:rPr>
          <w:rFonts w:cs="Times New Roman"/>
        </w:rPr>
        <w:t xml:space="preserve"> srovnáních, dlouhodobě mezi nejnižší a pohybuje se dlouhodobě pod celorepublikovým průměrem. </w:t>
      </w:r>
    </w:p>
    <w:p w:rsidR="00FA521E" w:rsidRPr="00FA521E" w:rsidRDefault="00FA521E" w:rsidP="00FA521E">
      <w:pPr>
        <w:spacing w:after="0"/>
        <w:rPr>
          <w:rFonts w:cs="Times New Roman"/>
          <w:b/>
          <w:bCs/>
          <w:szCs w:val="16"/>
        </w:rPr>
      </w:pPr>
    </w:p>
    <w:p w:rsidR="00FA521E" w:rsidRPr="00FA521E" w:rsidRDefault="00FA521E" w:rsidP="00FA521E">
      <w:pPr>
        <w:spacing w:after="0"/>
        <w:rPr>
          <w:rFonts w:cs="Times New Roman"/>
          <w:b/>
          <w:bCs/>
          <w:szCs w:val="16"/>
        </w:rPr>
      </w:pPr>
    </w:p>
    <w:p w:rsidR="00FA521E" w:rsidRPr="00FA521E" w:rsidRDefault="00FA521E" w:rsidP="00FA521E">
      <w:pPr>
        <w:spacing w:after="0"/>
        <w:rPr>
          <w:rFonts w:cs="Times New Roman"/>
          <w:b/>
          <w:bCs/>
          <w:szCs w:val="16"/>
        </w:rPr>
      </w:pPr>
    </w:p>
    <w:p w:rsidR="00FA521E" w:rsidRPr="00FA521E" w:rsidRDefault="00FA521E" w:rsidP="00FA521E">
      <w:pPr>
        <w:spacing w:after="0"/>
        <w:rPr>
          <w:rFonts w:cs="Times New Roman"/>
          <w:b/>
          <w:bCs/>
          <w:szCs w:val="16"/>
        </w:rPr>
      </w:pPr>
    </w:p>
    <w:p w:rsidR="00FA521E" w:rsidRPr="00FA521E" w:rsidRDefault="00FA521E" w:rsidP="00FA521E">
      <w:pPr>
        <w:spacing w:after="0"/>
        <w:rPr>
          <w:rFonts w:cs="Times New Roman"/>
          <w:b/>
          <w:bCs/>
          <w:szCs w:val="16"/>
        </w:rPr>
      </w:pPr>
      <w:bookmarkStart w:id="85" w:name="_Toc485728280"/>
      <w:bookmarkStart w:id="86" w:name="_Toc486836221"/>
      <w:r w:rsidRPr="00FA521E">
        <w:rPr>
          <w:rFonts w:cs="Times New Roman"/>
          <w:b/>
          <w:bCs/>
          <w:szCs w:val="16"/>
        </w:rPr>
        <w:lastRenderedPageBreak/>
        <w:t xml:space="preserve">Graf </w:t>
      </w:r>
      <w:r w:rsidR="00EC1B8A" w:rsidRPr="00FA521E">
        <w:rPr>
          <w:rFonts w:cs="Times New Roman"/>
          <w:b/>
          <w:bCs/>
          <w:szCs w:val="16"/>
        </w:rPr>
        <w:fldChar w:fldCharType="begin"/>
      </w:r>
      <w:r w:rsidRPr="00FA521E">
        <w:rPr>
          <w:rFonts w:cs="Times New Roman"/>
          <w:b/>
          <w:bCs/>
          <w:szCs w:val="16"/>
        </w:rPr>
        <w:instrText xml:space="preserve"> SEQ Graf \* ARABIC </w:instrText>
      </w:r>
      <w:r w:rsidR="00EC1B8A" w:rsidRPr="00FA521E">
        <w:rPr>
          <w:rFonts w:cs="Times New Roman"/>
          <w:b/>
          <w:bCs/>
          <w:szCs w:val="16"/>
        </w:rPr>
        <w:fldChar w:fldCharType="separate"/>
      </w:r>
      <w:r w:rsidRPr="00FA521E">
        <w:rPr>
          <w:rFonts w:cs="Times New Roman"/>
          <w:b/>
          <w:bCs/>
          <w:noProof/>
          <w:szCs w:val="16"/>
        </w:rPr>
        <w:t>9</w:t>
      </w:r>
      <w:r w:rsidR="00EC1B8A" w:rsidRPr="00FA521E">
        <w:rPr>
          <w:rFonts w:cs="Times New Roman"/>
          <w:b/>
          <w:bCs/>
          <w:szCs w:val="16"/>
        </w:rPr>
        <w:fldChar w:fldCharType="end"/>
      </w:r>
      <w:r w:rsidRPr="00FA521E">
        <w:rPr>
          <w:rFonts w:cs="Times New Roman"/>
          <w:b/>
          <w:bCs/>
          <w:szCs w:val="16"/>
        </w:rPr>
        <w:t>: Podíl nezaměstnaných dle krajů (k lednu 2017)</w:t>
      </w:r>
      <w:bookmarkEnd w:id="85"/>
      <w:bookmarkEnd w:id="86"/>
    </w:p>
    <w:p w:rsidR="00942C78" w:rsidRDefault="00FA521E" w:rsidP="00942C78">
      <w:pPr>
        <w:keepNext/>
      </w:pPr>
      <w:r w:rsidRPr="00FA521E">
        <w:rPr>
          <w:rFonts w:cs="Times New Roman"/>
          <w:noProof/>
          <w:lang w:eastAsia="cs-CZ"/>
        </w:rPr>
        <w:drawing>
          <wp:inline distT="0" distB="0" distL="0" distR="0">
            <wp:extent cx="5958840" cy="2758440"/>
            <wp:effectExtent l="0" t="0" r="3810" b="3810"/>
            <wp:docPr id="49" name="Obrázek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24"/>
                    <pic:cNvPicPr>
                      <a:picLocks noChangeAspect="1" noChangeArrowheads="1"/>
                    </pic:cNvPicPr>
                  </pic:nvPicPr>
                  <pic:blipFill>
                    <a:blip r:embed="rId3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958840" cy="2758440"/>
                    </a:xfrm>
                    <a:prstGeom prst="rect">
                      <a:avLst/>
                    </a:prstGeom>
                    <a:noFill/>
                    <a:ln>
                      <a:noFill/>
                    </a:ln>
                  </pic:spPr>
                </pic:pic>
              </a:graphicData>
            </a:graphic>
          </wp:inline>
        </w:drawing>
      </w:r>
    </w:p>
    <w:p w:rsidR="00FA521E" w:rsidRPr="00FA521E" w:rsidRDefault="00942C78" w:rsidP="00942C78">
      <w:pPr>
        <w:pStyle w:val="Titulek"/>
        <w:rPr>
          <w:rFonts w:cs="Times New Roman"/>
        </w:rPr>
      </w:pPr>
      <w:bookmarkStart w:id="87" w:name="_Toc486836170"/>
      <w:r>
        <w:t xml:space="preserve">Zdroj </w:t>
      </w:r>
      <w:fldSimple w:instr=" SEQ Zdroj \* ARABIC ">
        <w:r w:rsidR="00D43B4C">
          <w:rPr>
            <w:noProof/>
          </w:rPr>
          <w:t>3</w:t>
        </w:r>
      </w:fldSimple>
      <w:r>
        <w:t xml:space="preserve">: </w:t>
      </w:r>
      <w:r w:rsidRPr="00CC356F">
        <w:t>MPSV (http://portal.mpsv.cz/)</w:t>
      </w:r>
      <w:bookmarkEnd w:id="87"/>
    </w:p>
    <w:p w:rsidR="00FA521E" w:rsidRPr="00FA521E" w:rsidRDefault="00FA521E" w:rsidP="00FA521E">
      <w:pPr>
        <w:spacing w:after="0"/>
        <w:rPr>
          <w:rFonts w:cs="Times New Roman"/>
          <w:b/>
          <w:bCs/>
          <w:szCs w:val="16"/>
        </w:rPr>
      </w:pPr>
    </w:p>
    <w:p w:rsidR="00FA521E" w:rsidRPr="00FA521E" w:rsidRDefault="00FA521E" w:rsidP="00FA521E">
      <w:pPr>
        <w:rPr>
          <w:rFonts w:cs="Times New Roman"/>
        </w:rPr>
      </w:pPr>
      <w:r w:rsidRPr="00FA521E">
        <w:rPr>
          <w:rFonts w:cs="Times New Roman"/>
        </w:rPr>
        <w:t>Nezaměstnanost v okrese Nymburk je však vyšší než průměr Středočeského kraje, v hodnotě 5,6 %, a je dokonce vyšší než průměr v ČR. V rámci okresů kraje patří nezaměstnanost v okrese Nymburk k vyšším.</w:t>
      </w:r>
    </w:p>
    <w:p w:rsidR="00FA521E" w:rsidRPr="00FA521E" w:rsidRDefault="00FA521E" w:rsidP="00FA521E">
      <w:pPr>
        <w:spacing w:after="0"/>
        <w:rPr>
          <w:rFonts w:cs="Times New Roman"/>
          <w:b/>
          <w:bCs/>
          <w:szCs w:val="16"/>
        </w:rPr>
      </w:pPr>
      <w:bookmarkStart w:id="88" w:name="_Toc485728281"/>
      <w:bookmarkStart w:id="89" w:name="_Toc486836222"/>
      <w:r w:rsidRPr="00FA521E">
        <w:rPr>
          <w:rFonts w:cs="Times New Roman"/>
          <w:b/>
          <w:bCs/>
          <w:szCs w:val="16"/>
        </w:rPr>
        <w:t xml:space="preserve">Graf </w:t>
      </w:r>
      <w:r w:rsidR="00EC1B8A" w:rsidRPr="00FA521E">
        <w:rPr>
          <w:rFonts w:cs="Times New Roman"/>
          <w:b/>
          <w:bCs/>
          <w:szCs w:val="16"/>
        </w:rPr>
        <w:fldChar w:fldCharType="begin"/>
      </w:r>
      <w:r w:rsidRPr="00FA521E">
        <w:rPr>
          <w:rFonts w:cs="Times New Roman"/>
          <w:b/>
          <w:bCs/>
          <w:szCs w:val="16"/>
        </w:rPr>
        <w:instrText xml:space="preserve"> SEQ Graf \* ARABIC </w:instrText>
      </w:r>
      <w:r w:rsidR="00EC1B8A" w:rsidRPr="00FA521E">
        <w:rPr>
          <w:rFonts w:cs="Times New Roman"/>
          <w:b/>
          <w:bCs/>
          <w:szCs w:val="16"/>
        </w:rPr>
        <w:fldChar w:fldCharType="separate"/>
      </w:r>
      <w:r w:rsidRPr="00FA521E">
        <w:rPr>
          <w:rFonts w:cs="Times New Roman"/>
          <w:b/>
          <w:bCs/>
          <w:noProof/>
          <w:szCs w:val="16"/>
        </w:rPr>
        <w:t>10</w:t>
      </w:r>
      <w:r w:rsidR="00EC1B8A" w:rsidRPr="00FA521E">
        <w:rPr>
          <w:rFonts w:cs="Times New Roman"/>
          <w:b/>
          <w:bCs/>
          <w:szCs w:val="16"/>
        </w:rPr>
        <w:fldChar w:fldCharType="end"/>
      </w:r>
      <w:r w:rsidRPr="00FA521E">
        <w:rPr>
          <w:rFonts w:cs="Times New Roman"/>
          <w:b/>
          <w:bCs/>
          <w:szCs w:val="16"/>
        </w:rPr>
        <w:t xml:space="preserve">: Podíl nezaměstnaných osob dle okresů ve </w:t>
      </w:r>
      <w:proofErr w:type="spellStart"/>
      <w:r w:rsidRPr="00FA521E">
        <w:rPr>
          <w:rFonts w:cs="Times New Roman"/>
          <w:b/>
          <w:bCs/>
          <w:szCs w:val="16"/>
        </w:rPr>
        <w:t>Stč</w:t>
      </w:r>
      <w:proofErr w:type="spellEnd"/>
      <w:r w:rsidRPr="00FA521E">
        <w:rPr>
          <w:rFonts w:cs="Times New Roman"/>
          <w:b/>
          <w:bCs/>
          <w:szCs w:val="16"/>
        </w:rPr>
        <w:t>. kraji (k lednu 2017)</w:t>
      </w:r>
      <w:bookmarkEnd w:id="88"/>
      <w:bookmarkEnd w:id="89"/>
    </w:p>
    <w:p w:rsidR="00FA521E" w:rsidRPr="00FA521E" w:rsidRDefault="00FA521E" w:rsidP="00FA521E">
      <w:pPr>
        <w:rPr>
          <w:rFonts w:cs="Times New Roman"/>
        </w:rPr>
      </w:pPr>
      <w:r w:rsidRPr="00FA521E">
        <w:rPr>
          <w:rFonts w:cs="Times New Roman"/>
          <w:noProof/>
          <w:lang w:eastAsia="cs-CZ"/>
        </w:rPr>
        <w:drawing>
          <wp:inline distT="0" distB="0" distL="0" distR="0">
            <wp:extent cx="5941060" cy="2599055"/>
            <wp:effectExtent l="0" t="0" r="2540" b="10795"/>
            <wp:docPr id="48" name="Graf 48"/>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33"/>
              </a:graphicData>
            </a:graphic>
          </wp:inline>
        </w:drawing>
      </w:r>
    </w:p>
    <w:p w:rsidR="00FA521E" w:rsidRPr="00FA521E" w:rsidRDefault="00FA521E" w:rsidP="00FA521E">
      <w:pPr>
        <w:spacing w:after="0"/>
        <w:rPr>
          <w:rFonts w:cs="Times New Roman"/>
          <w:b/>
          <w:bCs/>
          <w:szCs w:val="16"/>
        </w:rPr>
      </w:pPr>
      <w:bookmarkStart w:id="90" w:name="_Toc485728263"/>
      <w:r w:rsidRPr="00FA521E">
        <w:rPr>
          <w:rFonts w:cs="Times New Roman"/>
          <w:b/>
          <w:bCs/>
          <w:szCs w:val="16"/>
        </w:rPr>
        <w:t xml:space="preserve">Zdroj </w:t>
      </w:r>
      <w:r w:rsidR="00330590">
        <w:rPr>
          <w:rFonts w:cs="Times New Roman"/>
          <w:b/>
          <w:bCs/>
          <w:szCs w:val="16"/>
        </w:rPr>
        <w:t>3: MPSV</w:t>
      </w:r>
      <w:r w:rsidRPr="00FA521E">
        <w:rPr>
          <w:rFonts w:cs="Times New Roman"/>
          <w:b/>
          <w:bCs/>
          <w:szCs w:val="16"/>
        </w:rPr>
        <w:t xml:space="preserve"> (http://portal.mpsv.cz/)</w:t>
      </w:r>
      <w:bookmarkEnd w:id="90"/>
    </w:p>
    <w:p w:rsidR="00FA521E" w:rsidRPr="00FA521E" w:rsidRDefault="00FA521E" w:rsidP="00FA521E">
      <w:pPr>
        <w:rPr>
          <w:rFonts w:cs="Times New Roman"/>
        </w:rPr>
      </w:pPr>
      <w:r w:rsidRPr="00FA521E">
        <w:rPr>
          <w:rFonts w:cs="Times New Roman"/>
        </w:rPr>
        <w:t xml:space="preserve">V rámci </w:t>
      </w:r>
      <w:proofErr w:type="spellStart"/>
      <w:r w:rsidRPr="00FA521E">
        <w:rPr>
          <w:rFonts w:cs="Times New Roman"/>
        </w:rPr>
        <w:t>mikroregionu</w:t>
      </w:r>
      <w:proofErr w:type="spellEnd"/>
      <w:r w:rsidRPr="00FA521E">
        <w:rPr>
          <w:rFonts w:cs="Times New Roman"/>
        </w:rPr>
        <w:t xml:space="preserve"> Poděbrad je hodnota nezaměstnanosti ještě o dvě desetiny vyšší než průměr okresu Nymburk a ve vlastní obci </w:t>
      </w:r>
      <w:proofErr w:type="spellStart"/>
      <w:r w:rsidRPr="00FA521E">
        <w:rPr>
          <w:rFonts w:cs="Times New Roman"/>
        </w:rPr>
        <w:t>Choťánky</w:t>
      </w:r>
      <w:proofErr w:type="spellEnd"/>
      <w:r w:rsidRPr="00FA521E">
        <w:rPr>
          <w:rFonts w:cs="Times New Roman"/>
        </w:rPr>
        <w:t xml:space="preserve"> pak podíl nezaměstnaných </w:t>
      </w:r>
      <w:r w:rsidRPr="00FA521E">
        <w:rPr>
          <w:rFonts w:cs="Times New Roman"/>
        </w:rPr>
        <w:lastRenderedPageBreak/>
        <w:t xml:space="preserve">osob dosahuje čísla 7,5 %, což přesahuje všechny průměry oblastí, kam obec </w:t>
      </w:r>
      <w:proofErr w:type="spellStart"/>
      <w:r w:rsidRPr="00FA521E">
        <w:rPr>
          <w:rFonts w:cs="Times New Roman"/>
        </w:rPr>
        <w:t>Choťánky</w:t>
      </w:r>
      <w:proofErr w:type="spellEnd"/>
      <w:r w:rsidRPr="00FA521E">
        <w:rPr>
          <w:rFonts w:cs="Times New Roman"/>
        </w:rPr>
        <w:t xml:space="preserve"> spadá.</w:t>
      </w:r>
    </w:p>
    <w:p w:rsidR="00FA521E" w:rsidRPr="00FA521E" w:rsidRDefault="00FA521E" w:rsidP="00FA521E">
      <w:pPr>
        <w:rPr>
          <w:rFonts w:cs="Times New Roman"/>
        </w:rPr>
      </w:pPr>
      <w:r w:rsidRPr="00FA521E">
        <w:rPr>
          <w:rFonts w:cs="Times New Roman"/>
        </w:rPr>
        <w:t xml:space="preserve">V oblasti volných pracovních příležitostí dle klasifikace zaměstnání v okrese Nymburk převažují především 3 oblasti. Zdaleka největší poptávka je ve skupině pomocných a nekvalifikovaných pracovníků, obzvláště v zemědělském, lesnickém a rybářském sektoru. Další oblastí volných pracovních míst jsou kvalifikovaní pracovníci a opraváři, opět výrazně profilované v zemědělství a potom kategorie montérů a obsluhy strojů a zařízení. Nízká poptávka je naopak v sektoru úřednických zaměstnání a technických a odborných pracovníků. </w:t>
      </w:r>
    </w:p>
    <w:p w:rsidR="00FA521E" w:rsidRPr="00FA521E" w:rsidRDefault="00FA521E" w:rsidP="00FA521E">
      <w:pPr>
        <w:rPr>
          <w:rFonts w:cs="Times New Roman"/>
        </w:rPr>
      </w:pPr>
      <w:r w:rsidRPr="00FA521E">
        <w:rPr>
          <w:rFonts w:cs="Times New Roman"/>
        </w:rPr>
        <w:t xml:space="preserve">Na informace o zaměstnanosti se váže i výdělek za dané zaměstnaní, kde se opět ukazuje, proč se počet obyvatel Středních Čech neustále zvyšuje. Průměrná měsíční mzda je v </w:t>
      </w:r>
      <w:proofErr w:type="spellStart"/>
      <w:r w:rsidRPr="00FA521E">
        <w:rPr>
          <w:rFonts w:cs="Times New Roman"/>
        </w:rPr>
        <w:t>mezikrajském</w:t>
      </w:r>
      <w:proofErr w:type="spellEnd"/>
      <w:r w:rsidRPr="00FA521E">
        <w:rPr>
          <w:rFonts w:cs="Times New Roman"/>
        </w:rPr>
        <w:t xml:space="preserve"> srovnání druhá nejvyšší, po hlavním městě Praze.</w:t>
      </w:r>
    </w:p>
    <w:p w:rsidR="00FA521E" w:rsidRPr="00FA521E" w:rsidRDefault="00FA521E" w:rsidP="00FA521E">
      <w:pPr>
        <w:rPr>
          <w:rFonts w:cs="Times New Roman"/>
        </w:rPr>
      </w:pPr>
      <w:r w:rsidRPr="00FA521E">
        <w:rPr>
          <w:rFonts w:cs="Times New Roman"/>
        </w:rPr>
        <w:t xml:space="preserve">Středočeský kraj je i díky vysoké průměrné mzdě, blízkosti Hlavního města Prahy a nízké nezaměstnanosti vyhledávanou destinací. To je podloženo i imigrací do kraje, která však v posledních letech dosahuje nižších hodnot než v letech předchozích. </w:t>
      </w:r>
    </w:p>
    <w:p w:rsidR="00FA521E" w:rsidRPr="00FA521E" w:rsidRDefault="00FA521E" w:rsidP="00FA521E">
      <w:pPr>
        <w:rPr>
          <w:rFonts w:cs="Times New Roman"/>
        </w:rPr>
      </w:pPr>
      <w:r w:rsidRPr="00FA521E">
        <w:rPr>
          <w:rFonts w:cs="Times New Roman"/>
        </w:rPr>
        <w:t xml:space="preserve">Ovšem oblasti, které se těší největšímu zájmu nových obyvatel, jsou v přímém okolí hlavního města. </w:t>
      </w:r>
      <w:proofErr w:type="spellStart"/>
      <w:r w:rsidRPr="00FA521E">
        <w:rPr>
          <w:rFonts w:cs="Times New Roman"/>
        </w:rPr>
        <w:t>Choťánky</w:t>
      </w:r>
      <w:proofErr w:type="spellEnd"/>
      <w:r w:rsidRPr="00FA521E">
        <w:rPr>
          <w:rFonts w:cs="Times New Roman"/>
        </w:rPr>
        <w:t xml:space="preserve"> tak patří do druhé oblasti, kde už situace není tak ideální, jak by se na první pohled mohlo zdát, a v případě absence kroků vedoucí k rozvoji obce by tento trend mohl posilovat.</w:t>
      </w:r>
    </w:p>
    <w:p w:rsidR="00FA521E" w:rsidRPr="00FA521E" w:rsidRDefault="00FA521E" w:rsidP="00FA521E">
      <w:pPr>
        <w:rPr>
          <w:rFonts w:cs="Times New Roman"/>
        </w:rPr>
      </w:pPr>
      <w:r w:rsidRPr="00FA521E">
        <w:rPr>
          <w:rFonts w:cs="Times New Roman"/>
        </w:rPr>
        <w:t>Protože je hodnota nezaměstnanosti vyšší než průměr kraje i okresu, tak je nutno k problematice nezaměstnanosti přistupovat aktivně a podílet se opatřeními a aktivitami na snižování této hodnoty. I přesto, že obec leží v atraktivní lokalitě České republiky a v dobré dosažitelnosti hlavního města, není možné, aby spoléhala pouze na výhodnou polohu a tím ztrácela konkurenceschopnost oproti ostatním sídlům. Naopak by se měla aktivně podílet na tom, aby se vyrovnala produktivnějším částem kraje.</w:t>
      </w:r>
    </w:p>
    <w:p w:rsidR="00FA521E" w:rsidRPr="00FA521E" w:rsidRDefault="00FA521E" w:rsidP="00FA521E">
      <w:pPr>
        <w:rPr>
          <w:rFonts w:cs="Times New Roman"/>
        </w:rPr>
      </w:pPr>
      <w:r w:rsidRPr="00FA521E">
        <w:rPr>
          <w:rFonts w:cs="Times New Roman"/>
        </w:rPr>
        <w:t>Pro region je důležitá diferencovaná nabídka pracovních míst a té lze dosáhnout vytvářením přijatelných podmínek pro investory a podnikatele, které následně vedou ke snížení nezaměstnanosti a zvýšení diferenciace nabídky pracovních míst. Z kapitoly 6.2.6 vyplývá, že počet ekonomických subjektů v obci je stabilní, i když mírně kolísavý. Důležitý je i jejich relativně vysoký počet vzhledem k velikosti obce.</w:t>
      </w:r>
    </w:p>
    <w:p w:rsidR="00FA521E" w:rsidRPr="00FA521E" w:rsidRDefault="00FA521E" w:rsidP="00FA521E">
      <w:pPr>
        <w:rPr>
          <w:rFonts w:cs="Times New Roman"/>
        </w:rPr>
      </w:pPr>
      <w:r w:rsidRPr="00FA521E">
        <w:rPr>
          <w:rFonts w:cs="Times New Roman"/>
        </w:rPr>
        <w:lastRenderedPageBreak/>
        <w:t xml:space="preserve">V obci se nachází </w:t>
      </w:r>
      <w:r w:rsidR="00DE2893">
        <w:rPr>
          <w:rFonts w:cs="Times New Roman"/>
        </w:rPr>
        <w:t xml:space="preserve">také </w:t>
      </w:r>
      <w:r w:rsidRPr="00FA521E">
        <w:rPr>
          <w:rFonts w:cs="Times New Roman"/>
        </w:rPr>
        <w:t xml:space="preserve">několik </w:t>
      </w:r>
      <w:r w:rsidR="00DE2893">
        <w:rPr>
          <w:rFonts w:cs="Times New Roman"/>
        </w:rPr>
        <w:t>nevyužívaných objektů.</w:t>
      </w:r>
      <w:r w:rsidRPr="00FA521E">
        <w:rPr>
          <w:rFonts w:cs="Times New Roman"/>
        </w:rPr>
        <w:t xml:space="preserve"> Jejich revitalizací a opětným využívá</w:t>
      </w:r>
      <w:r w:rsidR="00DE2893">
        <w:rPr>
          <w:rFonts w:cs="Times New Roman"/>
        </w:rPr>
        <w:t>ní</w:t>
      </w:r>
      <w:r w:rsidRPr="00FA521E">
        <w:rPr>
          <w:rFonts w:cs="Times New Roman"/>
        </w:rPr>
        <w:t>m k podnikání a zaměstnávání místních obyvatel by se zvýšila atraktivita obce nejen pro investory, ale i pro potenciální zaměstnance. Bohužel zde obec naráží na problém vlastnictví objektů, které jsou v rukou soukromých vlastníků a obec je tak nemůže samostatně revitalizovat.</w:t>
      </w:r>
    </w:p>
    <w:p w:rsidR="00FA521E" w:rsidRPr="00FA521E" w:rsidRDefault="00FA521E" w:rsidP="00FA521E">
      <w:pPr>
        <w:rPr>
          <w:rFonts w:cs="Times New Roman"/>
        </w:rPr>
      </w:pPr>
      <w:r w:rsidRPr="00FA521E">
        <w:rPr>
          <w:rFonts w:cs="Times New Roman"/>
        </w:rPr>
        <w:t xml:space="preserve">Aktivní politika zaměstnanosti je dalším opatřením ke snižování počtu nezaměstnaných. Pro obyvatele obce je kontaktním pracovištěm Úřad práce v Poděbradech, který nabízí možnosti zprostředkování zaměstnání, státní sociální podporu, hmotnou nouzi, sociální služby a příspěvky na péči a dávky pro osoby se zdravotním postižením. Krom samotného zprostředkování zaměstnání a dalších služeb se může kontaktní pracoviště i aktivně zapojovat do evropských programů, které jsou cíleny především na mladé uchazeče, uchazeče bez praxe a uchazeče předdůchodového věku. </w:t>
      </w:r>
    </w:p>
    <w:p w:rsidR="00FA521E" w:rsidRPr="00FA521E" w:rsidRDefault="00FA521E" w:rsidP="00FA521E">
      <w:pPr>
        <w:rPr>
          <w:rFonts w:cs="Times New Roman"/>
        </w:rPr>
      </w:pPr>
      <w:r w:rsidRPr="00FA521E">
        <w:rPr>
          <w:rFonts w:cs="Times New Roman"/>
        </w:rPr>
        <w:t>Osoby z ohrožených skupin dlouhodobé nezaměstnanosti mohou najít uplatnění v rámci zaměstnání v oblasti sociálního podnikání. Výstavba a jejich provozování může být podporována jak ze strany obce, tak i pomocí dotačních zdrojů.</w:t>
      </w:r>
    </w:p>
    <w:p w:rsidR="00FA521E" w:rsidRPr="00FA521E" w:rsidRDefault="00FA521E" w:rsidP="00FA521E">
      <w:pPr>
        <w:numPr>
          <w:ilvl w:val="2"/>
          <w:numId w:val="4"/>
        </w:numPr>
        <w:pBdr>
          <w:top w:val="single" w:sz="6" w:space="2" w:color="5B9BD5" w:themeColor="accent1"/>
        </w:pBdr>
        <w:shd w:val="clear" w:color="auto" w:fill="DEEAF6" w:themeFill="accent1" w:themeFillTint="33"/>
        <w:spacing w:before="360" w:after="240" w:line="240" w:lineRule="auto"/>
        <w:ind w:left="1134" w:hanging="1134"/>
        <w:outlineLvl w:val="2"/>
        <w:rPr>
          <w:rFonts w:cs="Times New Roman"/>
          <w:b/>
          <w:spacing w:val="15"/>
          <w:sz w:val="32"/>
        </w:rPr>
      </w:pPr>
      <w:bookmarkStart w:id="91" w:name="_Toc485728168"/>
      <w:bookmarkStart w:id="92" w:name="_Toc486836470"/>
      <w:r w:rsidRPr="00FA521E">
        <w:rPr>
          <w:rFonts w:cs="Times New Roman"/>
          <w:b/>
          <w:spacing w:val="15"/>
          <w:sz w:val="32"/>
        </w:rPr>
        <w:t>Školství a vzdělání</w:t>
      </w:r>
      <w:bookmarkEnd w:id="91"/>
      <w:bookmarkEnd w:id="92"/>
    </w:p>
    <w:p w:rsidR="00FA521E" w:rsidRPr="00FA521E" w:rsidRDefault="00FA521E" w:rsidP="00FA521E">
      <w:pPr>
        <w:rPr>
          <w:rFonts w:cs="Times New Roman"/>
        </w:rPr>
      </w:pPr>
      <w:r w:rsidRPr="00FA521E">
        <w:rPr>
          <w:rFonts w:cs="Times New Roman"/>
        </w:rPr>
        <w:t>Škola byla v </w:t>
      </w:r>
      <w:proofErr w:type="spellStart"/>
      <w:r w:rsidRPr="00FA521E">
        <w:rPr>
          <w:rFonts w:cs="Times New Roman"/>
        </w:rPr>
        <w:t>Choťánkách</w:t>
      </w:r>
      <w:proofErr w:type="spellEnd"/>
      <w:r w:rsidRPr="00FA521E">
        <w:rPr>
          <w:rFonts w:cs="Times New Roman"/>
        </w:rPr>
        <w:t xml:space="preserve"> už na přelomu 19. a 20. století. Bohužel úbytek žáků o nějakých sto let později byl příčinou zrušení školy a školky v obci. Samotná budova školy byla pronajata soukromému nájemci a v budově byl provoz restaurace a penzionu, později sloužila jako ubytovna. V dnešní době je škola prázdná a obec hledá náměty, jak budovu znovu využít.</w:t>
      </w:r>
    </w:p>
    <w:p w:rsidR="00FA521E" w:rsidRDefault="00FA521E" w:rsidP="00FA521E">
      <w:pPr>
        <w:rPr>
          <w:rFonts w:cs="Times New Roman"/>
        </w:rPr>
      </w:pPr>
      <w:r w:rsidRPr="00FA521E">
        <w:rPr>
          <w:rFonts w:cs="Times New Roman"/>
        </w:rPr>
        <w:t xml:space="preserve">V obci žije více než padesát dětí ve školním a předškolním věku do patnácti let. Rodiče dováží své děti do školních zařízení v okolí obce, nejčastěji se jedná o vedlejší </w:t>
      </w:r>
      <w:proofErr w:type="spellStart"/>
      <w:r w:rsidRPr="00FA521E">
        <w:rPr>
          <w:rFonts w:cs="Times New Roman"/>
        </w:rPr>
        <w:t>Libici</w:t>
      </w:r>
      <w:proofErr w:type="spellEnd"/>
      <w:r w:rsidRPr="00FA521E">
        <w:rPr>
          <w:rFonts w:cs="Times New Roman"/>
        </w:rPr>
        <w:t xml:space="preserve"> nad Cidlinou anebo blízké Poděbrady. Větší děti pak využívají veřejnou dopravu, kterou se lze bez potíží dopravit do školy.</w:t>
      </w:r>
    </w:p>
    <w:p w:rsidR="00DE2893" w:rsidRDefault="00DE2893" w:rsidP="00FA521E">
      <w:pPr>
        <w:rPr>
          <w:rFonts w:cs="Times New Roman"/>
        </w:rPr>
      </w:pPr>
      <w:r>
        <w:rPr>
          <w:rFonts w:cs="Times New Roman"/>
        </w:rPr>
        <w:t>Za současného stavu není příliš efektivní obnovovat provoz školy, ale obec musí do budoucna neustále monitorovat vývoj počtu obyvatel a hlavně počtu dětí předškolního věku s ohledem na možný rozvoj obce dle územního plánu v lokalitě Vrčení, a podle tohoto vývoje případně reagovat s obnovením provozu mateřské školky.</w:t>
      </w:r>
    </w:p>
    <w:p w:rsidR="00DE2893" w:rsidRPr="00FA521E" w:rsidRDefault="00DE2893" w:rsidP="00FA521E">
      <w:pPr>
        <w:rPr>
          <w:rFonts w:cs="Times New Roman"/>
        </w:rPr>
      </w:pPr>
      <w:r>
        <w:rPr>
          <w:rFonts w:cs="Times New Roman"/>
        </w:rPr>
        <w:lastRenderedPageBreak/>
        <w:t>Momentálně se dle demografického vývoje obce nabízí vhodnější varianta přebudování stávajícího objektu školy na byty pro seniory a v přízemí vytvořit zázemí pro správu obce a klubovny nových spolků.</w:t>
      </w:r>
    </w:p>
    <w:p w:rsidR="00FA521E" w:rsidRPr="00FA521E" w:rsidRDefault="00FA521E" w:rsidP="00FA521E">
      <w:pPr>
        <w:rPr>
          <w:rFonts w:cs="Times New Roman"/>
        </w:rPr>
      </w:pPr>
    </w:p>
    <w:p w:rsidR="00FA521E" w:rsidRPr="00FA521E" w:rsidRDefault="00FA521E" w:rsidP="00FA521E">
      <w:pPr>
        <w:numPr>
          <w:ilvl w:val="2"/>
          <w:numId w:val="4"/>
        </w:numPr>
        <w:pBdr>
          <w:top w:val="single" w:sz="6" w:space="2" w:color="5B9BD5" w:themeColor="accent1"/>
        </w:pBdr>
        <w:shd w:val="clear" w:color="auto" w:fill="DEEAF6" w:themeFill="accent1" w:themeFillTint="33"/>
        <w:spacing w:before="360" w:after="240" w:line="240" w:lineRule="auto"/>
        <w:ind w:left="1134" w:hanging="1134"/>
        <w:outlineLvl w:val="2"/>
        <w:rPr>
          <w:rFonts w:cs="Times New Roman"/>
          <w:b/>
          <w:spacing w:val="15"/>
          <w:sz w:val="32"/>
        </w:rPr>
      </w:pPr>
      <w:bookmarkStart w:id="93" w:name="_Toc485728169"/>
      <w:bookmarkStart w:id="94" w:name="_Toc486836471"/>
      <w:r w:rsidRPr="00FA521E">
        <w:rPr>
          <w:rFonts w:cs="Times New Roman"/>
          <w:b/>
          <w:spacing w:val="15"/>
          <w:sz w:val="32"/>
        </w:rPr>
        <w:t>Kultura, sport a volnočasové aktivity</w:t>
      </w:r>
      <w:bookmarkEnd w:id="93"/>
      <w:bookmarkEnd w:id="94"/>
    </w:p>
    <w:p w:rsidR="00FA521E" w:rsidRPr="00FA521E" w:rsidRDefault="00FA521E" w:rsidP="00FA521E">
      <w:pPr>
        <w:rPr>
          <w:rFonts w:cs="Times New Roman"/>
        </w:rPr>
      </w:pPr>
      <w:r w:rsidRPr="00FA521E">
        <w:rPr>
          <w:rFonts w:cs="Times New Roman"/>
        </w:rPr>
        <w:t xml:space="preserve">Obec se dle svých možností stará o volnočasové vyžití místních obyvatel či turistů. Obec pravidelně, čtvrtletně vydává Obecní zpravodaj, kde občané získávají informace o dění v obci. Dvakrát ročně pořádá obec </w:t>
      </w:r>
      <w:proofErr w:type="spellStart"/>
      <w:r w:rsidRPr="00FA521E">
        <w:rPr>
          <w:rFonts w:cs="Times New Roman"/>
        </w:rPr>
        <w:t>Choťánky</w:t>
      </w:r>
      <w:proofErr w:type="spellEnd"/>
      <w:r w:rsidRPr="00FA521E">
        <w:rPr>
          <w:rFonts w:cs="Times New Roman"/>
        </w:rPr>
        <w:t xml:space="preserve"> autobusový zájezd podle aktuální nabídky. Jedenkrát je určen primárně pro děti, druhý výlet pro dospělé. V rámci Adventu je oblíbený lampionový průvod zakončený rozsvěcením vánočního stromu a půlnoční vítání nového roku. V obci také funguje knihovna, která v rámci širší nabídky spolupracuje s okolními většími knihovnami a je otevřena jednou týdně. V obci nefunguje žádný spolek, což vede k tomu, že jediným organizátorem obecních akcí jsou členové zastupitelstva a několik málo ochotných sousedů.</w:t>
      </w:r>
    </w:p>
    <w:p w:rsidR="00FA521E" w:rsidRPr="00FA521E" w:rsidRDefault="00FA521E" w:rsidP="00FA521E">
      <w:pPr>
        <w:rPr>
          <w:rFonts w:cs="Times New Roman"/>
        </w:rPr>
      </w:pPr>
      <w:r w:rsidRPr="00FA521E">
        <w:rPr>
          <w:rFonts w:cs="Times New Roman"/>
        </w:rPr>
        <w:t>V </w:t>
      </w:r>
      <w:proofErr w:type="spellStart"/>
      <w:r w:rsidRPr="00FA521E">
        <w:rPr>
          <w:rFonts w:cs="Times New Roman"/>
        </w:rPr>
        <w:t>Choťánkách</w:t>
      </w:r>
      <w:proofErr w:type="spellEnd"/>
      <w:r w:rsidRPr="00FA521E">
        <w:rPr>
          <w:rFonts w:cs="Times New Roman"/>
        </w:rPr>
        <w:t xml:space="preserve"> také není žádný sportovní klub, přestože sportovní vyžití je možné. Pro malé děti je k dispozici volně přístupné dětské hřiště a u bývalé školy, zpevněná plocha – hřiště na nohejbal, volejbal,… V letních měsících se zde koná nohejbalový turnaj. Na vedlejší travnaté ploše potom probíhají pravidelné dětské dny a program pro všechny na ukončení letních prázdnin. </w:t>
      </w:r>
    </w:p>
    <w:p w:rsidR="00FA521E" w:rsidRPr="00FA521E" w:rsidRDefault="00FA521E" w:rsidP="00FA521E">
      <w:pPr>
        <w:rPr>
          <w:rFonts w:cs="Times New Roman"/>
        </w:rPr>
      </w:pPr>
      <w:r w:rsidRPr="00FA521E">
        <w:rPr>
          <w:rFonts w:cs="Times New Roman"/>
        </w:rPr>
        <w:t>Obcí prochází cyklostezka a vzhledem k okolnímu, rovinatému terénu je cyklistika vhodným sportem pro všechny. Napojení na Labskou stezku je pár set metrů. Obklopující bučiny jsou pak přímo vyzývající k pěším procházkám.</w:t>
      </w:r>
    </w:p>
    <w:p w:rsidR="00FA521E" w:rsidRPr="00FA521E" w:rsidRDefault="00FA521E" w:rsidP="00FA521E">
      <w:pPr>
        <w:rPr>
          <w:rFonts w:cs="Times New Roman"/>
        </w:rPr>
      </w:pPr>
      <w:r w:rsidRPr="00FA521E">
        <w:rPr>
          <w:rFonts w:cs="Times New Roman"/>
        </w:rPr>
        <w:t xml:space="preserve">Obci chybí vnitřní uzavřený prostor pro organizování setkávání občanů, tanečních večerů anebo např. pro </w:t>
      </w:r>
      <w:proofErr w:type="spellStart"/>
      <w:r w:rsidRPr="00FA521E">
        <w:rPr>
          <w:rFonts w:cs="Times New Roman"/>
        </w:rPr>
        <w:t>indoorové</w:t>
      </w:r>
      <w:proofErr w:type="spellEnd"/>
      <w:r w:rsidRPr="00FA521E">
        <w:rPr>
          <w:rFonts w:cs="Times New Roman"/>
        </w:rPr>
        <w:t xml:space="preserve"> aktivity (ping-pong, badminton,…). Prioritou obce je získání finančních prostředků na rekonstrukci bývalé školy na víceúčelový objekt pro volnočasové aktivity, setkávání spoluobčanů. Obec by zároveň měla preferovat a plně podporovat vznik či obnovu místních spolků, které se potom mohou podílet na organizování společných akcí a na údržbě a využití prostor. Pokud obec vyvine dostatek síly k rekonstrukci či vybudování volnočasových prostor a následně iniciuje větší množství aktivit, pak výrazně přispěje k preferované zábavě mládeže a </w:t>
      </w:r>
      <w:r w:rsidRPr="00FA521E">
        <w:rPr>
          <w:rFonts w:cs="Times New Roman"/>
        </w:rPr>
        <w:lastRenderedPageBreak/>
        <w:t>spoluobčanů. Tyto aktivity tak přispějí k zlepšení komunitního života a pospolitosti obce. Aktivity pro mládež pak mohou sloužit jako účinná prevence proti sociálně-patologickým jevům.</w:t>
      </w:r>
    </w:p>
    <w:p w:rsidR="00FA521E" w:rsidRPr="00FA521E" w:rsidRDefault="00FA521E" w:rsidP="00FA521E">
      <w:pPr>
        <w:rPr>
          <w:rFonts w:cs="Times New Roman"/>
          <w:szCs w:val="24"/>
          <w:shd w:val="clear" w:color="auto" w:fill="FFFFFF"/>
        </w:rPr>
      </w:pPr>
      <w:r w:rsidRPr="00FA521E">
        <w:rPr>
          <w:rFonts w:cs="Times New Roman"/>
          <w:szCs w:val="24"/>
          <w:shd w:val="clear" w:color="auto" w:fill="FFFFFF"/>
        </w:rPr>
        <w:t xml:space="preserve"> </w:t>
      </w:r>
    </w:p>
    <w:p w:rsidR="00FA521E" w:rsidRPr="00FA521E" w:rsidRDefault="00FA521E" w:rsidP="00FA521E">
      <w:pPr>
        <w:numPr>
          <w:ilvl w:val="2"/>
          <w:numId w:val="4"/>
        </w:numPr>
        <w:pBdr>
          <w:top w:val="single" w:sz="6" w:space="2" w:color="5B9BD5" w:themeColor="accent1"/>
        </w:pBdr>
        <w:shd w:val="clear" w:color="auto" w:fill="DEEAF6" w:themeFill="accent1" w:themeFillTint="33"/>
        <w:spacing w:before="360" w:after="240" w:line="240" w:lineRule="auto"/>
        <w:ind w:left="1134" w:hanging="1134"/>
        <w:outlineLvl w:val="2"/>
        <w:rPr>
          <w:rFonts w:cs="Times New Roman"/>
          <w:b/>
          <w:spacing w:val="15"/>
          <w:sz w:val="32"/>
        </w:rPr>
      </w:pPr>
      <w:bookmarkStart w:id="95" w:name="_Toc485728170"/>
      <w:bookmarkStart w:id="96" w:name="_Toc486836472"/>
      <w:r w:rsidRPr="00FA521E">
        <w:rPr>
          <w:rFonts w:cs="Times New Roman"/>
          <w:b/>
          <w:spacing w:val="15"/>
          <w:sz w:val="32"/>
        </w:rPr>
        <w:t>Doprava</w:t>
      </w:r>
      <w:bookmarkEnd w:id="95"/>
      <w:bookmarkEnd w:id="96"/>
    </w:p>
    <w:p w:rsidR="00FA521E" w:rsidRPr="00FA521E" w:rsidRDefault="00FA521E" w:rsidP="00FA521E">
      <w:pPr>
        <w:rPr>
          <w:rFonts w:cs="Times New Roman"/>
        </w:rPr>
      </w:pPr>
      <w:r w:rsidRPr="00FA521E">
        <w:rPr>
          <w:rFonts w:cs="Times New Roman"/>
        </w:rPr>
        <w:t xml:space="preserve">Výhodná poloha </w:t>
      </w:r>
      <w:proofErr w:type="spellStart"/>
      <w:r w:rsidRPr="00FA521E">
        <w:rPr>
          <w:rFonts w:cs="Times New Roman"/>
        </w:rPr>
        <w:t>Choťánek</w:t>
      </w:r>
      <w:proofErr w:type="spellEnd"/>
      <w:r w:rsidRPr="00FA521E">
        <w:rPr>
          <w:rFonts w:cs="Times New Roman"/>
        </w:rPr>
        <w:t>, co se týče dopravy osobním automobilem, nabízí širokou škálu možností pro místní obyvatele z hlediska cestování do významných sídel kraje i České republiky. V následující tabulce je znázorněna doba trvání cesty a vzdálenost k významným vybraným sídlům, která jsou z obce dosažitelná pod jednu hodinu jízdy.</w:t>
      </w:r>
    </w:p>
    <w:p w:rsidR="00FA521E" w:rsidRPr="00FA521E" w:rsidRDefault="00FA521E" w:rsidP="00FA521E">
      <w:pPr>
        <w:spacing w:after="0"/>
        <w:rPr>
          <w:rFonts w:cs="Times New Roman"/>
          <w:b/>
          <w:bCs/>
          <w:szCs w:val="16"/>
        </w:rPr>
      </w:pPr>
    </w:p>
    <w:p w:rsidR="00FA521E" w:rsidRPr="00FA521E" w:rsidRDefault="00FA521E" w:rsidP="00FA521E">
      <w:pPr>
        <w:keepNext/>
        <w:spacing w:after="0"/>
        <w:rPr>
          <w:rFonts w:cs="Times New Roman"/>
          <w:b/>
          <w:bCs/>
          <w:szCs w:val="16"/>
        </w:rPr>
      </w:pPr>
      <w:bookmarkStart w:id="97" w:name="_Toc485728245"/>
      <w:bookmarkStart w:id="98" w:name="_Toc486836191"/>
      <w:r w:rsidRPr="00FA521E">
        <w:rPr>
          <w:rFonts w:cs="Times New Roman"/>
          <w:b/>
          <w:bCs/>
          <w:szCs w:val="16"/>
        </w:rPr>
        <w:t xml:space="preserve">Tabulka </w:t>
      </w:r>
      <w:r w:rsidR="00EC1B8A" w:rsidRPr="00FA521E">
        <w:rPr>
          <w:rFonts w:cs="Times New Roman"/>
          <w:b/>
          <w:bCs/>
          <w:szCs w:val="16"/>
        </w:rPr>
        <w:fldChar w:fldCharType="begin"/>
      </w:r>
      <w:r w:rsidRPr="00FA521E">
        <w:rPr>
          <w:rFonts w:cs="Times New Roman"/>
          <w:b/>
          <w:bCs/>
          <w:szCs w:val="16"/>
        </w:rPr>
        <w:instrText xml:space="preserve"> SEQ Tabulka \* ARABIC </w:instrText>
      </w:r>
      <w:r w:rsidR="00EC1B8A" w:rsidRPr="00FA521E">
        <w:rPr>
          <w:rFonts w:cs="Times New Roman"/>
          <w:b/>
          <w:bCs/>
          <w:szCs w:val="16"/>
        </w:rPr>
        <w:fldChar w:fldCharType="separate"/>
      </w:r>
      <w:r w:rsidRPr="00FA521E">
        <w:rPr>
          <w:rFonts w:cs="Times New Roman"/>
          <w:b/>
          <w:bCs/>
          <w:noProof/>
          <w:szCs w:val="16"/>
        </w:rPr>
        <w:t>4</w:t>
      </w:r>
      <w:r w:rsidR="00EC1B8A" w:rsidRPr="00FA521E">
        <w:rPr>
          <w:rFonts w:cs="Times New Roman"/>
          <w:b/>
          <w:bCs/>
          <w:szCs w:val="16"/>
        </w:rPr>
        <w:fldChar w:fldCharType="end"/>
      </w:r>
      <w:r w:rsidRPr="00FA521E">
        <w:rPr>
          <w:rFonts w:cs="Times New Roman"/>
          <w:b/>
          <w:bCs/>
          <w:szCs w:val="16"/>
        </w:rPr>
        <w:t>: Dopravní spojení s významnými sídly pro osobní automobily</w:t>
      </w:r>
      <w:bookmarkEnd w:id="97"/>
      <w:bookmarkEnd w:id="98"/>
    </w:p>
    <w:tbl>
      <w:tblPr>
        <w:tblStyle w:val="Tmavtabulkasmkou5zvraznn11"/>
        <w:tblW w:w="0" w:type="auto"/>
        <w:tblLook w:val="04A0"/>
      </w:tblPr>
      <w:tblGrid>
        <w:gridCol w:w="3115"/>
        <w:gridCol w:w="3115"/>
        <w:gridCol w:w="3116"/>
      </w:tblGrid>
      <w:tr w:rsidR="00FA521E" w:rsidRPr="00FA521E" w:rsidTr="00FA521E">
        <w:trPr>
          <w:cnfStyle w:val="100000000000"/>
        </w:trPr>
        <w:tc>
          <w:tcPr>
            <w:cnfStyle w:val="001000000000"/>
            <w:tcW w:w="3115" w:type="dxa"/>
          </w:tcPr>
          <w:p w:rsidR="00FA521E" w:rsidRPr="00FA521E" w:rsidRDefault="00FA521E" w:rsidP="00FA521E">
            <w:r w:rsidRPr="00FA521E">
              <w:t>Cílová destinace</w:t>
            </w:r>
          </w:p>
        </w:tc>
        <w:tc>
          <w:tcPr>
            <w:tcW w:w="3115" w:type="dxa"/>
          </w:tcPr>
          <w:p w:rsidR="00FA521E" w:rsidRPr="00FA521E" w:rsidRDefault="00FA521E" w:rsidP="00FA521E">
            <w:pPr>
              <w:cnfStyle w:val="100000000000"/>
            </w:pPr>
            <w:r w:rsidRPr="00FA521E">
              <w:t>Počet km</w:t>
            </w:r>
          </w:p>
        </w:tc>
        <w:tc>
          <w:tcPr>
            <w:tcW w:w="3116" w:type="dxa"/>
          </w:tcPr>
          <w:p w:rsidR="00FA521E" w:rsidRPr="00FA521E" w:rsidRDefault="00FA521E" w:rsidP="00FA521E">
            <w:pPr>
              <w:cnfStyle w:val="100000000000"/>
            </w:pPr>
            <w:r w:rsidRPr="00FA521E">
              <w:t>Dobra trvání</w:t>
            </w:r>
          </w:p>
        </w:tc>
      </w:tr>
      <w:tr w:rsidR="00FA521E" w:rsidRPr="00FA521E" w:rsidTr="00FA521E">
        <w:trPr>
          <w:cnfStyle w:val="000000100000"/>
        </w:trPr>
        <w:tc>
          <w:tcPr>
            <w:cnfStyle w:val="001000000000"/>
            <w:tcW w:w="3115" w:type="dxa"/>
          </w:tcPr>
          <w:p w:rsidR="00FA521E" w:rsidRPr="00FA521E" w:rsidRDefault="00FA521E" w:rsidP="00FA521E">
            <w:r w:rsidRPr="00FA521E">
              <w:t>Poděbrady</w:t>
            </w:r>
          </w:p>
        </w:tc>
        <w:tc>
          <w:tcPr>
            <w:tcW w:w="3115" w:type="dxa"/>
          </w:tcPr>
          <w:p w:rsidR="00FA521E" w:rsidRPr="00FA521E" w:rsidRDefault="00FA521E" w:rsidP="00FA521E">
            <w:pPr>
              <w:cnfStyle w:val="000000100000"/>
            </w:pPr>
            <w:r w:rsidRPr="00FA521E">
              <w:t>4,4 km</w:t>
            </w:r>
          </w:p>
        </w:tc>
        <w:tc>
          <w:tcPr>
            <w:tcW w:w="3116" w:type="dxa"/>
          </w:tcPr>
          <w:p w:rsidR="00FA521E" w:rsidRPr="00FA521E" w:rsidRDefault="00FA521E" w:rsidP="00FA521E">
            <w:pPr>
              <w:cnfStyle w:val="000000100000"/>
            </w:pPr>
            <w:r w:rsidRPr="00FA521E">
              <w:t>7 min</w:t>
            </w:r>
          </w:p>
        </w:tc>
      </w:tr>
      <w:tr w:rsidR="00FA521E" w:rsidRPr="00FA521E" w:rsidTr="00FA521E">
        <w:tc>
          <w:tcPr>
            <w:cnfStyle w:val="001000000000"/>
            <w:tcW w:w="3115" w:type="dxa"/>
          </w:tcPr>
          <w:p w:rsidR="00FA521E" w:rsidRPr="00FA521E" w:rsidRDefault="00FA521E" w:rsidP="00FA521E">
            <w:r w:rsidRPr="00FA521E">
              <w:t>Nymburk</w:t>
            </w:r>
          </w:p>
        </w:tc>
        <w:tc>
          <w:tcPr>
            <w:tcW w:w="3115" w:type="dxa"/>
          </w:tcPr>
          <w:p w:rsidR="00FA521E" w:rsidRPr="00FA521E" w:rsidRDefault="00FA521E" w:rsidP="00FA521E">
            <w:pPr>
              <w:cnfStyle w:val="000000000000"/>
            </w:pPr>
            <w:r w:rsidRPr="00FA521E">
              <w:t>17,6 km</w:t>
            </w:r>
          </w:p>
        </w:tc>
        <w:tc>
          <w:tcPr>
            <w:tcW w:w="3116" w:type="dxa"/>
          </w:tcPr>
          <w:p w:rsidR="00FA521E" w:rsidRPr="00FA521E" w:rsidRDefault="00FA521E" w:rsidP="00FA521E">
            <w:pPr>
              <w:cnfStyle w:val="000000000000"/>
            </w:pPr>
            <w:r w:rsidRPr="00FA521E">
              <w:t>20 min</w:t>
            </w:r>
          </w:p>
        </w:tc>
      </w:tr>
      <w:tr w:rsidR="00FA521E" w:rsidRPr="00FA521E" w:rsidTr="00FA521E">
        <w:trPr>
          <w:cnfStyle w:val="000000100000"/>
        </w:trPr>
        <w:tc>
          <w:tcPr>
            <w:cnfStyle w:val="001000000000"/>
            <w:tcW w:w="3115" w:type="dxa"/>
          </w:tcPr>
          <w:p w:rsidR="00FA521E" w:rsidRPr="00FA521E" w:rsidRDefault="00FA521E" w:rsidP="00FA521E">
            <w:r w:rsidRPr="00FA521E">
              <w:t>Kolín</w:t>
            </w:r>
          </w:p>
        </w:tc>
        <w:tc>
          <w:tcPr>
            <w:tcW w:w="3115" w:type="dxa"/>
          </w:tcPr>
          <w:p w:rsidR="00FA521E" w:rsidRPr="00FA521E" w:rsidRDefault="00FA521E" w:rsidP="00FA521E">
            <w:pPr>
              <w:cnfStyle w:val="000000100000"/>
            </w:pPr>
            <w:r w:rsidRPr="00FA521E">
              <w:t>21,9 km</w:t>
            </w:r>
          </w:p>
        </w:tc>
        <w:tc>
          <w:tcPr>
            <w:tcW w:w="3116" w:type="dxa"/>
          </w:tcPr>
          <w:p w:rsidR="00FA521E" w:rsidRPr="00FA521E" w:rsidRDefault="00FA521E" w:rsidP="00FA521E">
            <w:pPr>
              <w:cnfStyle w:val="000000100000"/>
            </w:pPr>
            <w:r w:rsidRPr="00FA521E">
              <w:t>23 min</w:t>
            </w:r>
          </w:p>
        </w:tc>
      </w:tr>
      <w:tr w:rsidR="00FA521E" w:rsidRPr="00FA521E" w:rsidTr="00FA521E">
        <w:tc>
          <w:tcPr>
            <w:cnfStyle w:val="001000000000"/>
            <w:tcW w:w="3115" w:type="dxa"/>
          </w:tcPr>
          <w:p w:rsidR="00FA521E" w:rsidRPr="00FA521E" w:rsidRDefault="00FA521E" w:rsidP="00FA521E">
            <w:r w:rsidRPr="00FA521E">
              <w:t>Mladá Boleslav</w:t>
            </w:r>
          </w:p>
        </w:tc>
        <w:tc>
          <w:tcPr>
            <w:tcW w:w="3115" w:type="dxa"/>
          </w:tcPr>
          <w:p w:rsidR="00FA521E" w:rsidRPr="00FA521E" w:rsidRDefault="00FA521E" w:rsidP="00FA521E">
            <w:pPr>
              <w:cnfStyle w:val="000000000000"/>
            </w:pPr>
            <w:r w:rsidRPr="00FA521E">
              <w:t>52,0 km</w:t>
            </w:r>
          </w:p>
        </w:tc>
        <w:tc>
          <w:tcPr>
            <w:tcW w:w="3116" w:type="dxa"/>
          </w:tcPr>
          <w:p w:rsidR="00FA521E" w:rsidRPr="00FA521E" w:rsidRDefault="00FA521E" w:rsidP="00FA521E">
            <w:pPr>
              <w:cnfStyle w:val="000000000000"/>
            </w:pPr>
            <w:r w:rsidRPr="00FA521E">
              <w:t>48 min</w:t>
            </w:r>
          </w:p>
        </w:tc>
      </w:tr>
      <w:tr w:rsidR="00FA521E" w:rsidRPr="00FA521E" w:rsidTr="00FA521E">
        <w:trPr>
          <w:cnfStyle w:val="000000100000"/>
        </w:trPr>
        <w:tc>
          <w:tcPr>
            <w:cnfStyle w:val="001000000000"/>
            <w:tcW w:w="3115" w:type="dxa"/>
          </w:tcPr>
          <w:p w:rsidR="00FA521E" w:rsidRPr="00FA521E" w:rsidRDefault="00FA521E" w:rsidP="00FA521E">
            <w:r w:rsidRPr="00FA521E">
              <w:t>Praha</w:t>
            </w:r>
          </w:p>
        </w:tc>
        <w:tc>
          <w:tcPr>
            <w:tcW w:w="3115" w:type="dxa"/>
          </w:tcPr>
          <w:p w:rsidR="00FA521E" w:rsidRPr="00FA521E" w:rsidRDefault="00FA521E" w:rsidP="00FA521E">
            <w:pPr>
              <w:cnfStyle w:val="000000100000"/>
            </w:pPr>
            <w:r w:rsidRPr="00FA521E">
              <w:t>65,0 km</w:t>
            </w:r>
          </w:p>
        </w:tc>
        <w:tc>
          <w:tcPr>
            <w:tcW w:w="3116" w:type="dxa"/>
          </w:tcPr>
          <w:p w:rsidR="00FA521E" w:rsidRPr="00FA521E" w:rsidRDefault="00FA521E" w:rsidP="00FA521E">
            <w:pPr>
              <w:cnfStyle w:val="000000100000"/>
            </w:pPr>
            <w:r w:rsidRPr="00FA521E">
              <w:t>44 min</w:t>
            </w:r>
          </w:p>
        </w:tc>
      </w:tr>
      <w:tr w:rsidR="00FA521E" w:rsidRPr="00FA521E" w:rsidTr="00FA521E">
        <w:tc>
          <w:tcPr>
            <w:cnfStyle w:val="001000000000"/>
            <w:tcW w:w="3115" w:type="dxa"/>
          </w:tcPr>
          <w:p w:rsidR="00FA521E" w:rsidRPr="00FA521E" w:rsidRDefault="00FA521E" w:rsidP="00FA521E">
            <w:r w:rsidRPr="00FA521E">
              <w:t>Hradec Králové</w:t>
            </w:r>
          </w:p>
        </w:tc>
        <w:tc>
          <w:tcPr>
            <w:tcW w:w="3115" w:type="dxa"/>
          </w:tcPr>
          <w:p w:rsidR="00FA521E" w:rsidRPr="00FA521E" w:rsidRDefault="00FA521E" w:rsidP="00FA521E">
            <w:pPr>
              <w:cnfStyle w:val="000000000000"/>
            </w:pPr>
            <w:r w:rsidRPr="00FA521E">
              <w:t>61,0 km</w:t>
            </w:r>
          </w:p>
        </w:tc>
        <w:tc>
          <w:tcPr>
            <w:tcW w:w="3116" w:type="dxa"/>
          </w:tcPr>
          <w:p w:rsidR="00FA521E" w:rsidRPr="00FA521E" w:rsidRDefault="00FA521E" w:rsidP="00D43B4C">
            <w:pPr>
              <w:keepNext/>
              <w:cnfStyle w:val="000000000000"/>
            </w:pPr>
            <w:r w:rsidRPr="00FA521E">
              <w:t>39 min</w:t>
            </w:r>
          </w:p>
        </w:tc>
      </w:tr>
    </w:tbl>
    <w:p w:rsidR="00FA521E" w:rsidRPr="00FA521E" w:rsidRDefault="00D43B4C" w:rsidP="00D43B4C">
      <w:pPr>
        <w:pStyle w:val="Titulek"/>
        <w:rPr>
          <w:rFonts w:cs="Times New Roman"/>
          <w:b w:val="0"/>
          <w:bCs w:val="0"/>
        </w:rPr>
      </w:pPr>
      <w:bookmarkStart w:id="99" w:name="_Toc486836171"/>
      <w:r>
        <w:t xml:space="preserve">Zdroj </w:t>
      </w:r>
      <w:fldSimple w:instr=" SEQ Zdroj \* ARABIC ">
        <w:r>
          <w:rPr>
            <w:noProof/>
          </w:rPr>
          <w:t>4</w:t>
        </w:r>
      </w:fldSimple>
      <w:r>
        <w:t xml:space="preserve">: </w:t>
      </w:r>
      <w:proofErr w:type="spellStart"/>
      <w:r w:rsidRPr="003E12E1">
        <w:t>Google</w:t>
      </w:r>
      <w:proofErr w:type="spellEnd"/>
      <w:r w:rsidRPr="003E12E1">
        <w:t xml:space="preserve"> mapy, (https://www.google.cz/maps)</w:t>
      </w:r>
      <w:bookmarkEnd w:id="99"/>
    </w:p>
    <w:p w:rsidR="00FA521E" w:rsidRPr="00FA521E" w:rsidRDefault="00FA521E" w:rsidP="00FA521E">
      <w:pPr>
        <w:rPr>
          <w:rFonts w:cs="Times New Roman"/>
        </w:rPr>
      </w:pPr>
      <w:r w:rsidRPr="00FA521E">
        <w:rPr>
          <w:rFonts w:cs="Times New Roman"/>
        </w:rPr>
        <w:t xml:space="preserve">Spojení hromadnou dopravou už bohužel tak příznivé není. Obcí sice prochází železniční trať, ale není zde zbudována zastávka. To pro občany obce znamená, že se musí volitelným způsobem (os. auto, autobus) dostat nejprve do Poděbrad a odtud pak mohou pokračovat železniční dopravou. I přes tento handicap je dosažitelnost větších sídel v okolí obce dobrá. To je znázorněno v tabulce č. 5, kde jsou uvedena vybraná sídla, interval k jejich dosažení a typ veřejné dopravy. </w:t>
      </w:r>
    </w:p>
    <w:p w:rsidR="00FA521E" w:rsidRPr="00FA521E" w:rsidRDefault="00FA521E" w:rsidP="00FA521E">
      <w:pPr>
        <w:spacing w:after="0"/>
        <w:rPr>
          <w:rFonts w:cs="Times New Roman"/>
          <w:b/>
          <w:bCs/>
          <w:szCs w:val="16"/>
        </w:rPr>
      </w:pPr>
    </w:p>
    <w:p w:rsidR="00FA521E" w:rsidRPr="00FA521E" w:rsidRDefault="00FA521E" w:rsidP="00FA521E">
      <w:pPr>
        <w:keepNext/>
        <w:spacing w:after="0"/>
        <w:rPr>
          <w:rFonts w:cs="Times New Roman"/>
          <w:b/>
          <w:bCs/>
          <w:szCs w:val="16"/>
        </w:rPr>
      </w:pPr>
      <w:bookmarkStart w:id="100" w:name="_Toc485728246"/>
      <w:bookmarkStart w:id="101" w:name="_Toc486836192"/>
      <w:r w:rsidRPr="00FA521E">
        <w:rPr>
          <w:rFonts w:cs="Times New Roman"/>
          <w:b/>
          <w:bCs/>
          <w:szCs w:val="16"/>
        </w:rPr>
        <w:t xml:space="preserve">Tabulka </w:t>
      </w:r>
      <w:r w:rsidR="00EC1B8A" w:rsidRPr="00FA521E">
        <w:rPr>
          <w:rFonts w:cs="Times New Roman"/>
          <w:b/>
          <w:bCs/>
          <w:szCs w:val="16"/>
        </w:rPr>
        <w:fldChar w:fldCharType="begin"/>
      </w:r>
      <w:r w:rsidRPr="00FA521E">
        <w:rPr>
          <w:rFonts w:cs="Times New Roman"/>
          <w:b/>
          <w:bCs/>
          <w:szCs w:val="16"/>
        </w:rPr>
        <w:instrText xml:space="preserve"> SEQ Tabulka \* ARABIC </w:instrText>
      </w:r>
      <w:r w:rsidR="00EC1B8A" w:rsidRPr="00FA521E">
        <w:rPr>
          <w:rFonts w:cs="Times New Roman"/>
          <w:b/>
          <w:bCs/>
          <w:szCs w:val="16"/>
        </w:rPr>
        <w:fldChar w:fldCharType="separate"/>
      </w:r>
      <w:r w:rsidRPr="00FA521E">
        <w:rPr>
          <w:rFonts w:cs="Times New Roman"/>
          <w:b/>
          <w:bCs/>
          <w:noProof/>
          <w:szCs w:val="16"/>
        </w:rPr>
        <w:t>5</w:t>
      </w:r>
      <w:r w:rsidR="00EC1B8A" w:rsidRPr="00FA521E">
        <w:rPr>
          <w:rFonts w:cs="Times New Roman"/>
          <w:b/>
          <w:bCs/>
          <w:szCs w:val="16"/>
        </w:rPr>
        <w:fldChar w:fldCharType="end"/>
      </w:r>
      <w:r w:rsidRPr="00FA521E">
        <w:rPr>
          <w:rFonts w:cs="Times New Roman"/>
          <w:b/>
          <w:bCs/>
          <w:szCs w:val="16"/>
        </w:rPr>
        <w:t>:Dopravní spojení s významnými sídly pomocí veřejné dopravy</w:t>
      </w:r>
      <w:bookmarkEnd w:id="100"/>
      <w:bookmarkEnd w:id="101"/>
    </w:p>
    <w:tbl>
      <w:tblPr>
        <w:tblStyle w:val="Tmavtabulkasmkou5zvraznn11"/>
        <w:tblW w:w="0" w:type="auto"/>
        <w:tblLook w:val="04A0"/>
      </w:tblPr>
      <w:tblGrid>
        <w:gridCol w:w="3115"/>
        <w:gridCol w:w="3115"/>
        <w:gridCol w:w="3116"/>
      </w:tblGrid>
      <w:tr w:rsidR="00FA521E" w:rsidRPr="00FA521E" w:rsidTr="00FA521E">
        <w:trPr>
          <w:cnfStyle w:val="100000000000"/>
        </w:trPr>
        <w:tc>
          <w:tcPr>
            <w:cnfStyle w:val="001000000000"/>
            <w:tcW w:w="3115" w:type="dxa"/>
          </w:tcPr>
          <w:p w:rsidR="00FA521E" w:rsidRPr="00FA521E" w:rsidRDefault="00FA521E" w:rsidP="00FA521E">
            <w:r w:rsidRPr="00FA521E">
              <w:t>Cílová destinace</w:t>
            </w:r>
          </w:p>
        </w:tc>
        <w:tc>
          <w:tcPr>
            <w:tcW w:w="3115" w:type="dxa"/>
          </w:tcPr>
          <w:p w:rsidR="00FA521E" w:rsidRPr="00FA521E" w:rsidRDefault="00FA521E" w:rsidP="00FA521E">
            <w:pPr>
              <w:cnfStyle w:val="100000000000"/>
            </w:pPr>
            <w:r w:rsidRPr="00FA521E">
              <w:t>Typ dopravy</w:t>
            </w:r>
          </w:p>
        </w:tc>
        <w:tc>
          <w:tcPr>
            <w:tcW w:w="3116" w:type="dxa"/>
          </w:tcPr>
          <w:p w:rsidR="00FA521E" w:rsidRPr="00FA521E" w:rsidRDefault="00FA521E" w:rsidP="00FA521E">
            <w:pPr>
              <w:cnfStyle w:val="100000000000"/>
            </w:pPr>
            <w:r w:rsidRPr="00FA521E">
              <w:t>Dobra trvání</w:t>
            </w:r>
          </w:p>
        </w:tc>
      </w:tr>
      <w:tr w:rsidR="00FA521E" w:rsidRPr="00FA521E" w:rsidTr="00FA521E">
        <w:trPr>
          <w:cnfStyle w:val="000000100000"/>
        </w:trPr>
        <w:tc>
          <w:tcPr>
            <w:cnfStyle w:val="001000000000"/>
            <w:tcW w:w="3115" w:type="dxa"/>
          </w:tcPr>
          <w:p w:rsidR="00FA521E" w:rsidRPr="00FA521E" w:rsidRDefault="00FA521E" w:rsidP="00FA521E">
            <w:r w:rsidRPr="00FA521E">
              <w:lastRenderedPageBreak/>
              <w:t>Poděbrady</w:t>
            </w:r>
          </w:p>
        </w:tc>
        <w:tc>
          <w:tcPr>
            <w:tcW w:w="3115" w:type="dxa"/>
          </w:tcPr>
          <w:p w:rsidR="00FA521E" w:rsidRPr="00FA521E" w:rsidRDefault="00FA521E" w:rsidP="00FA521E">
            <w:pPr>
              <w:cnfStyle w:val="000000100000"/>
            </w:pPr>
            <w:r w:rsidRPr="00FA521E">
              <w:t>autobus</w:t>
            </w:r>
          </w:p>
        </w:tc>
        <w:tc>
          <w:tcPr>
            <w:tcW w:w="3116" w:type="dxa"/>
          </w:tcPr>
          <w:p w:rsidR="00FA521E" w:rsidRPr="00FA521E" w:rsidRDefault="00FA521E" w:rsidP="00FA521E">
            <w:pPr>
              <w:cnfStyle w:val="000000100000"/>
            </w:pPr>
            <w:r w:rsidRPr="00FA521E">
              <w:t>7 minut</w:t>
            </w:r>
          </w:p>
        </w:tc>
      </w:tr>
      <w:tr w:rsidR="00FA521E" w:rsidRPr="00FA521E" w:rsidTr="00FA521E">
        <w:tc>
          <w:tcPr>
            <w:cnfStyle w:val="001000000000"/>
            <w:tcW w:w="3115" w:type="dxa"/>
          </w:tcPr>
          <w:p w:rsidR="00FA521E" w:rsidRPr="00FA521E" w:rsidRDefault="00FA521E" w:rsidP="00FA521E">
            <w:r w:rsidRPr="00FA521E">
              <w:t>Nymburk</w:t>
            </w:r>
          </w:p>
        </w:tc>
        <w:tc>
          <w:tcPr>
            <w:tcW w:w="3115" w:type="dxa"/>
          </w:tcPr>
          <w:p w:rsidR="00FA521E" w:rsidRPr="00FA521E" w:rsidRDefault="00FA521E" w:rsidP="00FA521E">
            <w:pPr>
              <w:cnfStyle w:val="000000000000"/>
            </w:pPr>
            <w:r w:rsidRPr="00FA521E">
              <w:t>Autobus + vlak</w:t>
            </w:r>
          </w:p>
        </w:tc>
        <w:tc>
          <w:tcPr>
            <w:tcW w:w="3116" w:type="dxa"/>
          </w:tcPr>
          <w:p w:rsidR="00FA521E" w:rsidRPr="00FA521E" w:rsidRDefault="00FA521E" w:rsidP="00FA521E">
            <w:pPr>
              <w:cnfStyle w:val="000000000000"/>
            </w:pPr>
            <w:r w:rsidRPr="00FA521E">
              <w:t>18 minut</w:t>
            </w:r>
          </w:p>
        </w:tc>
      </w:tr>
      <w:tr w:rsidR="00FA521E" w:rsidRPr="00FA521E" w:rsidTr="00FA521E">
        <w:trPr>
          <w:cnfStyle w:val="000000100000"/>
        </w:trPr>
        <w:tc>
          <w:tcPr>
            <w:cnfStyle w:val="001000000000"/>
            <w:tcW w:w="3115" w:type="dxa"/>
          </w:tcPr>
          <w:p w:rsidR="00FA521E" w:rsidRPr="00FA521E" w:rsidRDefault="00FA521E" w:rsidP="00FA521E">
            <w:r w:rsidRPr="00FA521E">
              <w:t>Kolín</w:t>
            </w:r>
          </w:p>
        </w:tc>
        <w:tc>
          <w:tcPr>
            <w:tcW w:w="3115" w:type="dxa"/>
          </w:tcPr>
          <w:p w:rsidR="00FA521E" w:rsidRPr="00FA521E" w:rsidRDefault="00FA521E" w:rsidP="00FA521E">
            <w:pPr>
              <w:cnfStyle w:val="000000100000"/>
            </w:pPr>
            <w:r w:rsidRPr="00FA521E">
              <w:t>Autobus + vlak</w:t>
            </w:r>
          </w:p>
        </w:tc>
        <w:tc>
          <w:tcPr>
            <w:tcW w:w="3116" w:type="dxa"/>
          </w:tcPr>
          <w:p w:rsidR="00FA521E" w:rsidRPr="00FA521E" w:rsidRDefault="00FA521E" w:rsidP="00FA521E">
            <w:pPr>
              <w:cnfStyle w:val="000000100000"/>
            </w:pPr>
            <w:r w:rsidRPr="00FA521E">
              <w:t>34 minut</w:t>
            </w:r>
          </w:p>
        </w:tc>
      </w:tr>
      <w:tr w:rsidR="00FA521E" w:rsidRPr="00FA521E" w:rsidTr="00FA521E">
        <w:tc>
          <w:tcPr>
            <w:cnfStyle w:val="001000000000"/>
            <w:tcW w:w="3115" w:type="dxa"/>
          </w:tcPr>
          <w:p w:rsidR="00FA521E" w:rsidRPr="00FA521E" w:rsidRDefault="00FA521E" w:rsidP="00FA521E">
            <w:r w:rsidRPr="00FA521E">
              <w:t>Mladá Boleslav</w:t>
            </w:r>
          </w:p>
        </w:tc>
        <w:tc>
          <w:tcPr>
            <w:tcW w:w="3115" w:type="dxa"/>
          </w:tcPr>
          <w:p w:rsidR="00FA521E" w:rsidRPr="00FA521E" w:rsidRDefault="00FA521E" w:rsidP="00FA521E">
            <w:pPr>
              <w:cnfStyle w:val="000000000000"/>
            </w:pPr>
            <w:r w:rsidRPr="00FA521E">
              <w:t>Autobus + vlak</w:t>
            </w:r>
          </w:p>
        </w:tc>
        <w:tc>
          <w:tcPr>
            <w:tcW w:w="3116" w:type="dxa"/>
          </w:tcPr>
          <w:p w:rsidR="00FA521E" w:rsidRPr="00FA521E" w:rsidRDefault="00FA521E" w:rsidP="00FA521E">
            <w:pPr>
              <w:cnfStyle w:val="000000000000"/>
            </w:pPr>
            <w:r w:rsidRPr="00FA521E">
              <w:t>58 minut</w:t>
            </w:r>
          </w:p>
        </w:tc>
      </w:tr>
      <w:tr w:rsidR="00FA521E" w:rsidRPr="00FA521E" w:rsidTr="00FA521E">
        <w:trPr>
          <w:cnfStyle w:val="000000100000"/>
        </w:trPr>
        <w:tc>
          <w:tcPr>
            <w:cnfStyle w:val="001000000000"/>
            <w:tcW w:w="3115" w:type="dxa"/>
          </w:tcPr>
          <w:p w:rsidR="00FA521E" w:rsidRPr="00FA521E" w:rsidRDefault="00FA521E" w:rsidP="00FA521E">
            <w:r w:rsidRPr="00FA521E">
              <w:t>Praha</w:t>
            </w:r>
          </w:p>
        </w:tc>
        <w:tc>
          <w:tcPr>
            <w:tcW w:w="3115" w:type="dxa"/>
          </w:tcPr>
          <w:p w:rsidR="00FA521E" w:rsidRPr="00FA521E" w:rsidRDefault="00FA521E" w:rsidP="00FA521E">
            <w:pPr>
              <w:cnfStyle w:val="000000100000"/>
            </w:pPr>
            <w:r w:rsidRPr="00FA521E">
              <w:t>Autobus + vlak</w:t>
            </w:r>
          </w:p>
        </w:tc>
        <w:tc>
          <w:tcPr>
            <w:tcW w:w="3116" w:type="dxa"/>
          </w:tcPr>
          <w:p w:rsidR="00FA521E" w:rsidRPr="00FA521E" w:rsidRDefault="00FA521E" w:rsidP="00FA521E">
            <w:pPr>
              <w:cnfStyle w:val="000000100000"/>
            </w:pPr>
            <w:r w:rsidRPr="00FA521E">
              <w:t>1 hod 10 minut</w:t>
            </w:r>
          </w:p>
        </w:tc>
      </w:tr>
      <w:tr w:rsidR="00FA521E" w:rsidRPr="00FA521E" w:rsidTr="00FA521E">
        <w:tc>
          <w:tcPr>
            <w:cnfStyle w:val="001000000000"/>
            <w:tcW w:w="3115" w:type="dxa"/>
          </w:tcPr>
          <w:p w:rsidR="00FA521E" w:rsidRPr="00FA521E" w:rsidRDefault="00FA521E" w:rsidP="00FA521E">
            <w:r w:rsidRPr="00FA521E">
              <w:t>Hradec Králové</w:t>
            </w:r>
          </w:p>
        </w:tc>
        <w:tc>
          <w:tcPr>
            <w:tcW w:w="3115" w:type="dxa"/>
          </w:tcPr>
          <w:p w:rsidR="00FA521E" w:rsidRPr="00FA521E" w:rsidRDefault="00FA521E" w:rsidP="00FA521E">
            <w:pPr>
              <w:cnfStyle w:val="000000000000"/>
            </w:pPr>
            <w:r w:rsidRPr="00FA521E">
              <w:t>Autobus + vlak</w:t>
            </w:r>
          </w:p>
        </w:tc>
        <w:tc>
          <w:tcPr>
            <w:tcW w:w="3116" w:type="dxa"/>
          </w:tcPr>
          <w:p w:rsidR="00FA521E" w:rsidRPr="00FA521E" w:rsidRDefault="00FA521E" w:rsidP="00D43B4C">
            <w:pPr>
              <w:keepNext/>
              <w:cnfStyle w:val="000000000000"/>
            </w:pPr>
            <w:r w:rsidRPr="00FA521E">
              <w:t>1 hod 14 minut</w:t>
            </w:r>
          </w:p>
        </w:tc>
      </w:tr>
    </w:tbl>
    <w:p w:rsidR="00FA521E" w:rsidRPr="00FA521E" w:rsidRDefault="00D43B4C" w:rsidP="00D43B4C">
      <w:pPr>
        <w:pStyle w:val="Titulek"/>
        <w:rPr>
          <w:rFonts w:cs="Times New Roman"/>
          <w:b w:val="0"/>
          <w:bCs w:val="0"/>
        </w:rPr>
      </w:pPr>
      <w:bookmarkStart w:id="102" w:name="_Toc486836172"/>
      <w:r>
        <w:t xml:space="preserve">Zdroj </w:t>
      </w:r>
      <w:fldSimple w:instr=" SEQ Zdroj \* ARABIC ">
        <w:r>
          <w:rPr>
            <w:noProof/>
          </w:rPr>
          <w:t>5</w:t>
        </w:r>
      </w:fldSimple>
      <w:r>
        <w:t xml:space="preserve">: </w:t>
      </w:r>
      <w:r w:rsidRPr="00A33F07">
        <w:t>IDOS, (http://jizdnirady.idnes.cz/vlakyautobusymhdvse/spojeni/)</w:t>
      </w:r>
      <w:bookmarkEnd w:id="102"/>
    </w:p>
    <w:p w:rsidR="00FA521E" w:rsidRPr="00FA521E" w:rsidRDefault="00FA521E" w:rsidP="00FA521E">
      <w:pPr>
        <w:rPr>
          <w:rFonts w:cs="Times New Roman"/>
        </w:rPr>
      </w:pPr>
    </w:p>
    <w:p w:rsidR="00FA521E" w:rsidRPr="00FA521E" w:rsidRDefault="00FA521E" w:rsidP="00FA521E">
      <w:pPr>
        <w:rPr>
          <w:rFonts w:cs="Times New Roman"/>
        </w:rPr>
      </w:pPr>
      <w:r w:rsidRPr="00FA521E">
        <w:rPr>
          <w:rFonts w:cs="Times New Roman"/>
        </w:rPr>
        <w:t>Kvalitní dopravní spojení, jak osobním automobilem, tak pomocí veřejné dopravy je pro každou obec stěžejní. Odráží se v něm jednak celková atraktivita obce, tak jeho dostupnost, a přímo tak může ovlivňovat ekonomickou situaci obce.</w:t>
      </w:r>
    </w:p>
    <w:p w:rsidR="00FA521E" w:rsidRPr="00FA521E" w:rsidRDefault="00FA521E" w:rsidP="00FA521E">
      <w:pPr>
        <w:rPr>
          <w:rFonts w:cs="Times New Roman"/>
        </w:rPr>
      </w:pPr>
      <w:r w:rsidRPr="00FA521E">
        <w:rPr>
          <w:rFonts w:cs="Times New Roman"/>
        </w:rPr>
        <w:t>Dostupnost významných sídel je pro osobní automobily vyrážející z </w:t>
      </w:r>
      <w:proofErr w:type="spellStart"/>
      <w:r w:rsidRPr="00FA521E">
        <w:rPr>
          <w:rFonts w:cs="Times New Roman"/>
        </w:rPr>
        <w:t>Choťánek</w:t>
      </w:r>
      <w:proofErr w:type="spellEnd"/>
      <w:r w:rsidRPr="00FA521E">
        <w:rPr>
          <w:rFonts w:cs="Times New Roman"/>
        </w:rPr>
        <w:t xml:space="preserve"> velice příznivá díky blízkému napojení na dálnici D11. Situace v podobě hromadné dopravy je příznivá hlavně z hlediska spojení do Poděbrad, Kolína a případně Nymburka. Pro spojení do hlavního města Prahy je nejsnazší využít autobus nebo vlak z Poděbrad.</w:t>
      </w:r>
    </w:p>
    <w:p w:rsidR="00FA521E" w:rsidRPr="00FA521E" w:rsidRDefault="00FA521E" w:rsidP="00FA521E">
      <w:pPr>
        <w:rPr>
          <w:rFonts w:cs="Times New Roman"/>
        </w:rPr>
      </w:pPr>
      <w:r w:rsidRPr="00FA521E">
        <w:rPr>
          <w:rFonts w:cs="Times New Roman"/>
        </w:rPr>
        <w:t>Napojení na hlavní dopravní trasy a kvalitní dopravní infrastruktura zmírní dopady osobní automobilové dopravy na životní prostředí, sníží ekologickou zátěž a sníží časy přepravy. Kvalitní silniční infrastruktura může posílit význam obce v oblasti.</w:t>
      </w:r>
    </w:p>
    <w:p w:rsidR="00FA521E" w:rsidRPr="00FA521E" w:rsidRDefault="00FA521E" w:rsidP="00FA521E">
      <w:pPr>
        <w:rPr>
          <w:rFonts w:cs="Times New Roman"/>
        </w:rPr>
      </w:pPr>
      <w:r w:rsidRPr="00FA521E">
        <w:rPr>
          <w:rFonts w:cs="Times New Roman"/>
        </w:rPr>
        <w:t xml:space="preserve">Pro zvýšení využívání hromadné dopravy je nutné přistoupit ke krokům, které její využití rozšíří. Jedním z nich může být intenzifikace využívaných spojů a přehlednost a komfort hromadné dopravy. </w:t>
      </w:r>
    </w:p>
    <w:p w:rsidR="00FA521E" w:rsidRPr="00FA521E" w:rsidRDefault="00FA521E" w:rsidP="00FA521E">
      <w:pPr>
        <w:rPr>
          <w:rFonts w:cs="Times New Roman"/>
        </w:rPr>
      </w:pPr>
      <w:r w:rsidRPr="00FA521E">
        <w:rPr>
          <w:rFonts w:cs="Times New Roman"/>
        </w:rPr>
        <w:t xml:space="preserve">Využívání veřejné dopravy je šetrné k životnímu prostředí a v kombinaci s dobrou dostupností do cílových destinací je tak kvalitním řešením k dojíždění do zaměstnání či za volnočasovými aktivitami. Je to jeden z faktorů, který může hovořit pro a proti pro potenciální nové obyvatele obce. Dobré dopravní spojení, ale není samo o sobě faktorem úspěchu. </w:t>
      </w:r>
    </w:p>
    <w:p w:rsidR="00FA521E" w:rsidRPr="00FA521E" w:rsidRDefault="00FA521E" w:rsidP="00FA521E">
      <w:pPr>
        <w:rPr>
          <w:rFonts w:cs="Times New Roman"/>
        </w:rPr>
      </w:pPr>
      <w:r w:rsidRPr="00FA521E">
        <w:rPr>
          <w:rFonts w:cs="Times New Roman"/>
        </w:rPr>
        <w:t xml:space="preserve">Svou úlohu zastává i kvalita zázemí přímo spojená s veřejnou dopravou. Okolí zastávek, podoba informačních tabulí či bezpečnostní prvky hrají velice důležitou roli. A je to právě díky kvalitnímu zázemí, proč se řada obyvatel obcí uchyluje k používání </w:t>
      </w:r>
      <w:r w:rsidRPr="00FA521E">
        <w:rPr>
          <w:rFonts w:cs="Times New Roman"/>
        </w:rPr>
        <w:lastRenderedPageBreak/>
        <w:t>veřejné dopravy. Opatření k podpoře uvedeného stavu může mít několik podob. Re</w:t>
      </w:r>
      <w:r w:rsidR="00953CF7">
        <w:rPr>
          <w:rFonts w:cs="Times New Roman"/>
        </w:rPr>
        <w:t>vitaliz</w:t>
      </w:r>
      <w:r w:rsidRPr="00FA521E">
        <w:rPr>
          <w:rFonts w:cs="Times New Roman"/>
        </w:rPr>
        <w:t>ace zastávek je prvním krokem, který zatraktivní používání veřejné dopravy. Rekultivace se může týkat přímého okolí v podobě úprav či vytváření míst s doplňkovou zelení.</w:t>
      </w:r>
    </w:p>
    <w:p w:rsidR="00FA521E" w:rsidRPr="00FA521E" w:rsidRDefault="00FA521E" w:rsidP="00FA521E">
      <w:pPr>
        <w:numPr>
          <w:ilvl w:val="2"/>
          <w:numId w:val="4"/>
        </w:numPr>
        <w:pBdr>
          <w:top w:val="single" w:sz="6" w:space="2" w:color="5B9BD5" w:themeColor="accent1"/>
        </w:pBdr>
        <w:shd w:val="clear" w:color="auto" w:fill="DEEAF6" w:themeFill="accent1" w:themeFillTint="33"/>
        <w:spacing w:before="360" w:after="240" w:line="240" w:lineRule="auto"/>
        <w:ind w:left="1134" w:hanging="1134"/>
        <w:outlineLvl w:val="2"/>
        <w:rPr>
          <w:rFonts w:cs="Times New Roman"/>
          <w:b/>
          <w:spacing w:val="15"/>
          <w:sz w:val="32"/>
        </w:rPr>
      </w:pPr>
      <w:bookmarkStart w:id="103" w:name="_Toc485728171"/>
      <w:bookmarkStart w:id="104" w:name="_Toc486836473"/>
      <w:r w:rsidRPr="00FA521E">
        <w:rPr>
          <w:rFonts w:cs="Times New Roman"/>
          <w:b/>
          <w:spacing w:val="15"/>
          <w:sz w:val="32"/>
        </w:rPr>
        <w:t>Životní prostředí</w:t>
      </w:r>
      <w:bookmarkEnd w:id="103"/>
      <w:bookmarkEnd w:id="104"/>
    </w:p>
    <w:p w:rsidR="00FA521E" w:rsidRPr="00FA521E" w:rsidRDefault="00FA521E" w:rsidP="00FA521E">
      <w:pPr>
        <w:rPr>
          <w:rFonts w:cs="Times New Roman"/>
        </w:rPr>
      </w:pPr>
      <w:r w:rsidRPr="00FA521E">
        <w:rPr>
          <w:rFonts w:cs="Times New Roman"/>
        </w:rPr>
        <w:t xml:space="preserve">Jednou z klíčových oblastí je pro </w:t>
      </w:r>
      <w:proofErr w:type="spellStart"/>
      <w:r w:rsidRPr="00FA521E">
        <w:rPr>
          <w:rFonts w:cs="Times New Roman"/>
        </w:rPr>
        <w:t>Choťánky</w:t>
      </w:r>
      <w:proofErr w:type="spellEnd"/>
      <w:r w:rsidRPr="00FA521E">
        <w:rPr>
          <w:rFonts w:cs="Times New Roman"/>
        </w:rPr>
        <w:t xml:space="preserve"> i oblast životního prostředí. Obec se nepotýká z hlediska životního prostředí se zásadními problémy, a je tak možné hodnotit jeho stav jako dobrý. K tomu napomáhají i výrazné investice do opatření mající pozitivní dopad na životní prostředí realizované v posledních letech.</w:t>
      </w:r>
    </w:p>
    <w:p w:rsidR="00FA521E" w:rsidRPr="00FA521E" w:rsidRDefault="00FA521E" w:rsidP="00FA521E">
      <w:pPr>
        <w:rPr>
          <w:rFonts w:cs="Times New Roman"/>
        </w:rPr>
      </w:pPr>
      <w:r w:rsidRPr="00FA521E">
        <w:rPr>
          <w:rFonts w:cs="Times New Roman"/>
        </w:rPr>
        <w:t>Mezi základní opatření v oblasti životní prostředí patří nakládání s odpady, snižování energetické náročnosti budov a energetické úspory, výsadba, údržba a revitalizace zeleně, ochrana ovzduší, ochrana přírody a krajiny či zásobování vodou a čištění a odvádění splaškových a znečištěných vod.</w:t>
      </w:r>
    </w:p>
    <w:p w:rsidR="00FA521E" w:rsidRPr="00FA521E" w:rsidRDefault="00FA521E" w:rsidP="00FA521E">
      <w:pPr>
        <w:rPr>
          <w:rFonts w:cs="Times New Roman"/>
        </w:rPr>
      </w:pPr>
      <w:r w:rsidRPr="00FA521E">
        <w:rPr>
          <w:rFonts w:cs="Times New Roman"/>
        </w:rPr>
        <w:t>Nakládání s odpady je v posledních letech mezi prioritami a zároveň silnými stránkami obce.</w:t>
      </w:r>
    </w:p>
    <w:p w:rsidR="00FA521E" w:rsidRPr="00FA521E" w:rsidRDefault="00FA521E" w:rsidP="00FA521E">
      <w:pPr>
        <w:rPr>
          <w:rFonts w:cs="Times New Roman"/>
        </w:rPr>
      </w:pPr>
      <w:r w:rsidRPr="00FA521E">
        <w:rPr>
          <w:rFonts w:cs="Times New Roman"/>
        </w:rPr>
        <w:t xml:space="preserve">Obec disponuje kontejnery na velkoobjemový odpad. Tyto kontejnery jsou pro potřeby obyvatel obce k dispozici zdarma. Kontejnery jsou umístěny v areálu bývalého JZD. Neskladný odpad je zde možné vyhodit v otevírací době, která je minimálně 1x týdně. Do kontejnerů je možné vhodit různý odpad vyjma stavebního odpadu, nebezpečného odpadu, </w:t>
      </w:r>
      <w:proofErr w:type="spellStart"/>
      <w:r w:rsidRPr="00FA521E">
        <w:rPr>
          <w:rFonts w:cs="Times New Roman"/>
        </w:rPr>
        <w:t>bioodpadu</w:t>
      </w:r>
      <w:proofErr w:type="spellEnd"/>
      <w:r w:rsidRPr="00FA521E">
        <w:rPr>
          <w:rFonts w:cs="Times New Roman"/>
        </w:rPr>
        <w:t xml:space="preserve"> apod. 2x ročně je domluven odvoz nebezpečného odpadu pro obyvatele obce. </w:t>
      </w:r>
    </w:p>
    <w:p w:rsidR="00953CF7" w:rsidRDefault="00FA521E" w:rsidP="00FA521E">
      <w:pPr>
        <w:rPr>
          <w:rFonts w:cs="Times New Roman"/>
        </w:rPr>
      </w:pPr>
      <w:r w:rsidRPr="00FA521E">
        <w:rPr>
          <w:rFonts w:cs="Times New Roman"/>
        </w:rPr>
        <w:t xml:space="preserve">Z hlediska úrovně znečištění ovzduší patří obec, stejně jako oblast, která ji obklopuje, k místům s poměrně dobrou kvalitou ovzduší. Nejvýznamnějším znečišťovatelem ovzduší v obci je doprava. Obcí vedou poměrně frekventované komunikace. Silnice číslo 611 vedoucí na Poděbrady, která je velmi frekventovaná. Dle Celostátního sčítání dopravy na dálniční a silniční síti ČR v roce 2016 projede po této komunikaci 9 136 vozidel za 24 hodin. Vytížená je i další komunikace číslo 32812 vedoucí obcí ve směru na </w:t>
      </w:r>
      <w:proofErr w:type="spellStart"/>
      <w:r w:rsidRPr="00FA521E">
        <w:rPr>
          <w:rFonts w:cs="Times New Roman"/>
        </w:rPr>
        <w:t>Libici</w:t>
      </w:r>
      <w:proofErr w:type="spellEnd"/>
      <w:r w:rsidRPr="00FA521E">
        <w:rPr>
          <w:rFonts w:cs="Times New Roman"/>
        </w:rPr>
        <w:t xml:space="preserve"> nad Cidlinou, kterou za 24 hodin projede 1 794 vozidel. </w:t>
      </w:r>
      <w:r w:rsidR="00953CF7">
        <w:rPr>
          <w:rFonts w:cs="Times New Roman"/>
        </w:rPr>
        <w:t xml:space="preserve">Ovzduší znečišťují </w:t>
      </w:r>
      <w:proofErr w:type="spellStart"/>
      <w:r w:rsidR="00953CF7">
        <w:rPr>
          <w:rFonts w:cs="Times New Roman"/>
        </w:rPr>
        <w:t>splodiny</w:t>
      </w:r>
      <w:proofErr w:type="spellEnd"/>
      <w:r w:rsidR="00953CF7">
        <w:rPr>
          <w:rFonts w:cs="Times New Roman"/>
        </w:rPr>
        <w:t xml:space="preserve"> spalování pohonných hmot, k</w:t>
      </w:r>
      <w:r w:rsidRPr="00FA521E">
        <w:rPr>
          <w:rFonts w:cs="Times New Roman"/>
        </w:rPr>
        <w:t xml:space="preserve">onkrétně </w:t>
      </w:r>
      <w:proofErr w:type="spellStart"/>
      <w:r w:rsidRPr="00FA521E">
        <w:rPr>
          <w:rFonts w:cs="Times New Roman"/>
        </w:rPr>
        <w:lastRenderedPageBreak/>
        <w:t>benzopyren</w:t>
      </w:r>
      <w:proofErr w:type="spellEnd"/>
      <w:r w:rsidRPr="00FA521E">
        <w:rPr>
          <w:rFonts w:cs="Times New Roman"/>
        </w:rPr>
        <w:t xml:space="preserve">, který vzniká jako produkt nedokonalého spalování především z automobilové dopravy ze vznětových motorů a má karcinogenní účinky. </w:t>
      </w:r>
    </w:p>
    <w:p w:rsidR="00FA521E" w:rsidRPr="00FA521E" w:rsidRDefault="00FA521E" w:rsidP="00FA521E">
      <w:pPr>
        <w:rPr>
          <w:rFonts w:cs="Times New Roman"/>
        </w:rPr>
      </w:pPr>
      <w:r w:rsidRPr="00FA521E">
        <w:rPr>
          <w:rFonts w:cs="Times New Roman"/>
        </w:rPr>
        <w:t>Na znečišťování ovzduší se významně podílí i lokální topení tuhými palivy.</w:t>
      </w:r>
    </w:p>
    <w:p w:rsidR="00FA521E" w:rsidRPr="00FA521E" w:rsidRDefault="00FA521E" w:rsidP="00FA521E">
      <w:pPr>
        <w:rPr>
          <w:rFonts w:cs="Times New Roman"/>
        </w:rPr>
      </w:pPr>
      <w:r w:rsidRPr="00FA521E">
        <w:rPr>
          <w:rFonts w:cs="Times New Roman"/>
        </w:rPr>
        <w:t>Další negativní produkt, nejen dopravy, je polétavý prach frakce PM10 (částice do velikosti 10 mikronů = 10-5 m), který na sebe váže mnohé nebezpečné látky, které se dostávají do dýchacího ústrojí a mají negativní vliv na zdravotní stav. Imisní limit</w:t>
      </w:r>
    </w:p>
    <w:p w:rsidR="00FA521E" w:rsidRPr="00FA521E" w:rsidRDefault="00FA521E" w:rsidP="00FA521E">
      <w:pPr>
        <w:rPr>
          <w:rFonts w:cs="Times New Roman"/>
        </w:rPr>
      </w:pPr>
      <w:r w:rsidRPr="00FA521E">
        <w:rPr>
          <w:rFonts w:cs="Times New Roman"/>
        </w:rPr>
        <w:t>(</w:t>
      </w:r>
      <w:proofErr w:type="spellStart"/>
      <w:r w:rsidRPr="00FA521E">
        <w:rPr>
          <w:rFonts w:cs="Times New Roman"/>
        </w:rPr>
        <w:t>μg.m</w:t>
      </w:r>
      <w:proofErr w:type="spellEnd"/>
      <w:r w:rsidRPr="00FA521E">
        <w:rPr>
          <w:rFonts w:cs="Times New Roman"/>
        </w:rPr>
        <w:t xml:space="preserve">-3) je na hodnotě 40, pro </w:t>
      </w:r>
      <w:proofErr w:type="spellStart"/>
      <w:r w:rsidRPr="00FA521E">
        <w:rPr>
          <w:rFonts w:cs="Times New Roman"/>
        </w:rPr>
        <w:t>Choťánky</w:t>
      </w:r>
      <w:proofErr w:type="spellEnd"/>
      <w:r w:rsidRPr="00FA521E">
        <w:rPr>
          <w:rFonts w:cs="Times New Roman"/>
        </w:rPr>
        <w:t xml:space="preserve"> se pohybuje do hodnoty 20, čím potvrzuje dobrou situaci v </w:t>
      </w:r>
      <w:r w:rsidR="00063777">
        <w:rPr>
          <w:rFonts w:cs="Times New Roman"/>
        </w:rPr>
        <w:t>obci</w:t>
      </w:r>
      <w:r w:rsidRPr="00FA521E">
        <w:rPr>
          <w:rFonts w:cs="Times New Roman"/>
        </w:rPr>
        <w:t>.</w:t>
      </w:r>
    </w:p>
    <w:p w:rsidR="00FA521E" w:rsidRPr="00FA521E" w:rsidRDefault="00FA521E" w:rsidP="00FA521E">
      <w:pPr>
        <w:rPr>
          <w:rFonts w:cs="Times New Roman"/>
        </w:rPr>
      </w:pPr>
      <w:r w:rsidRPr="00FA521E">
        <w:rPr>
          <w:rFonts w:cs="Times New Roman"/>
        </w:rPr>
        <w:t>Snižování energetické náročnosti budov a energetické úspory jsou též, jako již výše zmíněná opatření, zásadními trendy ve vývoji obce v posledních letech. Obec postupně investuje do snižování energetické náročnosti veřejných budov. V rámci několika posledních let došlo k zateplení, výměně oken, a snížení energetické náročnosti např. obecního obchodu. Obec má v plánu energetická opatření také pro budovu obecního</w:t>
      </w:r>
      <w:r w:rsidR="00953CF7">
        <w:rPr>
          <w:rFonts w:cs="Times New Roman"/>
        </w:rPr>
        <w:t xml:space="preserve"> úřadu nebo budovu bývalé školy</w:t>
      </w:r>
      <w:r w:rsidRPr="00FA521E">
        <w:rPr>
          <w:rFonts w:cs="Times New Roman"/>
        </w:rPr>
        <w:t>.</w:t>
      </w:r>
    </w:p>
    <w:p w:rsidR="00FA521E" w:rsidRPr="00FA521E" w:rsidRDefault="00FA521E" w:rsidP="00FA521E">
      <w:pPr>
        <w:rPr>
          <w:rFonts w:cs="Times New Roman"/>
        </w:rPr>
      </w:pPr>
      <w:r w:rsidRPr="00FA521E">
        <w:rPr>
          <w:rFonts w:cs="Times New Roman"/>
        </w:rPr>
        <w:t>Obec je vybavena veškerými inženýrskými sítěmi – vodovod, kanalizace. Plynovod je přiveden na kraj obce, ale v obci není rozveden. Odpadní vody jsou likvidovány na ČOV Poděbrady.</w:t>
      </w:r>
    </w:p>
    <w:p w:rsidR="00FA521E" w:rsidRPr="00FA521E" w:rsidRDefault="00FA521E" w:rsidP="00FA521E">
      <w:pPr>
        <w:rPr>
          <w:rFonts w:cs="Times New Roman"/>
        </w:rPr>
      </w:pPr>
      <w:r w:rsidRPr="00FA521E">
        <w:rPr>
          <w:rFonts w:cs="Times New Roman"/>
        </w:rPr>
        <w:t>Obec v současné době trápí odtok vody z požární nádrže „Hliňák“. Dešťová kanalizace a odtok je z této požární nádrže v úseku pod železniční tratí v nevyhovujícím stavu. Obec se snaží nyní najít vhodné řešení tohoto problému.</w:t>
      </w:r>
    </w:p>
    <w:p w:rsidR="00FA521E" w:rsidRPr="00FA521E" w:rsidRDefault="00FA521E" w:rsidP="00FA521E">
      <w:pPr>
        <w:rPr>
          <w:rFonts w:cs="Times New Roman"/>
        </w:rPr>
      </w:pPr>
      <w:r w:rsidRPr="00FA521E">
        <w:rPr>
          <w:rFonts w:cs="Times New Roman"/>
        </w:rPr>
        <w:t xml:space="preserve">Poslední, ne však nejméně důležitou kapitolou, je péče o zeleň a současně o pořádek v obci. Péče o zeleň je neustálý proces, stejně tak jako péče a rekultivace veřejných prostranství. Současný stav zeleně v obci se zlepšuje. Péče probíhá, ale pro zvýšení atraktivity je potřeba intenzivnější úsilí, především na veřejných prostranstvích a v případě památných stromů či alejí. Na podzim v roce 2015 obec vysadila stromovou alej od požární nádrže „Hliňák“ k autosalonu </w:t>
      </w:r>
      <w:proofErr w:type="spellStart"/>
      <w:r w:rsidRPr="00FA521E">
        <w:rPr>
          <w:rFonts w:cs="Times New Roman"/>
        </w:rPr>
        <w:t>Citroën</w:t>
      </w:r>
      <w:proofErr w:type="spellEnd"/>
      <w:r w:rsidRPr="00FA521E">
        <w:rPr>
          <w:rFonts w:cs="Times New Roman"/>
        </w:rPr>
        <w:t>. Záměrem obce je vysazení dalších stromů na veřejném prostranství.</w:t>
      </w:r>
    </w:p>
    <w:p w:rsidR="00FA521E" w:rsidRPr="00FA521E" w:rsidRDefault="00FA521E" w:rsidP="00FA521E">
      <w:pPr>
        <w:rPr>
          <w:rFonts w:cs="Times New Roman"/>
        </w:rPr>
      </w:pPr>
      <w:r w:rsidRPr="00FA521E">
        <w:rPr>
          <w:rFonts w:cs="Times New Roman"/>
        </w:rPr>
        <w:t xml:space="preserve">Důraz obce na udržitelný a zodpovědný rozvoj je neoddiskutovatelný a v nastalém trendu by mělo pokračovat i v následujících letech. V rámci obce jsou již některá opatření realizována a pozornost by měla být více zaměřena na další opatření, </w:t>
      </w:r>
      <w:r w:rsidRPr="00FA521E">
        <w:rPr>
          <w:rFonts w:cs="Times New Roman"/>
        </w:rPr>
        <w:lastRenderedPageBreak/>
        <w:t>například je potřeba zajistit odvod dešťových vod a odtok vody z požární nádrže Hliňák v úseku pod železniční tratí.</w:t>
      </w:r>
    </w:p>
    <w:p w:rsidR="00FA521E" w:rsidRPr="00FA521E" w:rsidRDefault="00FA521E" w:rsidP="00FA521E">
      <w:pPr>
        <w:rPr>
          <w:rFonts w:cs="Times New Roman"/>
        </w:rPr>
      </w:pPr>
      <w:r w:rsidRPr="00FA521E">
        <w:rPr>
          <w:rFonts w:cs="Times New Roman"/>
        </w:rPr>
        <w:t>Kromě investic je nutné pracovat se samotnými občany. Pomocí osvěty a vysvětlení negativních dopadů na životní prostředí je více zapojit do jednotlivých opatření vyjmenovaných výše, především do třídění odpadu.</w:t>
      </w:r>
    </w:p>
    <w:p w:rsidR="00FA521E" w:rsidRPr="00FA521E" w:rsidRDefault="00FA521E" w:rsidP="00FA521E">
      <w:pPr>
        <w:rPr>
          <w:rFonts w:cs="Times New Roman"/>
        </w:rPr>
      </w:pPr>
      <w:r w:rsidRPr="00FA521E">
        <w:rPr>
          <w:rFonts w:cs="Times New Roman"/>
        </w:rPr>
        <w:t>Významným počinem, co se týče jak životního prostředí, tak cestovního ruchu, může být využití přírodního potenciálu.</w:t>
      </w:r>
    </w:p>
    <w:p w:rsidR="00FA521E" w:rsidRPr="00FA521E" w:rsidRDefault="00FA521E" w:rsidP="00FA521E">
      <w:pPr>
        <w:numPr>
          <w:ilvl w:val="2"/>
          <w:numId w:val="4"/>
        </w:numPr>
        <w:pBdr>
          <w:top w:val="single" w:sz="6" w:space="2" w:color="5B9BD5" w:themeColor="accent1"/>
        </w:pBdr>
        <w:shd w:val="clear" w:color="auto" w:fill="DEEAF6" w:themeFill="accent1" w:themeFillTint="33"/>
        <w:spacing w:before="360" w:after="240" w:line="240" w:lineRule="auto"/>
        <w:ind w:left="1134" w:hanging="1134"/>
        <w:outlineLvl w:val="2"/>
        <w:rPr>
          <w:rFonts w:cs="Times New Roman"/>
          <w:b/>
          <w:spacing w:val="15"/>
          <w:sz w:val="32"/>
        </w:rPr>
      </w:pPr>
      <w:bookmarkStart w:id="105" w:name="_Toc485728172"/>
      <w:bookmarkStart w:id="106" w:name="_Toc486836474"/>
      <w:r w:rsidRPr="00FA521E">
        <w:rPr>
          <w:rFonts w:cs="Times New Roman"/>
          <w:b/>
          <w:spacing w:val="15"/>
          <w:sz w:val="32"/>
        </w:rPr>
        <w:t>Služby, obchod a průmysl</w:t>
      </w:r>
      <w:bookmarkEnd w:id="105"/>
      <w:bookmarkEnd w:id="106"/>
    </w:p>
    <w:p w:rsidR="00FA521E" w:rsidRPr="00FA521E" w:rsidRDefault="00FA521E" w:rsidP="00FA521E">
      <w:pPr>
        <w:rPr>
          <w:rFonts w:cs="Times New Roman"/>
        </w:rPr>
      </w:pPr>
      <w:r w:rsidRPr="00FA521E">
        <w:rPr>
          <w:rFonts w:cs="Times New Roman"/>
        </w:rPr>
        <w:t xml:space="preserve">Počet registrovaných ekonomických subjektů, i těch se zjištěnou ekonomickou aktivitou, stále mírně kolísá. Konkrétní počty podniků jsou znázorněny v tabulce č. 14. Žádné odvětví nezaznamenává výrazný pokles či nárůst. V obci </w:t>
      </w:r>
      <w:proofErr w:type="spellStart"/>
      <w:r w:rsidRPr="00FA521E">
        <w:rPr>
          <w:rFonts w:cs="Times New Roman"/>
        </w:rPr>
        <w:t>Choťánky</w:t>
      </w:r>
      <w:proofErr w:type="spellEnd"/>
      <w:r w:rsidRPr="00FA521E">
        <w:rPr>
          <w:rFonts w:cs="Times New Roman"/>
        </w:rPr>
        <w:t xml:space="preserve"> je mírně rostoucí odvětví zemědělství, lesnictví a rybářství či profesní, vědecké a technické činnosti. Stabilní počet můžeme vidět v oblasti veřejné správy a obrany a ve vzdělávání.</w:t>
      </w:r>
    </w:p>
    <w:p w:rsidR="00FA521E" w:rsidRPr="00FA521E" w:rsidRDefault="00FA521E" w:rsidP="00FA521E">
      <w:pPr>
        <w:keepNext/>
        <w:spacing w:after="0"/>
        <w:rPr>
          <w:rFonts w:cs="Times New Roman"/>
          <w:b/>
          <w:bCs/>
          <w:szCs w:val="16"/>
        </w:rPr>
      </w:pPr>
      <w:bookmarkStart w:id="107" w:name="_Toc485728247"/>
      <w:bookmarkStart w:id="108" w:name="_Toc486836193"/>
      <w:r w:rsidRPr="00FA521E">
        <w:rPr>
          <w:rFonts w:cs="Times New Roman"/>
          <w:b/>
          <w:bCs/>
          <w:szCs w:val="16"/>
        </w:rPr>
        <w:t xml:space="preserve">Tabulka </w:t>
      </w:r>
      <w:r w:rsidR="00EC1B8A" w:rsidRPr="00FA521E">
        <w:rPr>
          <w:rFonts w:cs="Times New Roman"/>
          <w:b/>
          <w:bCs/>
          <w:szCs w:val="16"/>
        </w:rPr>
        <w:fldChar w:fldCharType="begin"/>
      </w:r>
      <w:r w:rsidRPr="00FA521E">
        <w:rPr>
          <w:rFonts w:cs="Times New Roman"/>
          <w:b/>
          <w:bCs/>
          <w:szCs w:val="16"/>
        </w:rPr>
        <w:instrText xml:space="preserve"> SEQ Tabulka \* ARABIC </w:instrText>
      </w:r>
      <w:r w:rsidR="00EC1B8A" w:rsidRPr="00FA521E">
        <w:rPr>
          <w:rFonts w:cs="Times New Roman"/>
          <w:b/>
          <w:bCs/>
          <w:szCs w:val="16"/>
        </w:rPr>
        <w:fldChar w:fldCharType="separate"/>
      </w:r>
      <w:r w:rsidRPr="00FA521E">
        <w:rPr>
          <w:rFonts w:cs="Times New Roman"/>
          <w:b/>
          <w:bCs/>
          <w:noProof/>
          <w:szCs w:val="16"/>
        </w:rPr>
        <w:t>6</w:t>
      </w:r>
      <w:r w:rsidR="00EC1B8A" w:rsidRPr="00FA521E">
        <w:rPr>
          <w:rFonts w:cs="Times New Roman"/>
          <w:b/>
          <w:bCs/>
          <w:szCs w:val="16"/>
        </w:rPr>
        <w:fldChar w:fldCharType="end"/>
      </w:r>
      <w:r w:rsidRPr="00FA521E">
        <w:rPr>
          <w:rFonts w:cs="Times New Roman"/>
          <w:b/>
          <w:bCs/>
          <w:szCs w:val="16"/>
        </w:rPr>
        <w:t>: Ekonomické subjekty podle převažující činnosti</w:t>
      </w:r>
      <w:bookmarkEnd w:id="107"/>
      <w:bookmarkEnd w:id="108"/>
    </w:p>
    <w:tbl>
      <w:tblPr>
        <w:tblStyle w:val="Tmavtabulkasmkou5zvraznn11"/>
        <w:tblW w:w="0" w:type="auto"/>
        <w:tblLook w:val="04A0"/>
      </w:tblPr>
      <w:tblGrid>
        <w:gridCol w:w="3114"/>
        <w:gridCol w:w="779"/>
        <w:gridCol w:w="779"/>
        <w:gridCol w:w="779"/>
        <w:gridCol w:w="779"/>
        <w:gridCol w:w="779"/>
        <w:gridCol w:w="779"/>
        <w:gridCol w:w="779"/>
        <w:gridCol w:w="779"/>
      </w:tblGrid>
      <w:tr w:rsidR="00FA521E" w:rsidRPr="00FA521E" w:rsidTr="00FA521E">
        <w:trPr>
          <w:cnfStyle w:val="100000000000"/>
          <w:trHeight w:val="255"/>
        </w:trPr>
        <w:tc>
          <w:tcPr>
            <w:cnfStyle w:val="001000000000"/>
            <w:tcW w:w="3114" w:type="dxa"/>
            <w:hideMark/>
          </w:tcPr>
          <w:p w:rsidR="00FA521E" w:rsidRPr="00FA521E" w:rsidRDefault="00FA521E" w:rsidP="00FA521E">
            <w:pPr>
              <w:spacing w:after="0"/>
              <w:rPr>
                <w:b w:val="0"/>
                <w:bCs w:val="0"/>
                <w:color w:val="auto"/>
                <w:szCs w:val="16"/>
              </w:rPr>
            </w:pPr>
            <w:r w:rsidRPr="00FA521E">
              <w:rPr>
                <w:b w:val="0"/>
                <w:bCs w:val="0"/>
                <w:color w:val="auto"/>
                <w:szCs w:val="16"/>
              </w:rPr>
              <w:t> </w:t>
            </w:r>
          </w:p>
        </w:tc>
        <w:tc>
          <w:tcPr>
            <w:tcW w:w="3116" w:type="dxa"/>
            <w:gridSpan w:val="4"/>
            <w:tcBorders>
              <w:bottom w:val="nil"/>
            </w:tcBorders>
            <w:hideMark/>
          </w:tcPr>
          <w:p w:rsidR="00FA521E" w:rsidRPr="00FA521E" w:rsidRDefault="00FA521E" w:rsidP="00FA521E">
            <w:pPr>
              <w:spacing w:after="0"/>
              <w:cnfStyle w:val="100000000000"/>
              <w:rPr>
                <w:b w:val="0"/>
                <w:bCs w:val="0"/>
                <w:color w:val="auto"/>
                <w:szCs w:val="16"/>
              </w:rPr>
            </w:pPr>
            <w:r w:rsidRPr="00FA521E">
              <w:rPr>
                <w:b w:val="0"/>
                <w:bCs w:val="0"/>
                <w:color w:val="auto"/>
                <w:szCs w:val="16"/>
              </w:rPr>
              <w:t>Registrované subjekty</w:t>
            </w:r>
          </w:p>
        </w:tc>
        <w:tc>
          <w:tcPr>
            <w:tcW w:w="3116" w:type="dxa"/>
            <w:gridSpan w:val="4"/>
            <w:tcBorders>
              <w:bottom w:val="nil"/>
            </w:tcBorders>
            <w:hideMark/>
          </w:tcPr>
          <w:p w:rsidR="00FA521E" w:rsidRPr="00FA521E" w:rsidRDefault="00FA521E" w:rsidP="00FA521E">
            <w:pPr>
              <w:spacing w:after="0"/>
              <w:cnfStyle w:val="100000000000"/>
              <w:rPr>
                <w:b w:val="0"/>
                <w:bCs w:val="0"/>
                <w:color w:val="auto"/>
                <w:szCs w:val="16"/>
              </w:rPr>
            </w:pPr>
            <w:r w:rsidRPr="00FA521E">
              <w:rPr>
                <w:b w:val="0"/>
                <w:bCs w:val="0"/>
                <w:color w:val="auto"/>
                <w:szCs w:val="16"/>
              </w:rPr>
              <w:t>Sub se zjištěnou aktivitou</w:t>
            </w:r>
          </w:p>
        </w:tc>
      </w:tr>
      <w:tr w:rsidR="00FA521E" w:rsidRPr="00FA521E" w:rsidTr="00FA521E">
        <w:trPr>
          <w:cnfStyle w:val="000000100000"/>
          <w:trHeight w:val="255"/>
        </w:trPr>
        <w:tc>
          <w:tcPr>
            <w:cnfStyle w:val="001000000000"/>
            <w:tcW w:w="3114" w:type="dxa"/>
            <w:hideMark/>
          </w:tcPr>
          <w:p w:rsidR="00FA521E" w:rsidRPr="00FA521E" w:rsidRDefault="00FA521E" w:rsidP="00FA521E">
            <w:pPr>
              <w:spacing w:after="0"/>
              <w:rPr>
                <w:b w:val="0"/>
                <w:bCs w:val="0"/>
                <w:color w:val="auto"/>
                <w:szCs w:val="16"/>
              </w:rPr>
            </w:pPr>
            <w:r w:rsidRPr="00FA521E">
              <w:rPr>
                <w:b w:val="0"/>
                <w:bCs w:val="0"/>
                <w:color w:val="auto"/>
                <w:szCs w:val="16"/>
              </w:rPr>
              <w:t> </w:t>
            </w:r>
          </w:p>
        </w:tc>
        <w:tc>
          <w:tcPr>
            <w:tcW w:w="779" w:type="dxa"/>
            <w:tcBorders>
              <w:top w:val="nil"/>
            </w:tcBorders>
            <w:vAlign w:val="center"/>
            <w:hideMark/>
          </w:tcPr>
          <w:p w:rsidR="00FA521E" w:rsidRPr="00FA521E" w:rsidRDefault="00FA521E" w:rsidP="00FA521E">
            <w:pPr>
              <w:spacing w:after="0"/>
              <w:jc w:val="center"/>
              <w:cnfStyle w:val="000000100000"/>
              <w:rPr>
                <w:b/>
                <w:bCs/>
                <w:szCs w:val="16"/>
              </w:rPr>
            </w:pPr>
            <w:r w:rsidRPr="00FA521E">
              <w:rPr>
                <w:b/>
                <w:bCs/>
                <w:szCs w:val="16"/>
              </w:rPr>
              <w:t>2013</w:t>
            </w:r>
          </w:p>
        </w:tc>
        <w:tc>
          <w:tcPr>
            <w:tcW w:w="779" w:type="dxa"/>
            <w:tcBorders>
              <w:top w:val="nil"/>
            </w:tcBorders>
            <w:vAlign w:val="center"/>
            <w:hideMark/>
          </w:tcPr>
          <w:p w:rsidR="00FA521E" w:rsidRPr="00FA521E" w:rsidRDefault="00FA521E" w:rsidP="00FA521E">
            <w:pPr>
              <w:spacing w:after="0"/>
              <w:jc w:val="center"/>
              <w:cnfStyle w:val="000000100000"/>
              <w:rPr>
                <w:b/>
                <w:bCs/>
                <w:szCs w:val="16"/>
              </w:rPr>
            </w:pPr>
            <w:r w:rsidRPr="00FA521E">
              <w:rPr>
                <w:b/>
                <w:bCs/>
                <w:szCs w:val="16"/>
              </w:rPr>
              <w:t>2014</w:t>
            </w:r>
          </w:p>
        </w:tc>
        <w:tc>
          <w:tcPr>
            <w:tcW w:w="779" w:type="dxa"/>
            <w:tcBorders>
              <w:top w:val="nil"/>
            </w:tcBorders>
            <w:vAlign w:val="center"/>
            <w:hideMark/>
          </w:tcPr>
          <w:p w:rsidR="00FA521E" w:rsidRPr="00FA521E" w:rsidRDefault="00FA521E" w:rsidP="00FA521E">
            <w:pPr>
              <w:spacing w:after="0"/>
              <w:jc w:val="center"/>
              <w:cnfStyle w:val="000000100000"/>
              <w:rPr>
                <w:b/>
                <w:bCs/>
                <w:szCs w:val="16"/>
              </w:rPr>
            </w:pPr>
            <w:r w:rsidRPr="00FA521E">
              <w:rPr>
                <w:b/>
                <w:bCs/>
                <w:szCs w:val="16"/>
              </w:rPr>
              <w:t>2015</w:t>
            </w:r>
          </w:p>
        </w:tc>
        <w:tc>
          <w:tcPr>
            <w:tcW w:w="779" w:type="dxa"/>
            <w:tcBorders>
              <w:top w:val="nil"/>
            </w:tcBorders>
            <w:vAlign w:val="center"/>
            <w:hideMark/>
          </w:tcPr>
          <w:p w:rsidR="00FA521E" w:rsidRPr="00FA521E" w:rsidRDefault="00FA521E" w:rsidP="00FA521E">
            <w:pPr>
              <w:spacing w:after="0"/>
              <w:jc w:val="center"/>
              <w:cnfStyle w:val="000000100000"/>
              <w:rPr>
                <w:b/>
                <w:bCs/>
                <w:szCs w:val="16"/>
              </w:rPr>
            </w:pPr>
            <w:r w:rsidRPr="00FA521E">
              <w:rPr>
                <w:b/>
                <w:bCs/>
                <w:szCs w:val="16"/>
              </w:rPr>
              <w:t>2016</w:t>
            </w:r>
          </w:p>
        </w:tc>
        <w:tc>
          <w:tcPr>
            <w:tcW w:w="779" w:type="dxa"/>
            <w:tcBorders>
              <w:top w:val="nil"/>
            </w:tcBorders>
            <w:vAlign w:val="center"/>
            <w:hideMark/>
          </w:tcPr>
          <w:p w:rsidR="00FA521E" w:rsidRPr="00FA521E" w:rsidRDefault="00FA521E" w:rsidP="00FA521E">
            <w:pPr>
              <w:spacing w:after="0"/>
              <w:jc w:val="center"/>
              <w:cnfStyle w:val="000000100000"/>
              <w:rPr>
                <w:b/>
                <w:bCs/>
                <w:szCs w:val="16"/>
              </w:rPr>
            </w:pPr>
            <w:r w:rsidRPr="00FA521E">
              <w:rPr>
                <w:b/>
                <w:bCs/>
                <w:szCs w:val="16"/>
              </w:rPr>
              <w:t>2013</w:t>
            </w:r>
          </w:p>
        </w:tc>
        <w:tc>
          <w:tcPr>
            <w:tcW w:w="779" w:type="dxa"/>
            <w:tcBorders>
              <w:top w:val="nil"/>
            </w:tcBorders>
            <w:vAlign w:val="center"/>
            <w:hideMark/>
          </w:tcPr>
          <w:p w:rsidR="00FA521E" w:rsidRPr="00FA521E" w:rsidRDefault="00FA521E" w:rsidP="00FA521E">
            <w:pPr>
              <w:spacing w:after="0"/>
              <w:jc w:val="center"/>
              <w:cnfStyle w:val="000000100000"/>
              <w:rPr>
                <w:b/>
                <w:bCs/>
                <w:szCs w:val="16"/>
              </w:rPr>
            </w:pPr>
            <w:r w:rsidRPr="00FA521E">
              <w:rPr>
                <w:b/>
                <w:bCs/>
                <w:szCs w:val="16"/>
              </w:rPr>
              <w:t>2014</w:t>
            </w:r>
          </w:p>
        </w:tc>
        <w:tc>
          <w:tcPr>
            <w:tcW w:w="779" w:type="dxa"/>
            <w:tcBorders>
              <w:top w:val="nil"/>
            </w:tcBorders>
            <w:vAlign w:val="center"/>
            <w:hideMark/>
          </w:tcPr>
          <w:p w:rsidR="00FA521E" w:rsidRPr="00FA521E" w:rsidRDefault="00FA521E" w:rsidP="00FA521E">
            <w:pPr>
              <w:spacing w:after="0"/>
              <w:jc w:val="center"/>
              <w:cnfStyle w:val="000000100000"/>
              <w:rPr>
                <w:b/>
                <w:bCs/>
                <w:szCs w:val="16"/>
              </w:rPr>
            </w:pPr>
            <w:r w:rsidRPr="00FA521E">
              <w:rPr>
                <w:b/>
                <w:bCs/>
                <w:szCs w:val="16"/>
              </w:rPr>
              <w:t>2015</w:t>
            </w:r>
          </w:p>
        </w:tc>
        <w:tc>
          <w:tcPr>
            <w:tcW w:w="779" w:type="dxa"/>
            <w:tcBorders>
              <w:top w:val="nil"/>
            </w:tcBorders>
            <w:vAlign w:val="center"/>
            <w:hideMark/>
          </w:tcPr>
          <w:p w:rsidR="00FA521E" w:rsidRPr="00FA521E" w:rsidRDefault="00FA521E" w:rsidP="00FA521E">
            <w:pPr>
              <w:spacing w:after="0"/>
              <w:jc w:val="center"/>
              <w:cnfStyle w:val="000000100000"/>
              <w:rPr>
                <w:b/>
                <w:bCs/>
                <w:szCs w:val="16"/>
              </w:rPr>
            </w:pPr>
            <w:r w:rsidRPr="00FA521E">
              <w:rPr>
                <w:b/>
                <w:bCs/>
                <w:szCs w:val="16"/>
              </w:rPr>
              <w:t>2016</w:t>
            </w:r>
          </w:p>
        </w:tc>
      </w:tr>
      <w:tr w:rsidR="00FA521E" w:rsidRPr="00FA521E" w:rsidTr="00FA521E">
        <w:trPr>
          <w:trHeight w:val="255"/>
        </w:trPr>
        <w:tc>
          <w:tcPr>
            <w:cnfStyle w:val="001000000000"/>
            <w:tcW w:w="3114" w:type="dxa"/>
            <w:vAlign w:val="center"/>
            <w:hideMark/>
          </w:tcPr>
          <w:p w:rsidR="00FA521E" w:rsidRPr="00FA521E" w:rsidRDefault="00FA521E" w:rsidP="00FA521E">
            <w:pPr>
              <w:spacing w:after="0"/>
              <w:jc w:val="left"/>
              <w:rPr>
                <w:b w:val="0"/>
                <w:bCs w:val="0"/>
                <w:color w:val="auto"/>
                <w:szCs w:val="16"/>
              </w:rPr>
            </w:pPr>
            <w:r w:rsidRPr="00FA521E">
              <w:rPr>
                <w:b w:val="0"/>
                <w:bCs w:val="0"/>
                <w:color w:val="auto"/>
                <w:szCs w:val="16"/>
              </w:rPr>
              <w:t>Celkem</w:t>
            </w:r>
          </w:p>
        </w:tc>
        <w:tc>
          <w:tcPr>
            <w:tcW w:w="779" w:type="dxa"/>
            <w:vAlign w:val="center"/>
            <w:hideMark/>
          </w:tcPr>
          <w:p w:rsidR="00FA521E" w:rsidRPr="00FA521E" w:rsidRDefault="00FA521E" w:rsidP="00FA521E">
            <w:pPr>
              <w:spacing w:after="0"/>
              <w:jc w:val="center"/>
              <w:cnfStyle w:val="000000000000"/>
              <w:rPr>
                <w:b/>
                <w:bCs/>
                <w:szCs w:val="16"/>
              </w:rPr>
            </w:pPr>
            <w:r w:rsidRPr="00FA521E">
              <w:rPr>
                <w:b/>
                <w:bCs/>
                <w:szCs w:val="16"/>
              </w:rPr>
              <w:t>139</w:t>
            </w:r>
          </w:p>
        </w:tc>
        <w:tc>
          <w:tcPr>
            <w:tcW w:w="779" w:type="dxa"/>
            <w:vAlign w:val="center"/>
            <w:hideMark/>
          </w:tcPr>
          <w:p w:rsidR="00FA521E" w:rsidRPr="00FA521E" w:rsidRDefault="00FA521E" w:rsidP="00FA521E">
            <w:pPr>
              <w:spacing w:after="0"/>
              <w:jc w:val="center"/>
              <w:cnfStyle w:val="000000000000"/>
              <w:rPr>
                <w:b/>
                <w:bCs/>
                <w:szCs w:val="16"/>
              </w:rPr>
            </w:pPr>
            <w:r w:rsidRPr="00FA521E">
              <w:rPr>
                <w:b/>
                <w:bCs/>
                <w:szCs w:val="16"/>
              </w:rPr>
              <w:t>138</w:t>
            </w:r>
          </w:p>
        </w:tc>
        <w:tc>
          <w:tcPr>
            <w:tcW w:w="779" w:type="dxa"/>
            <w:vAlign w:val="center"/>
            <w:hideMark/>
          </w:tcPr>
          <w:p w:rsidR="00FA521E" w:rsidRPr="00FA521E" w:rsidRDefault="00FA521E" w:rsidP="00FA521E">
            <w:pPr>
              <w:spacing w:after="0"/>
              <w:jc w:val="center"/>
              <w:cnfStyle w:val="000000000000"/>
              <w:rPr>
                <w:b/>
                <w:bCs/>
                <w:szCs w:val="16"/>
              </w:rPr>
            </w:pPr>
            <w:r w:rsidRPr="00FA521E">
              <w:rPr>
                <w:b/>
                <w:bCs/>
                <w:szCs w:val="16"/>
              </w:rPr>
              <w:t>142</w:t>
            </w:r>
          </w:p>
        </w:tc>
        <w:tc>
          <w:tcPr>
            <w:tcW w:w="779" w:type="dxa"/>
            <w:vAlign w:val="center"/>
            <w:hideMark/>
          </w:tcPr>
          <w:p w:rsidR="00FA521E" w:rsidRPr="00FA521E" w:rsidRDefault="00FA521E" w:rsidP="00FA521E">
            <w:pPr>
              <w:spacing w:after="0"/>
              <w:jc w:val="center"/>
              <w:cnfStyle w:val="000000000000"/>
              <w:rPr>
                <w:b/>
                <w:bCs/>
                <w:szCs w:val="16"/>
              </w:rPr>
            </w:pPr>
            <w:r w:rsidRPr="00FA521E">
              <w:rPr>
                <w:b/>
                <w:bCs/>
                <w:szCs w:val="16"/>
              </w:rPr>
              <w:t>138</w:t>
            </w:r>
          </w:p>
        </w:tc>
        <w:tc>
          <w:tcPr>
            <w:tcW w:w="779" w:type="dxa"/>
            <w:vAlign w:val="center"/>
            <w:hideMark/>
          </w:tcPr>
          <w:p w:rsidR="00FA521E" w:rsidRPr="00FA521E" w:rsidRDefault="00FA521E" w:rsidP="00FA521E">
            <w:pPr>
              <w:spacing w:after="0"/>
              <w:jc w:val="center"/>
              <w:cnfStyle w:val="000000000000"/>
              <w:rPr>
                <w:b/>
                <w:bCs/>
                <w:szCs w:val="16"/>
              </w:rPr>
            </w:pPr>
            <w:r w:rsidRPr="00FA521E">
              <w:rPr>
                <w:b/>
                <w:bCs/>
                <w:szCs w:val="16"/>
              </w:rPr>
              <w:t>87</w:t>
            </w:r>
          </w:p>
        </w:tc>
        <w:tc>
          <w:tcPr>
            <w:tcW w:w="779" w:type="dxa"/>
            <w:vAlign w:val="center"/>
            <w:hideMark/>
          </w:tcPr>
          <w:p w:rsidR="00FA521E" w:rsidRPr="00FA521E" w:rsidRDefault="00FA521E" w:rsidP="00FA521E">
            <w:pPr>
              <w:spacing w:after="0"/>
              <w:jc w:val="center"/>
              <w:cnfStyle w:val="000000000000"/>
              <w:rPr>
                <w:b/>
                <w:bCs/>
                <w:szCs w:val="16"/>
              </w:rPr>
            </w:pPr>
            <w:r w:rsidRPr="00FA521E">
              <w:rPr>
                <w:b/>
                <w:bCs/>
                <w:szCs w:val="16"/>
              </w:rPr>
              <w:t>79</w:t>
            </w:r>
          </w:p>
        </w:tc>
        <w:tc>
          <w:tcPr>
            <w:tcW w:w="779" w:type="dxa"/>
            <w:vAlign w:val="center"/>
            <w:hideMark/>
          </w:tcPr>
          <w:p w:rsidR="00FA521E" w:rsidRPr="00FA521E" w:rsidRDefault="00FA521E" w:rsidP="00FA521E">
            <w:pPr>
              <w:spacing w:after="0"/>
              <w:jc w:val="center"/>
              <w:cnfStyle w:val="000000000000"/>
              <w:rPr>
                <w:b/>
                <w:bCs/>
                <w:szCs w:val="16"/>
              </w:rPr>
            </w:pPr>
            <w:r w:rsidRPr="00FA521E">
              <w:rPr>
                <w:b/>
                <w:bCs/>
                <w:szCs w:val="16"/>
              </w:rPr>
              <w:t>83</w:t>
            </w:r>
          </w:p>
        </w:tc>
        <w:tc>
          <w:tcPr>
            <w:tcW w:w="779" w:type="dxa"/>
            <w:vAlign w:val="center"/>
            <w:hideMark/>
          </w:tcPr>
          <w:p w:rsidR="00FA521E" w:rsidRPr="00FA521E" w:rsidRDefault="00FA521E" w:rsidP="00FA521E">
            <w:pPr>
              <w:spacing w:after="0"/>
              <w:jc w:val="center"/>
              <w:cnfStyle w:val="000000000000"/>
              <w:rPr>
                <w:b/>
                <w:bCs/>
                <w:szCs w:val="16"/>
              </w:rPr>
            </w:pPr>
            <w:r w:rsidRPr="00FA521E">
              <w:rPr>
                <w:b/>
                <w:bCs/>
                <w:szCs w:val="16"/>
              </w:rPr>
              <w:t>80</w:t>
            </w:r>
          </w:p>
        </w:tc>
      </w:tr>
      <w:tr w:rsidR="00FA521E" w:rsidRPr="00FA521E" w:rsidTr="00FA521E">
        <w:trPr>
          <w:cnfStyle w:val="000000100000"/>
          <w:trHeight w:val="255"/>
        </w:trPr>
        <w:tc>
          <w:tcPr>
            <w:cnfStyle w:val="001000000000"/>
            <w:tcW w:w="3114" w:type="dxa"/>
            <w:vAlign w:val="center"/>
            <w:hideMark/>
          </w:tcPr>
          <w:p w:rsidR="00FA521E" w:rsidRPr="00FA521E" w:rsidRDefault="00FA521E" w:rsidP="00FA521E">
            <w:pPr>
              <w:spacing w:after="0"/>
              <w:jc w:val="left"/>
              <w:rPr>
                <w:b w:val="0"/>
                <w:bCs w:val="0"/>
                <w:color w:val="auto"/>
                <w:szCs w:val="16"/>
              </w:rPr>
            </w:pPr>
            <w:r w:rsidRPr="00FA521E">
              <w:rPr>
                <w:b w:val="0"/>
                <w:bCs w:val="0"/>
                <w:color w:val="auto"/>
                <w:szCs w:val="16"/>
              </w:rPr>
              <w:t>A Zemědělství, lesnictví, rybářství</w:t>
            </w:r>
          </w:p>
        </w:tc>
        <w:tc>
          <w:tcPr>
            <w:tcW w:w="779" w:type="dxa"/>
            <w:vAlign w:val="center"/>
            <w:hideMark/>
          </w:tcPr>
          <w:p w:rsidR="00FA521E" w:rsidRPr="00FA521E" w:rsidRDefault="00FA521E" w:rsidP="00FA521E">
            <w:pPr>
              <w:spacing w:after="0"/>
              <w:jc w:val="center"/>
              <w:cnfStyle w:val="000000100000"/>
              <w:rPr>
                <w:b/>
                <w:bCs/>
                <w:szCs w:val="16"/>
              </w:rPr>
            </w:pPr>
            <w:r w:rsidRPr="00FA521E">
              <w:rPr>
                <w:b/>
                <w:bCs/>
                <w:szCs w:val="16"/>
              </w:rPr>
              <w:t>7</w:t>
            </w:r>
          </w:p>
        </w:tc>
        <w:tc>
          <w:tcPr>
            <w:tcW w:w="779" w:type="dxa"/>
            <w:vAlign w:val="center"/>
            <w:hideMark/>
          </w:tcPr>
          <w:p w:rsidR="00FA521E" w:rsidRPr="00FA521E" w:rsidRDefault="00FA521E" w:rsidP="00FA521E">
            <w:pPr>
              <w:spacing w:after="0"/>
              <w:jc w:val="center"/>
              <w:cnfStyle w:val="000000100000"/>
              <w:rPr>
                <w:b/>
                <w:bCs/>
                <w:szCs w:val="16"/>
              </w:rPr>
            </w:pPr>
            <w:r w:rsidRPr="00FA521E">
              <w:rPr>
                <w:b/>
                <w:bCs/>
                <w:szCs w:val="16"/>
              </w:rPr>
              <w:t>8</w:t>
            </w:r>
          </w:p>
        </w:tc>
        <w:tc>
          <w:tcPr>
            <w:tcW w:w="779" w:type="dxa"/>
            <w:vAlign w:val="center"/>
            <w:hideMark/>
          </w:tcPr>
          <w:p w:rsidR="00FA521E" w:rsidRPr="00FA521E" w:rsidRDefault="00FA521E" w:rsidP="00FA521E">
            <w:pPr>
              <w:spacing w:after="0"/>
              <w:jc w:val="center"/>
              <w:cnfStyle w:val="000000100000"/>
              <w:rPr>
                <w:b/>
                <w:bCs/>
                <w:szCs w:val="16"/>
              </w:rPr>
            </w:pPr>
            <w:r w:rsidRPr="00FA521E">
              <w:rPr>
                <w:b/>
                <w:bCs/>
                <w:szCs w:val="16"/>
              </w:rPr>
              <w:t>8</w:t>
            </w:r>
          </w:p>
        </w:tc>
        <w:tc>
          <w:tcPr>
            <w:tcW w:w="779" w:type="dxa"/>
            <w:vAlign w:val="center"/>
            <w:hideMark/>
          </w:tcPr>
          <w:p w:rsidR="00FA521E" w:rsidRPr="00FA521E" w:rsidRDefault="00FA521E" w:rsidP="00FA521E">
            <w:pPr>
              <w:spacing w:after="0"/>
              <w:jc w:val="center"/>
              <w:cnfStyle w:val="000000100000"/>
              <w:rPr>
                <w:b/>
                <w:bCs/>
                <w:szCs w:val="16"/>
              </w:rPr>
            </w:pPr>
            <w:r w:rsidRPr="00FA521E">
              <w:rPr>
                <w:b/>
                <w:bCs/>
                <w:szCs w:val="16"/>
              </w:rPr>
              <w:t>8</w:t>
            </w:r>
          </w:p>
        </w:tc>
        <w:tc>
          <w:tcPr>
            <w:tcW w:w="779" w:type="dxa"/>
            <w:vAlign w:val="center"/>
            <w:hideMark/>
          </w:tcPr>
          <w:p w:rsidR="00FA521E" w:rsidRPr="00FA521E" w:rsidRDefault="00FA521E" w:rsidP="00FA521E">
            <w:pPr>
              <w:spacing w:after="0"/>
              <w:jc w:val="center"/>
              <w:cnfStyle w:val="000000100000"/>
              <w:rPr>
                <w:b/>
                <w:bCs/>
                <w:szCs w:val="16"/>
              </w:rPr>
            </w:pPr>
            <w:r w:rsidRPr="00FA521E">
              <w:rPr>
                <w:b/>
                <w:bCs/>
                <w:szCs w:val="16"/>
              </w:rPr>
              <w:t>5</w:t>
            </w:r>
          </w:p>
        </w:tc>
        <w:tc>
          <w:tcPr>
            <w:tcW w:w="779" w:type="dxa"/>
            <w:vAlign w:val="center"/>
            <w:hideMark/>
          </w:tcPr>
          <w:p w:rsidR="00FA521E" w:rsidRPr="00FA521E" w:rsidRDefault="00FA521E" w:rsidP="00FA521E">
            <w:pPr>
              <w:spacing w:after="0"/>
              <w:jc w:val="center"/>
              <w:cnfStyle w:val="000000100000"/>
              <w:rPr>
                <w:b/>
                <w:bCs/>
                <w:szCs w:val="16"/>
              </w:rPr>
            </w:pPr>
            <w:r w:rsidRPr="00FA521E">
              <w:rPr>
                <w:b/>
                <w:bCs/>
                <w:szCs w:val="16"/>
              </w:rPr>
              <w:t>6</w:t>
            </w:r>
          </w:p>
        </w:tc>
        <w:tc>
          <w:tcPr>
            <w:tcW w:w="779" w:type="dxa"/>
            <w:vAlign w:val="center"/>
            <w:hideMark/>
          </w:tcPr>
          <w:p w:rsidR="00FA521E" w:rsidRPr="00FA521E" w:rsidRDefault="00FA521E" w:rsidP="00FA521E">
            <w:pPr>
              <w:spacing w:after="0"/>
              <w:jc w:val="center"/>
              <w:cnfStyle w:val="000000100000"/>
              <w:rPr>
                <w:b/>
                <w:bCs/>
                <w:szCs w:val="16"/>
              </w:rPr>
            </w:pPr>
            <w:r w:rsidRPr="00FA521E">
              <w:rPr>
                <w:b/>
                <w:bCs/>
                <w:szCs w:val="16"/>
              </w:rPr>
              <w:t>7</w:t>
            </w:r>
          </w:p>
        </w:tc>
        <w:tc>
          <w:tcPr>
            <w:tcW w:w="779" w:type="dxa"/>
            <w:vAlign w:val="center"/>
            <w:hideMark/>
          </w:tcPr>
          <w:p w:rsidR="00FA521E" w:rsidRPr="00FA521E" w:rsidRDefault="00FA521E" w:rsidP="00FA521E">
            <w:pPr>
              <w:spacing w:after="0"/>
              <w:jc w:val="center"/>
              <w:cnfStyle w:val="000000100000"/>
              <w:rPr>
                <w:b/>
                <w:bCs/>
                <w:szCs w:val="16"/>
              </w:rPr>
            </w:pPr>
            <w:r w:rsidRPr="00FA521E">
              <w:rPr>
                <w:b/>
                <w:bCs/>
                <w:szCs w:val="16"/>
              </w:rPr>
              <w:t>7</w:t>
            </w:r>
          </w:p>
        </w:tc>
      </w:tr>
      <w:tr w:rsidR="00FA521E" w:rsidRPr="00FA521E" w:rsidTr="00FA521E">
        <w:trPr>
          <w:trHeight w:val="255"/>
        </w:trPr>
        <w:tc>
          <w:tcPr>
            <w:cnfStyle w:val="001000000000"/>
            <w:tcW w:w="3114" w:type="dxa"/>
            <w:vAlign w:val="center"/>
            <w:hideMark/>
          </w:tcPr>
          <w:p w:rsidR="00FA521E" w:rsidRPr="00FA521E" w:rsidRDefault="00FA521E" w:rsidP="00FA521E">
            <w:pPr>
              <w:spacing w:after="0"/>
              <w:jc w:val="left"/>
              <w:rPr>
                <w:b w:val="0"/>
                <w:bCs w:val="0"/>
                <w:color w:val="auto"/>
                <w:szCs w:val="16"/>
              </w:rPr>
            </w:pPr>
            <w:r w:rsidRPr="00FA521E">
              <w:rPr>
                <w:b w:val="0"/>
                <w:bCs w:val="0"/>
                <w:color w:val="auto"/>
                <w:szCs w:val="16"/>
              </w:rPr>
              <w:t>B – E Průmysl celkem</w:t>
            </w:r>
          </w:p>
        </w:tc>
        <w:tc>
          <w:tcPr>
            <w:tcW w:w="779" w:type="dxa"/>
            <w:vAlign w:val="center"/>
            <w:hideMark/>
          </w:tcPr>
          <w:p w:rsidR="00FA521E" w:rsidRPr="00FA521E" w:rsidRDefault="00FA521E" w:rsidP="00FA521E">
            <w:pPr>
              <w:spacing w:after="0"/>
              <w:jc w:val="center"/>
              <w:cnfStyle w:val="000000000000"/>
              <w:rPr>
                <w:b/>
                <w:bCs/>
                <w:szCs w:val="16"/>
              </w:rPr>
            </w:pPr>
            <w:r w:rsidRPr="00FA521E">
              <w:rPr>
                <w:b/>
                <w:bCs/>
                <w:szCs w:val="16"/>
              </w:rPr>
              <w:t>23</w:t>
            </w:r>
          </w:p>
        </w:tc>
        <w:tc>
          <w:tcPr>
            <w:tcW w:w="779" w:type="dxa"/>
            <w:vAlign w:val="center"/>
            <w:hideMark/>
          </w:tcPr>
          <w:p w:rsidR="00FA521E" w:rsidRPr="00FA521E" w:rsidRDefault="00FA521E" w:rsidP="00FA521E">
            <w:pPr>
              <w:spacing w:after="0"/>
              <w:jc w:val="center"/>
              <w:cnfStyle w:val="000000000000"/>
              <w:rPr>
                <w:b/>
                <w:bCs/>
                <w:szCs w:val="16"/>
              </w:rPr>
            </w:pPr>
            <w:r w:rsidRPr="00FA521E">
              <w:rPr>
                <w:b/>
                <w:bCs/>
                <w:szCs w:val="16"/>
              </w:rPr>
              <w:t>21</w:t>
            </w:r>
          </w:p>
        </w:tc>
        <w:tc>
          <w:tcPr>
            <w:tcW w:w="779" w:type="dxa"/>
            <w:vAlign w:val="center"/>
            <w:hideMark/>
          </w:tcPr>
          <w:p w:rsidR="00FA521E" w:rsidRPr="00FA521E" w:rsidRDefault="00FA521E" w:rsidP="00FA521E">
            <w:pPr>
              <w:spacing w:after="0"/>
              <w:jc w:val="center"/>
              <w:cnfStyle w:val="000000000000"/>
              <w:rPr>
                <w:b/>
                <w:bCs/>
                <w:szCs w:val="16"/>
              </w:rPr>
            </w:pPr>
            <w:r w:rsidRPr="00FA521E">
              <w:rPr>
                <w:b/>
                <w:bCs/>
                <w:szCs w:val="16"/>
              </w:rPr>
              <w:t>20</w:t>
            </w:r>
          </w:p>
        </w:tc>
        <w:tc>
          <w:tcPr>
            <w:tcW w:w="779" w:type="dxa"/>
            <w:vAlign w:val="center"/>
            <w:hideMark/>
          </w:tcPr>
          <w:p w:rsidR="00FA521E" w:rsidRPr="00FA521E" w:rsidRDefault="00FA521E" w:rsidP="00FA521E">
            <w:pPr>
              <w:spacing w:after="0"/>
              <w:jc w:val="center"/>
              <w:cnfStyle w:val="000000000000"/>
              <w:rPr>
                <w:b/>
                <w:bCs/>
                <w:szCs w:val="16"/>
              </w:rPr>
            </w:pPr>
            <w:r w:rsidRPr="00FA521E">
              <w:rPr>
                <w:b/>
                <w:bCs/>
                <w:szCs w:val="16"/>
              </w:rPr>
              <w:t>20</w:t>
            </w:r>
          </w:p>
        </w:tc>
        <w:tc>
          <w:tcPr>
            <w:tcW w:w="779" w:type="dxa"/>
            <w:vAlign w:val="center"/>
            <w:hideMark/>
          </w:tcPr>
          <w:p w:rsidR="00FA521E" w:rsidRPr="00FA521E" w:rsidRDefault="00FA521E" w:rsidP="00FA521E">
            <w:pPr>
              <w:spacing w:after="0"/>
              <w:jc w:val="center"/>
              <w:cnfStyle w:val="000000000000"/>
              <w:rPr>
                <w:b/>
                <w:bCs/>
                <w:szCs w:val="16"/>
              </w:rPr>
            </w:pPr>
            <w:r w:rsidRPr="00FA521E">
              <w:rPr>
                <w:b/>
                <w:bCs/>
                <w:szCs w:val="16"/>
              </w:rPr>
              <w:t>17</w:t>
            </w:r>
          </w:p>
        </w:tc>
        <w:tc>
          <w:tcPr>
            <w:tcW w:w="779" w:type="dxa"/>
            <w:vAlign w:val="center"/>
            <w:hideMark/>
          </w:tcPr>
          <w:p w:rsidR="00FA521E" w:rsidRPr="00FA521E" w:rsidRDefault="00FA521E" w:rsidP="00FA521E">
            <w:pPr>
              <w:spacing w:after="0"/>
              <w:jc w:val="center"/>
              <w:cnfStyle w:val="000000000000"/>
              <w:rPr>
                <w:b/>
                <w:bCs/>
                <w:szCs w:val="16"/>
              </w:rPr>
            </w:pPr>
            <w:r w:rsidRPr="00FA521E">
              <w:rPr>
                <w:b/>
                <w:bCs/>
                <w:szCs w:val="16"/>
              </w:rPr>
              <w:t>14</w:t>
            </w:r>
          </w:p>
        </w:tc>
        <w:tc>
          <w:tcPr>
            <w:tcW w:w="779" w:type="dxa"/>
            <w:vAlign w:val="center"/>
            <w:hideMark/>
          </w:tcPr>
          <w:p w:rsidR="00FA521E" w:rsidRPr="00FA521E" w:rsidRDefault="00FA521E" w:rsidP="00FA521E">
            <w:pPr>
              <w:spacing w:after="0"/>
              <w:jc w:val="center"/>
              <w:cnfStyle w:val="000000000000"/>
              <w:rPr>
                <w:b/>
                <w:bCs/>
                <w:szCs w:val="16"/>
              </w:rPr>
            </w:pPr>
            <w:r w:rsidRPr="00FA521E">
              <w:rPr>
                <w:b/>
                <w:bCs/>
                <w:szCs w:val="16"/>
              </w:rPr>
              <w:t>15</w:t>
            </w:r>
          </w:p>
        </w:tc>
        <w:tc>
          <w:tcPr>
            <w:tcW w:w="779" w:type="dxa"/>
            <w:vAlign w:val="center"/>
            <w:hideMark/>
          </w:tcPr>
          <w:p w:rsidR="00FA521E" w:rsidRPr="00FA521E" w:rsidRDefault="00FA521E" w:rsidP="00FA521E">
            <w:pPr>
              <w:spacing w:after="0"/>
              <w:jc w:val="center"/>
              <w:cnfStyle w:val="000000000000"/>
              <w:rPr>
                <w:b/>
                <w:bCs/>
                <w:szCs w:val="16"/>
              </w:rPr>
            </w:pPr>
            <w:r w:rsidRPr="00FA521E">
              <w:rPr>
                <w:b/>
                <w:bCs/>
                <w:szCs w:val="16"/>
              </w:rPr>
              <w:t>12</w:t>
            </w:r>
          </w:p>
        </w:tc>
      </w:tr>
      <w:tr w:rsidR="00FA521E" w:rsidRPr="00FA521E" w:rsidTr="00FA521E">
        <w:trPr>
          <w:cnfStyle w:val="000000100000"/>
          <w:trHeight w:val="255"/>
        </w:trPr>
        <w:tc>
          <w:tcPr>
            <w:cnfStyle w:val="001000000000"/>
            <w:tcW w:w="3114" w:type="dxa"/>
            <w:vAlign w:val="center"/>
            <w:hideMark/>
          </w:tcPr>
          <w:p w:rsidR="00FA521E" w:rsidRPr="00FA521E" w:rsidRDefault="00FA521E" w:rsidP="00FA521E">
            <w:pPr>
              <w:spacing w:after="0"/>
              <w:jc w:val="left"/>
              <w:rPr>
                <w:b w:val="0"/>
                <w:bCs w:val="0"/>
                <w:color w:val="auto"/>
                <w:szCs w:val="16"/>
              </w:rPr>
            </w:pPr>
            <w:r w:rsidRPr="00FA521E">
              <w:rPr>
                <w:b w:val="0"/>
                <w:bCs w:val="0"/>
                <w:color w:val="auto"/>
                <w:szCs w:val="16"/>
              </w:rPr>
              <w:t>F Stavebnictví</w:t>
            </w:r>
          </w:p>
        </w:tc>
        <w:tc>
          <w:tcPr>
            <w:tcW w:w="779" w:type="dxa"/>
            <w:vAlign w:val="center"/>
            <w:hideMark/>
          </w:tcPr>
          <w:p w:rsidR="00FA521E" w:rsidRPr="00FA521E" w:rsidRDefault="00FA521E" w:rsidP="00FA521E">
            <w:pPr>
              <w:spacing w:after="0"/>
              <w:jc w:val="center"/>
              <w:cnfStyle w:val="000000100000"/>
              <w:rPr>
                <w:b/>
                <w:bCs/>
                <w:szCs w:val="16"/>
              </w:rPr>
            </w:pPr>
            <w:r w:rsidRPr="00FA521E">
              <w:rPr>
                <w:b/>
                <w:bCs/>
                <w:szCs w:val="16"/>
              </w:rPr>
              <w:t>21</w:t>
            </w:r>
          </w:p>
        </w:tc>
        <w:tc>
          <w:tcPr>
            <w:tcW w:w="779" w:type="dxa"/>
            <w:vAlign w:val="center"/>
            <w:hideMark/>
          </w:tcPr>
          <w:p w:rsidR="00FA521E" w:rsidRPr="00FA521E" w:rsidRDefault="00FA521E" w:rsidP="00FA521E">
            <w:pPr>
              <w:spacing w:after="0"/>
              <w:jc w:val="center"/>
              <w:cnfStyle w:val="000000100000"/>
              <w:rPr>
                <w:b/>
                <w:bCs/>
                <w:szCs w:val="16"/>
              </w:rPr>
            </w:pPr>
            <w:r w:rsidRPr="00FA521E">
              <w:rPr>
                <w:b/>
                <w:bCs/>
                <w:szCs w:val="16"/>
              </w:rPr>
              <w:t>22</w:t>
            </w:r>
          </w:p>
        </w:tc>
        <w:tc>
          <w:tcPr>
            <w:tcW w:w="779" w:type="dxa"/>
            <w:vAlign w:val="center"/>
            <w:hideMark/>
          </w:tcPr>
          <w:p w:rsidR="00FA521E" w:rsidRPr="00FA521E" w:rsidRDefault="00FA521E" w:rsidP="00FA521E">
            <w:pPr>
              <w:spacing w:after="0"/>
              <w:jc w:val="center"/>
              <w:cnfStyle w:val="000000100000"/>
              <w:rPr>
                <w:b/>
                <w:bCs/>
                <w:szCs w:val="16"/>
              </w:rPr>
            </w:pPr>
            <w:r w:rsidRPr="00FA521E">
              <w:rPr>
                <w:b/>
                <w:bCs/>
                <w:szCs w:val="16"/>
              </w:rPr>
              <w:t>24</w:t>
            </w:r>
          </w:p>
        </w:tc>
        <w:tc>
          <w:tcPr>
            <w:tcW w:w="779" w:type="dxa"/>
            <w:vAlign w:val="center"/>
            <w:hideMark/>
          </w:tcPr>
          <w:p w:rsidR="00FA521E" w:rsidRPr="00FA521E" w:rsidRDefault="00FA521E" w:rsidP="00FA521E">
            <w:pPr>
              <w:spacing w:after="0"/>
              <w:jc w:val="center"/>
              <w:cnfStyle w:val="000000100000"/>
              <w:rPr>
                <w:b/>
                <w:bCs/>
                <w:szCs w:val="16"/>
              </w:rPr>
            </w:pPr>
            <w:r w:rsidRPr="00FA521E">
              <w:rPr>
                <w:b/>
                <w:bCs/>
                <w:szCs w:val="16"/>
              </w:rPr>
              <w:t>22</w:t>
            </w:r>
          </w:p>
        </w:tc>
        <w:tc>
          <w:tcPr>
            <w:tcW w:w="779" w:type="dxa"/>
            <w:vAlign w:val="center"/>
            <w:hideMark/>
          </w:tcPr>
          <w:p w:rsidR="00FA521E" w:rsidRPr="00FA521E" w:rsidRDefault="00FA521E" w:rsidP="00FA521E">
            <w:pPr>
              <w:spacing w:after="0"/>
              <w:jc w:val="center"/>
              <w:cnfStyle w:val="000000100000"/>
              <w:rPr>
                <w:b/>
                <w:bCs/>
                <w:szCs w:val="16"/>
              </w:rPr>
            </w:pPr>
            <w:r w:rsidRPr="00FA521E">
              <w:rPr>
                <w:b/>
                <w:bCs/>
                <w:szCs w:val="16"/>
              </w:rPr>
              <w:t>13</w:t>
            </w:r>
          </w:p>
        </w:tc>
        <w:tc>
          <w:tcPr>
            <w:tcW w:w="779" w:type="dxa"/>
            <w:vAlign w:val="center"/>
            <w:hideMark/>
          </w:tcPr>
          <w:p w:rsidR="00FA521E" w:rsidRPr="00FA521E" w:rsidRDefault="00FA521E" w:rsidP="00FA521E">
            <w:pPr>
              <w:spacing w:after="0"/>
              <w:jc w:val="center"/>
              <w:cnfStyle w:val="000000100000"/>
              <w:rPr>
                <w:b/>
                <w:bCs/>
                <w:szCs w:val="16"/>
              </w:rPr>
            </w:pPr>
            <w:r w:rsidRPr="00FA521E">
              <w:rPr>
                <w:b/>
                <w:bCs/>
                <w:szCs w:val="16"/>
              </w:rPr>
              <w:t>13</w:t>
            </w:r>
          </w:p>
        </w:tc>
        <w:tc>
          <w:tcPr>
            <w:tcW w:w="779" w:type="dxa"/>
            <w:vAlign w:val="center"/>
            <w:hideMark/>
          </w:tcPr>
          <w:p w:rsidR="00FA521E" w:rsidRPr="00FA521E" w:rsidRDefault="00FA521E" w:rsidP="00FA521E">
            <w:pPr>
              <w:spacing w:after="0"/>
              <w:jc w:val="center"/>
              <w:cnfStyle w:val="000000100000"/>
              <w:rPr>
                <w:b/>
                <w:bCs/>
                <w:szCs w:val="16"/>
              </w:rPr>
            </w:pPr>
            <w:r w:rsidRPr="00FA521E">
              <w:rPr>
                <w:b/>
                <w:bCs/>
                <w:szCs w:val="16"/>
              </w:rPr>
              <w:t>14</w:t>
            </w:r>
          </w:p>
        </w:tc>
        <w:tc>
          <w:tcPr>
            <w:tcW w:w="779" w:type="dxa"/>
            <w:vAlign w:val="center"/>
            <w:hideMark/>
          </w:tcPr>
          <w:p w:rsidR="00FA521E" w:rsidRPr="00FA521E" w:rsidRDefault="00FA521E" w:rsidP="00FA521E">
            <w:pPr>
              <w:spacing w:after="0"/>
              <w:jc w:val="center"/>
              <w:cnfStyle w:val="000000100000"/>
              <w:rPr>
                <w:b/>
                <w:bCs/>
                <w:szCs w:val="16"/>
              </w:rPr>
            </w:pPr>
            <w:r w:rsidRPr="00FA521E">
              <w:rPr>
                <w:b/>
                <w:bCs/>
                <w:szCs w:val="16"/>
              </w:rPr>
              <w:t>11</w:t>
            </w:r>
          </w:p>
        </w:tc>
      </w:tr>
      <w:tr w:rsidR="00FA521E" w:rsidRPr="00FA521E" w:rsidTr="00FA521E">
        <w:trPr>
          <w:trHeight w:val="255"/>
        </w:trPr>
        <w:tc>
          <w:tcPr>
            <w:cnfStyle w:val="001000000000"/>
            <w:tcW w:w="3114" w:type="dxa"/>
            <w:vAlign w:val="center"/>
            <w:hideMark/>
          </w:tcPr>
          <w:p w:rsidR="00FA521E" w:rsidRPr="00FA521E" w:rsidRDefault="00FA521E" w:rsidP="00FA521E">
            <w:pPr>
              <w:spacing w:after="0"/>
              <w:jc w:val="left"/>
              <w:rPr>
                <w:b w:val="0"/>
                <w:bCs w:val="0"/>
                <w:color w:val="auto"/>
                <w:szCs w:val="16"/>
              </w:rPr>
            </w:pPr>
            <w:r w:rsidRPr="00FA521E">
              <w:rPr>
                <w:b w:val="0"/>
                <w:bCs w:val="0"/>
                <w:color w:val="auto"/>
                <w:szCs w:val="16"/>
              </w:rPr>
              <w:t>G Velkoobchod a maloobchod; </w:t>
            </w:r>
            <w:r w:rsidRPr="00FA521E">
              <w:rPr>
                <w:b w:val="0"/>
                <w:bCs w:val="0"/>
                <w:color w:val="auto"/>
                <w:szCs w:val="16"/>
              </w:rPr>
              <w:br/>
              <w:t>opravy a údržba </w:t>
            </w:r>
            <w:r w:rsidRPr="00FA521E">
              <w:rPr>
                <w:b w:val="0"/>
                <w:bCs w:val="0"/>
                <w:color w:val="auto"/>
                <w:szCs w:val="16"/>
              </w:rPr>
              <w:br/>
              <w:t>motorových vozidel</w:t>
            </w:r>
          </w:p>
        </w:tc>
        <w:tc>
          <w:tcPr>
            <w:tcW w:w="779" w:type="dxa"/>
            <w:vAlign w:val="center"/>
            <w:hideMark/>
          </w:tcPr>
          <w:p w:rsidR="00FA521E" w:rsidRPr="00FA521E" w:rsidRDefault="00FA521E" w:rsidP="00FA521E">
            <w:pPr>
              <w:spacing w:after="0"/>
              <w:jc w:val="center"/>
              <w:cnfStyle w:val="000000000000"/>
              <w:rPr>
                <w:b/>
                <w:bCs/>
                <w:szCs w:val="16"/>
              </w:rPr>
            </w:pPr>
            <w:r w:rsidRPr="00FA521E">
              <w:rPr>
                <w:b/>
                <w:bCs/>
                <w:szCs w:val="16"/>
              </w:rPr>
              <w:t>31</w:t>
            </w:r>
          </w:p>
        </w:tc>
        <w:tc>
          <w:tcPr>
            <w:tcW w:w="779" w:type="dxa"/>
            <w:vAlign w:val="center"/>
            <w:hideMark/>
          </w:tcPr>
          <w:p w:rsidR="00FA521E" w:rsidRPr="00FA521E" w:rsidRDefault="00FA521E" w:rsidP="00FA521E">
            <w:pPr>
              <w:spacing w:after="0"/>
              <w:jc w:val="center"/>
              <w:cnfStyle w:val="000000000000"/>
              <w:rPr>
                <w:b/>
                <w:bCs/>
                <w:szCs w:val="16"/>
              </w:rPr>
            </w:pPr>
            <w:r w:rsidRPr="00FA521E">
              <w:rPr>
                <w:b/>
                <w:bCs/>
                <w:szCs w:val="16"/>
              </w:rPr>
              <w:t>31</w:t>
            </w:r>
          </w:p>
        </w:tc>
        <w:tc>
          <w:tcPr>
            <w:tcW w:w="779" w:type="dxa"/>
            <w:vAlign w:val="center"/>
            <w:hideMark/>
          </w:tcPr>
          <w:p w:rsidR="00FA521E" w:rsidRPr="00FA521E" w:rsidRDefault="00FA521E" w:rsidP="00FA521E">
            <w:pPr>
              <w:spacing w:after="0"/>
              <w:jc w:val="center"/>
              <w:cnfStyle w:val="000000000000"/>
              <w:rPr>
                <w:b/>
                <w:bCs/>
                <w:szCs w:val="16"/>
              </w:rPr>
            </w:pPr>
            <w:r w:rsidRPr="00FA521E">
              <w:rPr>
                <w:b/>
                <w:bCs/>
                <w:szCs w:val="16"/>
              </w:rPr>
              <w:t>32</w:t>
            </w:r>
          </w:p>
        </w:tc>
        <w:tc>
          <w:tcPr>
            <w:tcW w:w="779" w:type="dxa"/>
            <w:vAlign w:val="center"/>
            <w:hideMark/>
          </w:tcPr>
          <w:p w:rsidR="00FA521E" w:rsidRPr="00FA521E" w:rsidRDefault="00FA521E" w:rsidP="00FA521E">
            <w:pPr>
              <w:spacing w:after="0"/>
              <w:jc w:val="center"/>
              <w:cnfStyle w:val="000000000000"/>
              <w:rPr>
                <w:b/>
                <w:bCs/>
                <w:szCs w:val="16"/>
              </w:rPr>
            </w:pPr>
            <w:r w:rsidRPr="00FA521E">
              <w:rPr>
                <w:b/>
                <w:bCs/>
                <w:szCs w:val="16"/>
              </w:rPr>
              <w:t>35</w:t>
            </w:r>
          </w:p>
        </w:tc>
        <w:tc>
          <w:tcPr>
            <w:tcW w:w="779" w:type="dxa"/>
            <w:vAlign w:val="center"/>
            <w:hideMark/>
          </w:tcPr>
          <w:p w:rsidR="00FA521E" w:rsidRPr="00FA521E" w:rsidRDefault="00FA521E" w:rsidP="00FA521E">
            <w:pPr>
              <w:spacing w:after="0"/>
              <w:jc w:val="center"/>
              <w:cnfStyle w:val="000000000000"/>
              <w:rPr>
                <w:b/>
                <w:bCs/>
                <w:szCs w:val="16"/>
              </w:rPr>
            </w:pPr>
            <w:r w:rsidRPr="00FA521E">
              <w:rPr>
                <w:b/>
                <w:bCs/>
                <w:szCs w:val="16"/>
              </w:rPr>
              <w:t>15</w:t>
            </w:r>
          </w:p>
        </w:tc>
        <w:tc>
          <w:tcPr>
            <w:tcW w:w="779" w:type="dxa"/>
            <w:vAlign w:val="center"/>
            <w:hideMark/>
          </w:tcPr>
          <w:p w:rsidR="00FA521E" w:rsidRPr="00FA521E" w:rsidRDefault="00FA521E" w:rsidP="00FA521E">
            <w:pPr>
              <w:spacing w:after="0"/>
              <w:jc w:val="center"/>
              <w:cnfStyle w:val="000000000000"/>
              <w:rPr>
                <w:b/>
                <w:bCs/>
                <w:szCs w:val="16"/>
              </w:rPr>
            </w:pPr>
            <w:r w:rsidRPr="00FA521E">
              <w:rPr>
                <w:b/>
                <w:bCs/>
                <w:szCs w:val="16"/>
              </w:rPr>
              <w:t>14</w:t>
            </w:r>
          </w:p>
        </w:tc>
        <w:tc>
          <w:tcPr>
            <w:tcW w:w="779" w:type="dxa"/>
            <w:vAlign w:val="center"/>
            <w:hideMark/>
          </w:tcPr>
          <w:p w:rsidR="00FA521E" w:rsidRPr="00FA521E" w:rsidRDefault="00FA521E" w:rsidP="00FA521E">
            <w:pPr>
              <w:spacing w:after="0"/>
              <w:jc w:val="center"/>
              <w:cnfStyle w:val="000000000000"/>
              <w:rPr>
                <w:b/>
                <w:bCs/>
                <w:szCs w:val="16"/>
              </w:rPr>
            </w:pPr>
            <w:r w:rsidRPr="00FA521E">
              <w:rPr>
                <w:b/>
                <w:bCs/>
                <w:szCs w:val="16"/>
              </w:rPr>
              <w:t>14</w:t>
            </w:r>
          </w:p>
        </w:tc>
        <w:tc>
          <w:tcPr>
            <w:tcW w:w="779" w:type="dxa"/>
            <w:vAlign w:val="center"/>
            <w:hideMark/>
          </w:tcPr>
          <w:p w:rsidR="00FA521E" w:rsidRPr="00FA521E" w:rsidRDefault="00FA521E" w:rsidP="00FA521E">
            <w:pPr>
              <w:spacing w:after="0"/>
              <w:jc w:val="center"/>
              <w:cnfStyle w:val="000000000000"/>
              <w:rPr>
                <w:b/>
                <w:bCs/>
                <w:szCs w:val="16"/>
              </w:rPr>
            </w:pPr>
            <w:r w:rsidRPr="00FA521E">
              <w:rPr>
                <w:b/>
                <w:bCs/>
                <w:szCs w:val="16"/>
              </w:rPr>
              <w:t>16</w:t>
            </w:r>
          </w:p>
        </w:tc>
      </w:tr>
      <w:tr w:rsidR="00FA521E" w:rsidRPr="00FA521E" w:rsidTr="00FA521E">
        <w:trPr>
          <w:cnfStyle w:val="000000100000"/>
          <w:trHeight w:val="255"/>
        </w:trPr>
        <w:tc>
          <w:tcPr>
            <w:cnfStyle w:val="001000000000"/>
            <w:tcW w:w="3114" w:type="dxa"/>
            <w:vAlign w:val="center"/>
            <w:hideMark/>
          </w:tcPr>
          <w:p w:rsidR="00FA521E" w:rsidRPr="00FA521E" w:rsidRDefault="00FA521E" w:rsidP="00FA521E">
            <w:pPr>
              <w:spacing w:after="0"/>
              <w:jc w:val="left"/>
              <w:rPr>
                <w:b w:val="0"/>
                <w:bCs w:val="0"/>
                <w:color w:val="auto"/>
                <w:szCs w:val="16"/>
              </w:rPr>
            </w:pPr>
            <w:r w:rsidRPr="00FA521E">
              <w:rPr>
                <w:b w:val="0"/>
                <w:bCs w:val="0"/>
                <w:color w:val="auto"/>
                <w:szCs w:val="16"/>
              </w:rPr>
              <w:t>H Doprava a skladování</w:t>
            </w:r>
          </w:p>
        </w:tc>
        <w:tc>
          <w:tcPr>
            <w:tcW w:w="779" w:type="dxa"/>
            <w:vAlign w:val="center"/>
            <w:hideMark/>
          </w:tcPr>
          <w:p w:rsidR="00FA521E" w:rsidRPr="00FA521E" w:rsidRDefault="00FA521E" w:rsidP="00FA521E">
            <w:pPr>
              <w:spacing w:after="0"/>
              <w:jc w:val="center"/>
              <w:cnfStyle w:val="000000100000"/>
              <w:rPr>
                <w:b/>
                <w:bCs/>
                <w:szCs w:val="16"/>
              </w:rPr>
            </w:pPr>
            <w:r w:rsidRPr="00FA521E">
              <w:rPr>
                <w:b/>
                <w:bCs/>
                <w:szCs w:val="16"/>
              </w:rPr>
              <w:t>7</w:t>
            </w:r>
          </w:p>
        </w:tc>
        <w:tc>
          <w:tcPr>
            <w:tcW w:w="779" w:type="dxa"/>
            <w:vAlign w:val="center"/>
            <w:hideMark/>
          </w:tcPr>
          <w:p w:rsidR="00FA521E" w:rsidRPr="00FA521E" w:rsidRDefault="00FA521E" w:rsidP="00FA521E">
            <w:pPr>
              <w:spacing w:after="0"/>
              <w:jc w:val="center"/>
              <w:cnfStyle w:val="000000100000"/>
              <w:rPr>
                <w:b/>
                <w:bCs/>
                <w:szCs w:val="16"/>
              </w:rPr>
            </w:pPr>
            <w:r w:rsidRPr="00FA521E">
              <w:rPr>
                <w:b/>
                <w:bCs/>
                <w:szCs w:val="16"/>
              </w:rPr>
              <w:t>7</w:t>
            </w:r>
          </w:p>
        </w:tc>
        <w:tc>
          <w:tcPr>
            <w:tcW w:w="779" w:type="dxa"/>
            <w:vAlign w:val="center"/>
            <w:hideMark/>
          </w:tcPr>
          <w:p w:rsidR="00FA521E" w:rsidRPr="00FA521E" w:rsidRDefault="00FA521E" w:rsidP="00FA521E">
            <w:pPr>
              <w:spacing w:after="0"/>
              <w:jc w:val="center"/>
              <w:cnfStyle w:val="000000100000"/>
              <w:rPr>
                <w:b/>
                <w:bCs/>
                <w:szCs w:val="16"/>
              </w:rPr>
            </w:pPr>
            <w:r w:rsidRPr="00FA521E">
              <w:rPr>
                <w:b/>
                <w:bCs/>
                <w:szCs w:val="16"/>
              </w:rPr>
              <w:t>7</w:t>
            </w:r>
          </w:p>
        </w:tc>
        <w:tc>
          <w:tcPr>
            <w:tcW w:w="779" w:type="dxa"/>
            <w:vAlign w:val="center"/>
            <w:hideMark/>
          </w:tcPr>
          <w:p w:rsidR="00FA521E" w:rsidRPr="00FA521E" w:rsidRDefault="00FA521E" w:rsidP="00FA521E">
            <w:pPr>
              <w:spacing w:after="0"/>
              <w:jc w:val="center"/>
              <w:cnfStyle w:val="000000100000"/>
              <w:rPr>
                <w:b/>
                <w:bCs/>
                <w:szCs w:val="16"/>
              </w:rPr>
            </w:pPr>
            <w:r w:rsidRPr="00FA521E">
              <w:rPr>
                <w:b/>
                <w:bCs/>
                <w:szCs w:val="16"/>
              </w:rPr>
              <w:t>6</w:t>
            </w:r>
          </w:p>
        </w:tc>
        <w:tc>
          <w:tcPr>
            <w:tcW w:w="779" w:type="dxa"/>
            <w:vAlign w:val="center"/>
            <w:hideMark/>
          </w:tcPr>
          <w:p w:rsidR="00FA521E" w:rsidRPr="00FA521E" w:rsidRDefault="00FA521E" w:rsidP="00FA521E">
            <w:pPr>
              <w:spacing w:after="0"/>
              <w:jc w:val="center"/>
              <w:cnfStyle w:val="000000100000"/>
              <w:rPr>
                <w:b/>
                <w:bCs/>
                <w:szCs w:val="16"/>
              </w:rPr>
            </w:pPr>
            <w:r w:rsidRPr="00FA521E">
              <w:rPr>
                <w:b/>
                <w:bCs/>
                <w:szCs w:val="16"/>
              </w:rPr>
              <w:t>3</w:t>
            </w:r>
          </w:p>
        </w:tc>
        <w:tc>
          <w:tcPr>
            <w:tcW w:w="779" w:type="dxa"/>
            <w:vAlign w:val="center"/>
          </w:tcPr>
          <w:p w:rsidR="00FA521E" w:rsidRPr="00FA521E" w:rsidRDefault="00FA521E" w:rsidP="00FA521E">
            <w:pPr>
              <w:spacing w:after="0"/>
              <w:jc w:val="center"/>
              <w:cnfStyle w:val="000000100000"/>
              <w:rPr>
                <w:b/>
                <w:bCs/>
                <w:szCs w:val="16"/>
              </w:rPr>
            </w:pPr>
            <w:r w:rsidRPr="00FA521E">
              <w:rPr>
                <w:b/>
                <w:bCs/>
                <w:szCs w:val="16"/>
              </w:rPr>
              <w:t>3</w:t>
            </w:r>
          </w:p>
        </w:tc>
        <w:tc>
          <w:tcPr>
            <w:tcW w:w="779" w:type="dxa"/>
            <w:vAlign w:val="center"/>
          </w:tcPr>
          <w:p w:rsidR="00FA521E" w:rsidRPr="00FA521E" w:rsidRDefault="00FA521E" w:rsidP="00FA521E">
            <w:pPr>
              <w:spacing w:after="0"/>
              <w:jc w:val="center"/>
              <w:cnfStyle w:val="000000100000"/>
              <w:rPr>
                <w:b/>
                <w:bCs/>
                <w:szCs w:val="16"/>
              </w:rPr>
            </w:pPr>
            <w:r w:rsidRPr="00FA521E">
              <w:rPr>
                <w:b/>
                <w:bCs/>
                <w:szCs w:val="16"/>
              </w:rPr>
              <w:t>2</w:t>
            </w:r>
          </w:p>
        </w:tc>
        <w:tc>
          <w:tcPr>
            <w:tcW w:w="779" w:type="dxa"/>
            <w:vAlign w:val="center"/>
          </w:tcPr>
          <w:p w:rsidR="00FA521E" w:rsidRPr="00FA521E" w:rsidRDefault="00FA521E" w:rsidP="00FA521E">
            <w:pPr>
              <w:spacing w:after="0"/>
              <w:jc w:val="center"/>
              <w:cnfStyle w:val="000000100000"/>
              <w:rPr>
                <w:b/>
                <w:bCs/>
                <w:szCs w:val="16"/>
              </w:rPr>
            </w:pPr>
            <w:r w:rsidRPr="00FA521E">
              <w:rPr>
                <w:b/>
                <w:bCs/>
                <w:szCs w:val="16"/>
              </w:rPr>
              <w:t>2</w:t>
            </w:r>
          </w:p>
        </w:tc>
      </w:tr>
      <w:tr w:rsidR="00FA521E" w:rsidRPr="00FA521E" w:rsidTr="00FA521E">
        <w:trPr>
          <w:trHeight w:val="255"/>
        </w:trPr>
        <w:tc>
          <w:tcPr>
            <w:cnfStyle w:val="001000000000"/>
            <w:tcW w:w="3114" w:type="dxa"/>
            <w:vAlign w:val="center"/>
            <w:hideMark/>
          </w:tcPr>
          <w:p w:rsidR="00FA521E" w:rsidRPr="00FA521E" w:rsidRDefault="00FA521E" w:rsidP="00FA521E">
            <w:pPr>
              <w:spacing w:after="0"/>
              <w:jc w:val="left"/>
              <w:rPr>
                <w:b w:val="0"/>
                <w:bCs w:val="0"/>
                <w:color w:val="auto"/>
                <w:szCs w:val="16"/>
              </w:rPr>
            </w:pPr>
            <w:r w:rsidRPr="00FA521E">
              <w:rPr>
                <w:b w:val="0"/>
                <w:bCs w:val="0"/>
                <w:color w:val="auto"/>
                <w:szCs w:val="16"/>
              </w:rPr>
              <w:t>I Ubytování, stravování </w:t>
            </w:r>
            <w:r w:rsidRPr="00FA521E">
              <w:rPr>
                <w:b w:val="0"/>
                <w:bCs w:val="0"/>
                <w:color w:val="auto"/>
                <w:szCs w:val="16"/>
              </w:rPr>
              <w:br/>
              <w:t>a pohostinství</w:t>
            </w:r>
          </w:p>
        </w:tc>
        <w:tc>
          <w:tcPr>
            <w:tcW w:w="779" w:type="dxa"/>
            <w:vAlign w:val="center"/>
            <w:hideMark/>
          </w:tcPr>
          <w:p w:rsidR="00FA521E" w:rsidRPr="00FA521E" w:rsidRDefault="00FA521E" w:rsidP="00FA521E">
            <w:pPr>
              <w:spacing w:after="0"/>
              <w:jc w:val="center"/>
              <w:cnfStyle w:val="000000000000"/>
              <w:rPr>
                <w:b/>
                <w:bCs/>
                <w:szCs w:val="16"/>
              </w:rPr>
            </w:pPr>
            <w:r w:rsidRPr="00FA521E">
              <w:rPr>
                <w:b/>
                <w:bCs/>
                <w:szCs w:val="16"/>
              </w:rPr>
              <w:t>6</w:t>
            </w:r>
          </w:p>
        </w:tc>
        <w:tc>
          <w:tcPr>
            <w:tcW w:w="779" w:type="dxa"/>
            <w:vAlign w:val="center"/>
            <w:hideMark/>
          </w:tcPr>
          <w:p w:rsidR="00FA521E" w:rsidRPr="00FA521E" w:rsidRDefault="00FA521E" w:rsidP="00FA521E">
            <w:pPr>
              <w:spacing w:after="0"/>
              <w:jc w:val="center"/>
              <w:cnfStyle w:val="000000000000"/>
              <w:rPr>
                <w:b/>
                <w:bCs/>
                <w:szCs w:val="16"/>
              </w:rPr>
            </w:pPr>
            <w:r w:rsidRPr="00FA521E">
              <w:rPr>
                <w:b/>
                <w:bCs/>
                <w:szCs w:val="16"/>
              </w:rPr>
              <w:t>5</w:t>
            </w:r>
          </w:p>
        </w:tc>
        <w:tc>
          <w:tcPr>
            <w:tcW w:w="779" w:type="dxa"/>
            <w:vAlign w:val="center"/>
            <w:hideMark/>
          </w:tcPr>
          <w:p w:rsidR="00FA521E" w:rsidRPr="00FA521E" w:rsidRDefault="00FA521E" w:rsidP="00FA521E">
            <w:pPr>
              <w:spacing w:after="0"/>
              <w:jc w:val="center"/>
              <w:cnfStyle w:val="000000000000"/>
              <w:rPr>
                <w:b/>
                <w:bCs/>
                <w:szCs w:val="16"/>
              </w:rPr>
            </w:pPr>
            <w:r w:rsidRPr="00FA521E">
              <w:rPr>
                <w:b/>
                <w:bCs/>
                <w:szCs w:val="16"/>
              </w:rPr>
              <w:t>5</w:t>
            </w:r>
          </w:p>
        </w:tc>
        <w:tc>
          <w:tcPr>
            <w:tcW w:w="779" w:type="dxa"/>
            <w:vAlign w:val="center"/>
            <w:hideMark/>
          </w:tcPr>
          <w:p w:rsidR="00FA521E" w:rsidRPr="00FA521E" w:rsidRDefault="00FA521E" w:rsidP="00FA521E">
            <w:pPr>
              <w:spacing w:after="0"/>
              <w:jc w:val="center"/>
              <w:cnfStyle w:val="000000000000"/>
              <w:rPr>
                <w:b/>
                <w:bCs/>
                <w:szCs w:val="16"/>
              </w:rPr>
            </w:pPr>
            <w:r w:rsidRPr="00FA521E">
              <w:rPr>
                <w:b/>
                <w:bCs/>
                <w:szCs w:val="16"/>
              </w:rPr>
              <w:t>5</w:t>
            </w:r>
          </w:p>
        </w:tc>
        <w:tc>
          <w:tcPr>
            <w:tcW w:w="779" w:type="dxa"/>
            <w:vAlign w:val="center"/>
            <w:hideMark/>
          </w:tcPr>
          <w:p w:rsidR="00FA521E" w:rsidRPr="00FA521E" w:rsidRDefault="00FA521E" w:rsidP="00FA521E">
            <w:pPr>
              <w:spacing w:after="0"/>
              <w:jc w:val="center"/>
              <w:cnfStyle w:val="000000000000"/>
              <w:rPr>
                <w:b/>
                <w:bCs/>
                <w:szCs w:val="16"/>
              </w:rPr>
            </w:pPr>
            <w:r w:rsidRPr="00FA521E">
              <w:rPr>
                <w:b/>
                <w:bCs/>
                <w:szCs w:val="16"/>
              </w:rPr>
              <w:t>4</w:t>
            </w:r>
          </w:p>
        </w:tc>
        <w:tc>
          <w:tcPr>
            <w:tcW w:w="779" w:type="dxa"/>
            <w:vAlign w:val="center"/>
          </w:tcPr>
          <w:p w:rsidR="00FA521E" w:rsidRPr="00FA521E" w:rsidRDefault="00FA521E" w:rsidP="00FA521E">
            <w:pPr>
              <w:spacing w:after="0"/>
              <w:jc w:val="center"/>
              <w:cnfStyle w:val="000000000000"/>
              <w:rPr>
                <w:b/>
                <w:bCs/>
                <w:szCs w:val="16"/>
              </w:rPr>
            </w:pPr>
            <w:r w:rsidRPr="00FA521E">
              <w:rPr>
                <w:b/>
                <w:bCs/>
                <w:szCs w:val="16"/>
              </w:rPr>
              <w:t>3</w:t>
            </w:r>
          </w:p>
        </w:tc>
        <w:tc>
          <w:tcPr>
            <w:tcW w:w="779" w:type="dxa"/>
            <w:vAlign w:val="center"/>
          </w:tcPr>
          <w:p w:rsidR="00FA521E" w:rsidRPr="00FA521E" w:rsidRDefault="00FA521E" w:rsidP="00FA521E">
            <w:pPr>
              <w:spacing w:after="0"/>
              <w:jc w:val="center"/>
              <w:cnfStyle w:val="000000000000"/>
              <w:rPr>
                <w:b/>
                <w:bCs/>
                <w:szCs w:val="16"/>
              </w:rPr>
            </w:pPr>
            <w:r w:rsidRPr="00FA521E">
              <w:rPr>
                <w:b/>
                <w:bCs/>
                <w:szCs w:val="16"/>
              </w:rPr>
              <w:t>3</w:t>
            </w:r>
          </w:p>
        </w:tc>
        <w:tc>
          <w:tcPr>
            <w:tcW w:w="779" w:type="dxa"/>
            <w:vAlign w:val="center"/>
          </w:tcPr>
          <w:p w:rsidR="00FA521E" w:rsidRPr="00FA521E" w:rsidRDefault="00FA521E" w:rsidP="00FA521E">
            <w:pPr>
              <w:spacing w:after="0"/>
              <w:jc w:val="center"/>
              <w:cnfStyle w:val="000000000000"/>
              <w:rPr>
                <w:b/>
                <w:bCs/>
                <w:szCs w:val="16"/>
              </w:rPr>
            </w:pPr>
            <w:r w:rsidRPr="00FA521E">
              <w:rPr>
                <w:b/>
                <w:bCs/>
                <w:szCs w:val="16"/>
              </w:rPr>
              <w:t>4</w:t>
            </w:r>
          </w:p>
        </w:tc>
      </w:tr>
      <w:tr w:rsidR="00FA521E" w:rsidRPr="00FA521E" w:rsidTr="00FA521E">
        <w:trPr>
          <w:cnfStyle w:val="000000100000"/>
          <w:trHeight w:val="255"/>
        </w:trPr>
        <w:tc>
          <w:tcPr>
            <w:cnfStyle w:val="001000000000"/>
            <w:tcW w:w="3114" w:type="dxa"/>
            <w:vAlign w:val="center"/>
            <w:hideMark/>
          </w:tcPr>
          <w:p w:rsidR="00FA521E" w:rsidRPr="00FA521E" w:rsidRDefault="00FA521E" w:rsidP="00FA521E">
            <w:pPr>
              <w:spacing w:after="0"/>
              <w:jc w:val="left"/>
              <w:rPr>
                <w:b w:val="0"/>
                <w:bCs w:val="0"/>
                <w:color w:val="auto"/>
                <w:szCs w:val="16"/>
              </w:rPr>
            </w:pPr>
            <w:r w:rsidRPr="00FA521E">
              <w:rPr>
                <w:b w:val="0"/>
                <w:bCs w:val="0"/>
                <w:color w:val="auto"/>
                <w:szCs w:val="16"/>
              </w:rPr>
              <w:t xml:space="preserve">J Informační a </w:t>
            </w:r>
            <w:r w:rsidRPr="00FA521E">
              <w:rPr>
                <w:b w:val="0"/>
                <w:bCs w:val="0"/>
                <w:color w:val="auto"/>
                <w:szCs w:val="16"/>
              </w:rPr>
              <w:lastRenderedPageBreak/>
              <w:t>komunikační činnosti</w:t>
            </w:r>
          </w:p>
        </w:tc>
        <w:tc>
          <w:tcPr>
            <w:tcW w:w="779" w:type="dxa"/>
            <w:vAlign w:val="center"/>
            <w:hideMark/>
          </w:tcPr>
          <w:p w:rsidR="00FA521E" w:rsidRPr="00FA521E" w:rsidRDefault="00FA521E" w:rsidP="00FA521E">
            <w:pPr>
              <w:spacing w:after="0"/>
              <w:jc w:val="center"/>
              <w:cnfStyle w:val="000000100000"/>
              <w:rPr>
                <w:b/>
                <w:bCs/>
                <w:szCs w:val="16"/>
              </w:rPr>
            </w:pPr>
            <w:r w:rsidRPr="00FA521E">
              <w:rPr>
                <w:b/>
                <w:bCs/>
                <w:szCs w:val="16"/>
              </w:rPr>
              <w:lastRenderedPageBreak/>
              <w:t>4</w:t>
            </w:r>
          </w:p>
        </w:tc>
        <w:tc>
          <w:tcPr>
            <w:tcW w:w="779" w:type="dxa"/>
            <w:vAlign w:val="center"/>
            <w:hideMark/>
          </w:tcPr>
          <w:p w:rsidR="00FA521E" w:rsidRPr="00FA521E" w:rsidRDefault="00FA521E" w:rsidP="00FA521E">
            <w:pPr>
              <w:spacing w:after="0"/>
              <w:jc w:val="center"/>
              <w:cnfStyle w:val="000000100000"/>
              <w:rPr>
                <w:b/>
                <w:bCs/>
                <w:szCs w:val="16"/>
              </w:rPr>
            </w:pPr>
            <w:r w:rsidRPr="00FA521E">
              <w:rPr>
                <w:b/>
                <w:bCs/>
                <w:szCs w:val="16"/>
              </w:rPr>
              <w:t>3</w:t>
            </w:r>
          </w:p>
        </w:tc>
        <w:tc>
          <w:tcPr>
            <w:tcW w:w="779" w:type="dxa"/>
            <w:vAlign w:val="center"/>
            <w:hideMark/>
          </w:tcPr>
          <w:p w:rsidR="00FA521E" w:rsidRPr="00FA521E" w:rsidRDefault="00FA521E" w:rsidP="00FA521E">
            <w:pPr>
              <w:spacing w:after="0"/>
              <w:jc w:val="center"/>
              <w:cnfStyle w:val="000000100000"/>
              <w:rPr>
                <w:b/>
                <w:bCs/>
                <w:szCs w:val="16"/>
              </w:rPr>
            </w:pPr>
            <w:r w:rsidRPr="00FA521E">
              <w:rPr>
                <w:b/>
                <w:bCs/>
                <w:szCs w:val="16"/>
              </w:rPr>
              <w:t>3</w:t>
            </w:r>
          </w:p>
        </w:tc>
        <w:tc>
          <w:tcPr>
            <w:tcW w:w="779" w:type="dxa"/>
            <w:vAlign w:val="center"/>
            <w:hideMark/>
          </w:tcPr>
          <w:p w:rsidR="00FA521E" w:rsidRPr="00FA521E" w:rsidRDefault="00FA521E" w:rsidP="00FA521E">
            <w:pPr>
              <w:spacing w:after="0"/>
              <w:jc w:val="center"/>
              <w:cnfStyle w:val="000000100000"/>
              <w:rPr>
                <w:b/>
                <w:bCs/>
                <w:szCs w:val="16"/>
              </w:rPr>
            </w:pPr>
            <w:r w:rsidRPr="00FA521E">
              <w:rPr>
                <w:b/>
                <w:bCs/>
                <w:szCs w:val="16"/>
              </w:rPr>
              <w:t>3</w:t>
            </w:r>
          </w:p>
        </w:tc>
        <w:tc>
          <w:tcPr>
            <w:tcW w:w="779" w:type="dxa"/>
            <w:vAlign w:val="center"/>
            <w:hideMark/>
          </w:tcPr>
          <w:p w:rsidR="00FA521E" w:rsidRPr="00FA521E" w:rsidRDefault="00FA521E" w:rsidP="00FA521E">
            <w:pPr>
              <w:spacing w:after="0"/>
              <w:jc w:val="center"/>
              <w:cnfStyle w:val="000000100000"/>
              <w:rPr>
                <w:b/>
                <w:bCs/>
                <w:szCs w:val="16"/>
              </w:rPr>
            </w:pPr>
            <w:r w:rsidRPr="00FA521E">
              <w:rPr>
                <w:b/>
                <w:bCs/>
                <w:szCs w:val="16"/>
              </w:rPr>
              <w:t>1</w:t>
            </w:r>
          </w:p>
        </w:tc>
        <w:tc>
          <w:tcPr>
            <w:tcW w:w="779" w:type="dxa"/>
            <w:vAlign w:val="center"/>
          </w:tcPr>
          <w:p w:rsidR="00FA521E" w:rsidRPr="00FA521E" w:rsidRDefault="00FA521E" w:rsidP="00FA521E">
            <w:pPr>
              <w:spacing w:after="0"/>
              <w:jc w:val="center"/>
              <w:cnfStyle w:val="000000100000"/>
              <w:rPr>
                <w:b/>
                <w:bCs/>
                <w:szCs w:val="16"/>
              </w:rPr>
            </w:pPr>
            <w:r w:rsidRPr="00FA521E">
              <w:rPr>
                <w:b/>
                <w:bCs/>
                <w:szCs w:val="16"/>
              </w:rPr>
              <w:t>1</w:t>
            </w:r>
          </w:p>
        </w:tc>
        <w:tc>
          <w:tcPr>
            <w:tcW w:w="779" w:type="dxa"/>
            <w:vAlign w:val="center"/>
          </w:tcPr>
          <w:p w:rsidR="00FA521E" w:rsidRPr="00FA521E" w:rsidRDefault="00FA521E" w:rsidP="00FA521E">
            <w:pPr>
              <w:spacing w:after="0"/>
              <w:jc w:val="center"/>
              <w:cnfStyle w:val="000000100000"/>
              <w:rPr>
                <w:b/>
                <w:bCs/>
                <w:szCs w:val="16"/>
              </w:rPr>
            </w:pPr>
            <w:r w:rsidRPr="00FA521E">
              <w:rPr>
                <w:b/>
                <w:bCs/>
                <w:szCs w:val="16"/>
              </w:rPr>
              <w:t>1</w:t>
            </w:r>
          </w:p>
        </w:tc>
        <w:tc>
          <w:tcPr>
            <w:tcW w:w="779" w:type="dxa"/>
            <w:vAlign w:val="center"/>
          </w:tcPr>
          <w:p w:rsidR="00FA521E" w:rsidRPr="00FA521E" w:rsidRDefault="00FA521E" w:rsidP="00FA521E">
            <w:pPr>
              <w:spacing w:after="0"/>
              <w:jc w:val="center"/>
              <w:cnfStyle w:val="000000100000"/>
              <w:rPr>
                <w:b/>
                <w:bCs/>
                <w:szCs w:val="16"/>
              </w:rPr>
            </w:pPr>
            <w:r w:rsidRPr="00FA521E">
              <w:rPr>
                <w:b/>
                <w:bCs/>
                <w:szCs w:val="16"/>
              </w:rPr>
              <w:t>1</w:t>
            </w:r>
          </w:p>
        </w:tc>
      </w:tr>
      <w:tr w:rsidR="00FA521E" w:rsidRPr="00FA521E" w:rsidTr="00FA521E">
        <w:trPr>
          <w:trHeight w:val="255"/>
        </w:trPr>
        <w:tc>
          <w:tcPr>
            <w:cnfStyle w:val="001000000000"/>
            <w:tcW w:w="3114" w:type="dxa"/>
            <w:vAlign w:val="center"/>
            <w:hideMark/>
          </w:tcPr>
          <w:p w:rsidR="00FA521E" w:rsidRPr="00FA521E" w:rsidRDefault="00FA521E" w:rsidP="00FA521E">
            <w:pPr>
              <w:spacing w:after="0"/>
              <w:jc w:val="left"/>
              <w:rPr>
                <w:b w:val="0"/>
                <w:bCs w:val="0"/>
                <w:color w:val="auto"/>
                <w:szCs w:val="16"/>
              </w:rPr>
            </w:pPr>
            <w:r w:rsidRPr="00FA521E">
              <w:rPr>
                <w:b w:val="0"/>
                <w:bCs w:val="0"/>
                <w:color w:val="auto"/>
                <w:szCs w:val="16"/>
              </w:rPr>
              <w:lastRenderedPageBreak/>
              <w:t>K Peněžnictví a pojišťovnictví</w:t>
            </w:r>
          </w:p>
        </w:tc>
        <w:tc>
          <w:tcPr>
            <w:tcW w:w="779" w:type="dxa"/>
            <w:vAlign w:val="center"/>
            <w:hideMark/>
          </w:tcPr>
          <w:p w:rsidR="00FA521E" w:rsidRPr="00FA521E" w:rsidRDefault="00FA521E" w:rsidP="00FA521E">
            <w:pPr>
              <w:spacing w:after="0"/>
              <w:jc w:val="center"/>
              <w:cnfStyle w:val="000000000000"/>
              <w:rPr>
                <w:b/>
                <w:bCs/>
                <w:szCs w:val="16"/>
              </w:rPr>
            </w:pPr>
            <w:r w:rsidRPr="00FA521E">
              <w:rPr>
                <w:b/>
                <w:bCs/>
                <w:szCs w:val="16"/>
              </w:rPr>
              <w:t>7</w:t>
            </w:r>
          </w:p>
        </w:tc>
        <w:tc>
          <w:tcPr>
            <w:tcW w:w="779" w:type="dxa"/>
            <w:vAlign w:val="center"/>
            <w:hideMark/>
          </w:tcPr>
          <w:p w:rsidR="00FA521E" w:rsidRPr="00FA521E" w:rsidRDefault="00FA521E" w:rsidP="00FA521E">
            <w:pPr>
              <w:spacing w:after="0"/>
              <w:jc w:val="center"/>
              <w:cnfStyle w:val="000000000000"/>
              <w:rPr>
                <w:b/>
                <w:bCs/>
                <w:szCs w:val="16"/>
              </w:rPr>
            </w:pPr>
            <w:r w:rsidRPr="00FA521E">
              <w:rPr>
                <w:b/>
                <w:bCs/>
                <w:szCs w:val="16"/>
              </w:rPr>
              <w:t>6</w:t>
            </w:r>
          </w:p>
        </w:tc>
        <w:tc>
          <w:tcPr>
            <w:tcW w:w="779" w:type="dxa"/>
            <w:vAlign w:val="center"/>
            <w:hideMark/>
          </w:tcPr>
          <w:p w:rsidR="00FA521E" w:rsidRPr="00FA521E" w:rsidRDefault="00FA521E" w:rsidP="00FA521E">
            <w:pPr>
              <w:spacing w:after="0"/>
              <w:jc w:val="center"/>
              <w:cnfStyle w:val="000000000000"/>
              <w:rPr>
                <w:b/>
                <w:bCs/>
                <w:szCs w:val="16"/>
              </w:rPr>
            </w:pPr>
            <w:r w:rsidRPr="00FA521E">
              <w:rPr>
                <w:b/>
                <w:bCs/>
                <w:szCs w:val="16"/>
              </w:rPr>
              <w:t>6</w:t>
            </w:r>
          </w:p>
        </w:tc>
        <w:tc>
          <w:tcPr>
            <w:tcW w:w="779" w:type="dxa"/>
            <w:vAlign w:val="center"/>
            <w:hideMark/>
          </w:tcPr>
          <w:p w:rsidR="00FA521E" w:rsidRPr="00FA521E" w:rsidRDefault="00FA521E" w:rsidP="00FA521E">
            <w:pPr>
              <w:spacing w:after="0"/>
              <w:jc w:val="center"/>
              <w:cnfStyle w:val="000000000000"/>
              <w:rPr>
                <w:b/>
                <w:bCs/>
                <w:szCs w:val="16"/>
              </w:rPr>
            </w:pPr>
            <w:r w:rsidRPr="00FA521E">
              <w:rPr>
                <w:b/>
                <w:bCs/>
                <w:szCs w:val="16"/>
              </w:rPr>
              <w:t>4</w:t>
            </w:r>
          </w:p>
        </w:tc>
        <w:tc>
          <w:tcPr>
            <w:tcW w:w="779" w:type="dxa"/>
            <w:vAlign w:val="center"/>
            <w:hideMark/>
          </w:tcPr>
          <w:p w:rsidR="00FA521E" w:rsidRPr="00FA521E" w:rsidRDefault="00FA521E" w:rsidP="00FA521E">
            <w:pPr>
              <w:spacing w:after="0"/>
              <w:jc w:val="center"/>
              <w:cnfStyle w:val="000000000000"/>
              <w:rPr>
                <w:b/>
                <w:bCs/>
                <w:szCs w:val="16"/>
              </w:rPr>
            </w:pPr>
            <w:r w:rsidRPr="00FA521E">
              <w:rPr>
                <w:b/>
                <w:bCs/>
                <w:szCs w:val="16"/>
              </w:rPr>
              <w:t>5</w:t>
            </w:r>
          </w:p>
        </w:tc>
        <w:tc>
          <w:tcPr>
            <w:tcW w:w="779" w:type="dxa"/>
            <w:vAlign w:val="center"/>
          </w:tcPr>
          <w:p w:rsidR="00FA521E" w:rsidRPr="00FA521E" w:rsidRDefault="00FA521E" w:rsidP="00FA521E">
            <w:pPr>
              <w:spacing w:after="0"/>
              <w:jc w:val="center"/>
              <w:cnfStyle w:val="000000000000"/>
              <w:rPr>
                <w:b/>
                <w:bCs/>
                <w:szCs w:val="16"/>
              </w:rPr>
            </w:pPr>
            <w:r w:rsidRPr="00FA521E">
              <w:rPr>
                <w:b/>
                <w:bCs/>
                <w:szCs w:val="16"/>
              </w:rPr>
              <w:t>2</w:t>
            </w:r>
          </w:p>
        </w:tc>
        <w:tc>
          <w:tcPr>
            <w:tcW w:w="779" w:type="dxa"/>
            <w:vAlign w:val="center"/>
          </w:tcPr>
          <w:p w:rsidR="00FA521E" w:rsidRPr="00FA521E" w:rsidRDefault="00FA521E" w:rsidP="00FA521E">
            <w:pPr>
              <w:spacing w:after="0"/>
              <w:jc w:val="center"/>
              <w:cnfStyle w:val="000000000000"/>
              <w:rPr>
                <w:b/>
                <w:bCs/>
                <w:szCs w:val="16"/>
              </w:rPr>
            </w:pPr>
            <w:r w:rsidRPr="00FA521E">
              <w:rPr>
                <w:b/>
                <w:bCs/>
                <w:szCs w:val="16"/>
              </w:rPr>
              <w:t>1</w:t>
            </w:r>
          </w:p>
        </w:tc>
        <w:tc>
          <w:tcPr>
            <w:tcW w:w="779" w:type="dxa"/>
            <w:vAlign w:val="center"/>
          </w:tcPr>
          <w:p w:rsidR="00FA521E" w:rsidRPr="00FA521E" w:rsidRDefault="00FA521E" w:rsidP="00FA521E">
            <w:pPr>
              <w:spacing w:after="0"/>
              <w:jc w:val="center"/>
              <w:cnfStyle w:val="000000000000"/>
              <w:rPr>
                <w:b/>
                <w:bCs/>
                <w:szCs w:val="16"/>
              </w:rPr>
            </w:pPr>
            <w:r w:rsidRPr="00FA521E">
              <w:rPr>
                <w:b/>
                <w:bCs/>
                <w:szCs w:val="16"/>
              </w:rPr>
              <w:t>2</w:t>
            </w:r>
          </w:p>
        </w:tc>
      </w:tr>
      <w:tr w:rsidR="00FA521E" w:rsidRPr="00FA521E" w:rsidTr="00FA521E">
        <w:trPr>
          <w:cnfStyle w:val="000000100000"/>
          <w:trHeight w:val="255"/>
        </w:trPr>
        <w:tc>
          <w:tcPr>
            <w:cnfStyle w:val="001000000000"/>
            <w:tcW w:w="3114" w:type="dxa"/>
            <w:vAlign w:val="center"/>
          </w:tcPr>
          <w:p w:rsidR="00FA521E" w:rsidRPr="00FA521E" w:rsidRDefault="00FA521E" w:rsidP="00FA521E">
            <w:pPr>
              <w:spacing w:after="0"/>
              <w:jc w:val="left"/>
              <w:rPr>
                <w:b w:val="0"/>
                <w:bCs w:val="0"/>
                <w:color w:val="auto"/>
                <w:szCs w:val="16"/>
              </w:rPr>
            </w:pPr>
            <w:r w:rsidRPr="00FA521E">
              <w:rPr>
                <w:b w:val="0"/>
                <w:bCs w:val="0"/>
                <w:color w:val="auto"/>
                <w:szCs w:val="16"/>
              </w:rPr>
              <w:t>L Činnosti v oblasti nemovitostí</w:t>
            </w:r>
          </w:p>
        </w:tc>
        <w:tc>
          <w:tcPr>
            <w:tcW w:w="779" w:type="dxa"/>
            <w:vAlign w:val="center"/>
          </w:tcPr>
          <w:p w:rsidR="00FA521E" w:rsidRPr="00FA521E" w:rsidRDefault="00FA521E" w:rsidP="00FA521E">
            <w:pPr>
              <w:spacing w:after="0"/>
              <w:jc w:val="center"/>
              <w:cnfStyle w:val="000000100000"/>
              <w:rPr>
                <w:b/>
                <w:bCs/>
                <w:szCs w:val="16"/>
              </w:rPr>
            </w:pPr>
            <w:r w:rsidRPr="00FA521E">
              <w:rPr>
                <w:b/>
                <w:bCs/>
                <w:szCs w:val="16"/>
              </w:rPr>
              <w:t>3</w:t>
            </w:r>
          </w:p>
        </w:tc>
        <w:tc>
          <w:tcPr>
            <w:tcW w:w="779" w:type="dxa"/>
            <w:vAlign w:val="center"/>
          </w:tcPr>
          <w:p w:rsidR="00FA521E" w:rsidRPr="00FA521E" w:rsidRDefault="00FA521E" w:rsidP="00FA521E">
            <w:pPr>
              <w:spacing w:after="0"/>
              <w:jc w:val="center"/>
              <w:cnfStyle w:val="000000100000"/>
              <w:rPr>
                <w:b/>
                <w:bCs/>
                <w:szCs w:val="16"/>
              </w:rPr>
            </w:pPr>
            <w:r w:rsidRPr="00FA521E">
              <w:rPr>
                <w:b/>
                <w:bCs/>
                <w:szCs w:val="16"/>
              </w:rPr>
              <w:t>2</w:t>
            </w:r>
          </w:p>
        </w:tc>
        <w:tc>
          <w:tcPr>
            <w:tcW w:w="779" w:type="dxa"/>
            <w:vAlign w:val="center"/>
          </w:tcPr>
          <w:p w:rsidR="00FA521E" w:rsidRPr="00FA521E" w:rsidRDefault="00FA521E" w:rsidP="00FA521E">
            <w:pPr>
              <w:spacing w:after="0"/>
              <w:jc w:val="center"/>
              <w:cnfStyle w:val="000000100000"/>
              <w:rPr>
                <w:b/>
                <w:bCs/>
                <w:szCs w:val="16"/>
              </w:rPr>
            </w:pPr>
            <w:r w:rsidRPr="00FA521E">
              <w:rPr>
                <w:b/>
                <w:bCs/>
                <w:szCs w:val="16"/>
              </w:rPr>
              <w:t>4</w:t>
            </w:r>
          </w:p>
        </w:tc>
        <w:tc>
          <w:tcPr>
            <w:tcW w:w="779" w:type="dxa"/>
            <w:vAlign w:val="center"/>
          </w:tcPr>
          <w:p w:rsidR="00FA521E" w:rsidRPr="00FA521E" w:rsidRDefault="00FA521E" w:rsidP="00FA521E">
            <w:pPr>
              <w:spacing w:after="0"/>
              <w:jc w:val="center"/>
              <w:cnfStyle w:val="000000100000"/>
              <w:rPr>
                <w:b/>
                <w:bCs/>
                <w:szCs w:val="16"/>
              </w:rPr>
            </w:pPr>
            <w:r w:rsidRPr="00FA521E">
              <w:rPr>
                <w:b/>
                <w:bCs/>
                <w:szCs w:val="16"/>
              </w:rPr>
              <w:t>4</w:t>
            </w:r>
          </w:p>
        </w:tc>
        <w:tc>
          <w:tcPr>
            <w:tcW w:w="779" w:type="dxa"/>
            <w:vAlign w:val="center"/>
          </w:tcPr>
          <w:p w:rsidR="00FA521E" w:rsidRPr="00FA521E" w:rsidRDefault="00FA521E" w:rsidP="00FA521E">
            <w:pPr>
              <w:spacing w:after="0"/>
              <w:jc w:val="center"/>
              <w:cnfStyle w:val="000000100000"/>
              <w:rPr>
                <w:b/>
                <w:bCs/>
                <w:szCs w:val="16"/>
              </w:rPr>
            </w:pPr>
            <w:r w:rsidRPr="00FA521E">
              <w:rPr>
                <w:b/>
                <w:bCs/>
                <w:szCs w:val="16"/>
              </w:rPr>
              <w:t>2</w:t>
            </w:r>
          </w:p>
        </w:tc>
        <w:tc>
          <w:tcPr>
            <w:tcW w:w="779" w:type="dxa"/>
            <w:vAlign w:val="center"/>
          </w:tcPr>
          <w:p w:rsidR="00FA521E" w:rsidRPr="00FA521E" w:rsidRDefault="00FA521E" w:rsidP="00FA521E">
            <w:pPr>
              <w:spacing w:after="0"/>
              <w:jc w:val="center"/>
              <w:cnfStyle w:val="000000100000"/>
              <w:rPr>
                <w:b/>
                <w:bCs/>
                <w:szCs w:val="16"/>
              </w:rPr>
            </w:pPr>
            <w:r w:rsidRPr="00FA521E">
              <w:rPr>
                <w:b/>
                <w:bCs/>
                <w:szCs w:val="16"/>
              </w:rPr>
              <w:t>1</w:t>
            </w:r>
          </w:p>
        </w:tc>
        <w:tc>
          <w:tcPr>
            <w:tcW w:w="779" w:type="dxa"/>
            <w:vAlign w:val="center"/>
          </w:tcPr>
          <w:p w:rsidR="00FA521E" w:rsidRPr="00FA521E" w:rsidRDefault="00FA521E" w:rsidP="00FA521E">
            <w:pPr>
              <w:spacing w:after="0"/>
              <w:jc w:val="center"/>
              <w:cnfStyle w:val="000000100000"/>
              <w:rPr>
                <w:b/>
                <w:bCs/>
                <w:szCs w:val="16"/>
              </w:rPr>
            </w:pPr>
            <w:r w:rsidRPr="00FA521E">
              <w:rPr>
                <w:b/>
                <w:bCs/>
                <w:szCs w:val="16"/>
              </w:rPr>
              <w:t>2</w:t>
            </w:r>
          </w:p>
        </w:tc>
        <w:tc>
          <w:tcPr>
            <w:tcW w:w="779" w:type="dxa"/>
            <w:vAlign w:val="center"/>
          </w:tcPr>
          <w:p w:rsidR="00FA521E" w:rsidRPr="00FA521E" w:rsidRDefault="00FA521E" w:rsidP="00FA521E">
            <w:pPr>
              <w:spacing w:after="0"/>
              <w:jc w:val="center"/>
              <w:cnfStyle w:val="000000100000"/>
              <w:rPr>
                <w:b/>
                <w:bCs/>
                <w:szCs w:val="16"/>
              </w:rPr>
            </w:pPr>
            <w:r w:rsidRPr="00FA521E">
              <w:rPr>
                <w:b/>
                <w:bCs/>
                <w:szCs w:val="16"/>
              </w:rPr>
              <w:t>3</w:t>
            </w:r>
          </w:p>
        </w:tc>
      </w:tr>
      <w:tr w:rsidR="00FA521E" w:rsidRPr="00FA521E" w:rsidTr="00FA521E">
        <w:trPr>
          <w:trHeight w:val="255"/>
        </w:trPr>
        <w:tc>
          <w:tcPr>
            <w:cnfStyle w:val="001000000000"/>
            <w:tcW w:w="3114" w:type="dxa"/>
            <w:vAlign w:val="center"/>
          </w:tcPr>
          <w:p w:rsidR="00FA521E" w:rsidRPr="00FA521E" w:rsidRDefault="00FA521E" w:rsidP="00FA521E">
            <w:pPr>
              <w:spacing w:after="0"/>
              <w:jc w:val="left"/>
              <w:rPr>
                <w:b w:val="0"/>
                <w:bCs w:val="0"/>
                <w:color w:val="auto"/>
                <w:szCs w:val="16"/>
              </w:rPr>
            </w:pPr>
            <w:r w:rsidRPr="00FA521E">
              <w:rPr>
                <w:b w:val="0"/>
                <w:bCs w:val="0"/>
                <w:color w:val="auto"/>
                <w:szCs w:val="16"/>
              </w:rPr>
              <w:t>M Profesní, vědecké </w:t>
            </w:r>
            <w:r w:rsidRPr="00FA521E">
              <w:rPr>
                <w:b w:val="0"/>
                <w:bCs w:val="0"/>
                <w:color w:val="auto"/>
                <w:szCs w:val="16"/>
              </w:rPr>
              <w:br/>
              <w:t>a technické činnosti</w:t>
            </w:r>
          </w:p>
        </w:tc>
        <w:tc>
          <w:tcPr>
            <w:tcW w:w="779" w:type="dxa"/>
            <w:vAlign w:val="center"/>
          </w:tcPr>
          <w:p w:rsidR="00FA521E" w:rsidRPr="00FA521E" w:rsidRDefault="00FA521E" w:rsidP="00FA521E">
            <w:pPr>
              <w:spacing w:after="0"/>
              <w:jc w:val="center"/>
              <w:cnfStyle w:val="000000000000"/>
              <w:rPr>
                <w:b/>
                <w:bCs/>
                <w:szCs w:val="16"/>
              </w:rPr>
            </w:pPr>
            <w:r w:rsidRPr="00FA521E">
              <w:rPr>
                <w:b/>
                <w:bCs/>
                <w:szCs w:val="16"/>
              </w:rPr>
              <w:t>10</w:t>
            </w:r>
          </w:p>
        </w:tc>
        <w:tc>
          <w:tcPr>
            <w:tcW w:w="779" w:type="dxa"/>
            <w:vAlign w:val="center"/>
          </w:tcPr>
          <w:p w:rsidR="00FA521E" w:rsidRPr="00FA521E" w:rsidRDefault="00FA521E" w:rsidP="00FA521E">
            <w:pPr>
              <w:spacing w:after="0"/>
              <w:jc w:val="center"/>
              <w:cnfStyle w:val="000000000000"/>
              <w:rPr>
                <w:b/>
                <w:bCs/>
                <w:szCs w:val="16"/>
              </w:rPr>
            </w:pPr>
            <w:r w:rsidRPr="00FA521E">
              <w:rPr>
                <w:b/>
                <w:bCs/>
                <w:szCs w:val="16"/>
              </w:rPr>
              <w:t>11</w:t>
            </w:r>
          </w:p>
        </w:tc>
        <w:tc>
          <w:tcPr>
            <w:tcW w:w="779" w:type="dxa"/>
            <w:vAlign w:val="center"/>
          </w:tcPr>
          <w:p w:rsidR="00FA521E" w:rsidRPr="00FA521E" w:rsidRDefault="00FA521E" w:rsidP="00FA521E">
            <w:pPr>
              <w:spacing w:after="0"/>
              <w:jc w:val="center"/>
              <w:cnfStyle w:val="000000000000"/>
              <w:rPr>
                <w:b/>
                <w:bCs/>
                <w:szCs w:val="16"/>
              </w:rPr>
            </w:pPr>
            <w:r w:rsidRPr="00FA521E">
              <w:rPr>
                <w:b/>
                <w:bCs/>
                <w:szCs w:val="16"/>
              </w:rPr>
              <w:t>12</w:t>
            </w:r>
          </w:p>
        </w:tc>
        <w:tc>
          <w:tcPr>
            <w:tcW w:w="779" w:type="dxa"/>
            <w:vAlign w:val="center"/>
          </w:tcPr>
          <w:p w:rsidR="00FA521E" w:rsidRPr="00FA521E" w:rsidRDefault="00FA521E" w:rsidP="00FA521E">
            <w:pPr>
              <w:spacing w:after="0"/>
              <w:jc w:val="center"/>
              <w:cnfStyle w:val="000000000000"/>
              <w:rPr>
                <w:b/>
                <w:bCs/>
                <w:szCs w:val="16"/>
              </w:rPr>
            </w:pPr>
            <w:r w:rsidRPr="00FA521E">
              <w:rPr>
                <w:b/>
                <w:bCs/>
                <w:szCs w:val="16"/>
              </w:rPr>
              <w:t>12</w:t>
            </w:r>
          </w:p>
        </w:tc>
        <w:tc>
          <w:tcPr>
            <w:tcW w:w="779" w:type="dxa"/>
            <w:vAlign w:val="center"/>
          </w:tcPr>
          <w:p w:rsidR="00FA521E" w:rsidRPr="00FA521E" w:rsidRDefault="00FA521E" w:rsidP="00FA521E">
            <w:pPr>
              <w:spacing w:after="0"/>
              <w:jc w:val="center"/>
              <w:cnfStyle w:val="000000000000"/>
              <w:rPr>
                <w:b/>
                <w:bCs/>
                <w:szCs w:val="16"/>
              </w:rPr>
            </w:pPr>
            <w:r w:rsidRPr="00FA521E">
              <w:rPr>
                <w:b/>
                <w:bCs/>
                <w:szCs w:val="16"/>
              </w:rPr>
              <w:t>9</w:t>
            </w:r>
          </w:p>
        </w:tc>
        <w:tc>
          <w:tcPr>
            <w:tcW w:w="779" w:type="dxa"/>
            <w:vAlign w:val="center"/>
          </w:tcPr>
          <w:p w:rsidR="00FA521E" w:rsidRPr="00FA521E" w:rsidRDefault="00FA521E" w:rsidP="00FA521E">
            <w:pPr>
              <w:spacing w:after="0"/>
              <w:jc w:val="center"/>
              <w:cnfStyle w:val="000000000000"/>
              <w:rPr>
                <w:b/>
                <w:bCs/>
                <w:szCs w:val="16"/>
              </w:rPr>
            </w:pPr>
            <w:r w:rsidRPr="00FA521E">
              <w:rPr>
                <w:b/>
                <w:bCs/>
                <w:szCs w:val="16"/>
              </w:rPr>
              <w:t>9</w:t>
            </w:r>
          </w:p>
        </w:tc>
        <w:tc>
          <w:tcPr>
            <w:tcW w:w="779" w:type="dxa"/>
            <w:vAlign w:val="center"/>
          </w:tcPr>
          <w:p w:rsidR="00FA521E" w:rsidRPr="00FA521E" w:rsidRDefault="00FA521E" w:rsidP="00FA521E">
            <w:pPr>
              <w:spacing w:after="0"/>
              <w:jc w:val="center"/>
              <w:cnfStyle w:val="000000000000"/>
              <w:rPr>
                <w:b/>
                <w:bCs/>
                <w:szCs w:val="16"/>
              </w:rPr>
            </w:pPr>
            <w:r w:rsidRPr="00FA521E">
              <w:rPr>
                <w:b/>
                <w:bCs/>
                <w:szCs w:val="16"/>
              </w:rPr>
              <w:t>11</w:t>
            </w:r>
          </w:p>
        </w:tc>
        <w:tc>
          <w:tcPr>
            <w:tcW w:w="779" w:type="dxa"/>
            <w:vAlign w:val="center"/>
          </w:tcPr>
          <w:p w:rsidR="00FA521E" w:rsidRPr="00FA521E" w:rsidRDefault="00FA521E" w:rsidP="00FA521E">
            <w:pPr>
              <w:spacing w:after="0"/>
              <w:jc w:val="center"/>
              <w:cnfStyle w:val="000000000000"/>
              <w:rPr>
                <w:b/>
                <w:bCs/>
                <w:szCs w:val="16"/>
              </w:rPr>
            </w:pPr>
            <w:r w:rsidRPr="00FA521E">
              <w:rPr>
                <w:b/>
                <w:bCs/>
                <w:szCs w:val="16"/>
              </w:rPr>
              <w:t>11</w:t>
            </w:r>
          </w:p>
        </w:tc>
      </w:tr>
      <w:tr w:rsidR="00FA521E" w:rsidRPr="00FA521E" w:rsidTr="00FA521E">
        <w:trPr>
          <w:cnfStyle w:val="000000100000"/>
          <w:trHeight w:val="255"/>
        </w:trPr>
        <w:tc>
          <w:tcPr>
            <w:cnfStyle w:val="001000000000"/>
            <w:tcW w:w="3114" w:type="dxa"/>
            <w:vAlign w:val="center"/>
          </w:tcPr>
          <w:p w:rsidR="00FA521E" w:rsidRPr="00FA521E" w:rsidRDefault="00FA521E" w:rsidP="00FA521E">
            <w:pPr>
              <w:spacing w:after="0"/>
              <w:jc w:val="left"/>
              <w:rPr>
                <w:b w:val="0"/>
                <w:bCs w:val="0"/>
                <w:color w:val="auto"/>
                <w:szCs w:val="16"/>
              </w:rPr>
            </w:pPr>
            <w:r w:rsidRPr="00FA521E">
              <w:rPr>
                <w:b w:val="0"/>
                <w:bCs w:val="0"/>
                <w:color w:val="auto"/>
                <w:szCs w:val="16"/>
              </w:rPr>
              <w:t>N Administrativní a </w:t>
            </w:r>
            <w:r w:rsidRPr="00FA521E">
              <w:rPr>
                <w:b w:val="0"/>
                <w:bCs w:val="0"/>
                <w:color w:val="auto"/>
                <w:szCs w:val="16"/>
              </w:rPr>
              <w:br/>
              <w:t>podpůrné činnosti</w:t>
            </w:r>
          </w:p>
        </w:tc>
        <w:tc>
          <w:tcPr>
            <w:tcW w:w="779" w:type="dxa"/>
            <w:vAlign w:val="center"/>
          </w:tcPr>
          <w:p w:rsidR="00FA521E" w:rsidRPr="00FA521E" w:rsidRDefault="00FA521E" w:rsidP="00FA521E">
            <w:pPr>
              <w:spacing w:after="0"/>
              <w:jc w:val="center"/>
              <w:cnfStyle w:val="000000100000"/>
              <w:rPr>
                <w:b/>
                <w:bCs/>
                <w:szCs w:val="16"/>
              </w:rPr>
            </w:pPr>
            <w:r w:rsidRPr="00FA521E">
              <w:rPr>
                <w:b/>
                <w:bCs/>
                <w:szCs w:val="16"/>
              </w:rPr>
              <w:t>4</w:t>
            </w:r>
          </w:p>
        </w:tc>
        <w:tc>
          <w:tcPr>
            <w:tcW w:w="779" w:type="dxa"/>
            <w:vAlign w:val="center"/>
          </w:tcPr>
          <w:p w:rsidR="00FA521E" w:rsidRPr="00FA521E" w:rsidRDefault="00FA521E" w:rsidP="00FA521E">
            <w:pPr>
              <w:spacing w:after="0"/>
              <w:jc w:val="center"/>
              <w:cnfStyle w:val="000000100000"/>
              <w:rPr>
                <w:b/>
                <w:bCs/>
                <w:szCs w:val="16"/>
              </w:rPr>
            </w:pPr>
            <w:r w:rsidRPr="00FA521E">
              <w:rPr>
                <w:b/>
                <w:bCs/>
                <w:szCs w:val="16"/>
              </w:rPr>
              <w:t>5</w:t>
            </w:r>
          </w:p>
        </w:tc>
        <w:tc>
          <w:tcPr>
            <w:tcW w:w="779" w:type="dxa"/>
            <w:vAlign w:val="center"/>
          </w:tcPr>
          <w:p w:rsidR="00FA521E" w:rsidRPr="00FA521E" w:rsidRDefault="00FA521E" w:rsidP="00FA521E">
            <w:pPr>
              <w:spacing w:after="0"/>
              <w:jc w:val="center"/>
              <w:cnfStyle w:val="000000100000"/>
              <w:rPr>
                <w:b/>
                <w:bCs/>
                <w:szCs w:val="16"/>
              </w:rPr>
            </w:pPr>
            <w:r w:rsidRPr="00FA521E">
              <w:rPr>
                <w:b/>
                <w:bCs/>
                <w:szCs w:val="16"/>
              </w:rPr>
              <w:t>4</w:t>
            </w:r>
          </w:p>
        </w:tc>
        <w:tc>
          <w:tcPr>
            <w:tcW w:w="779" w:type="dxa"/>
            <w:vAlign w:val="center"/>
          </w:tcPr>
          <w:p w:rsidR="00FA521E" w:rsidRPr="00FA521E" w:rsidRDefault="00FA521E" w:rsidP="00FA521E">
            <w:pPr>
              <w:spacing w:after="0"/>
              <w:jc w:val="center"/>
              <w:cnfStyle w:val="000000100000"/>
              <w:rPr>
                <w:b/>
                <w:bCs/>
                <w:szCs w:val="16"/>
              </w:rPr>
            </w:pPr>
            <w:r w:rsidRPr="00FA521E">
              <w:rPr>
                <w:b/>
                <w:bCs/>
                <w:szCs w:val="16"/>
              </w:rPr>
              <w:t>4</w:t>
            </w:r>
          </w:p>
        </w:tc>
        <w:tc>
          <w:tcPr>
            <w:tcW w:w="779" w:type="dxa"/>
            <w:vAlign w:val="center"/>
          </w:tcPr>
          <w:p w:rsidR="00FA521E" w:rsidRPr="00FA521E" w:rsidRDefault="00FA521E" w:rsidP="00FA521E">
            <w:pPr>
              <w:spacing w:after="0"/>
              <w:jc w:val="center"/>
              <w:cnfStyle w:val="000000100000"/>
              <w:rPr>
                <w:b/>
                <w:bCs/>
                <w:szCs w:val="16"/>
              </w:rPr>
            </w:pPr>
            <w:r w:rsidRPr="00FA521E">
              <w:rPr>
                <w:b/>
                <w:bCs/>
                <w:szCs w:val="16"/>
              </w:rPr>
              <w:t>3</w:t>
            </w:r>
          </w:p>
        </w:tc>
        <w:tc>
          <w:tcPr>
            <w:tcW w:w="779" w:type="dxa"/>
            <w:vAlign w:val="center"/>
          </w:tcPr>
          <w:p w:rsidR="00FA521E" w:rsidRPr="00FA521E" w:rsidRDefault="00FA521E" w:rsidP="00FA521E">
            <w:pPr>
              <w:spacing w:after="0"/>
              <w:jc w:val="center"/>
              <w:cnfStyle w:val="000000100000"/>
              <w:rPr>
                <w:b/>
                <w:bCs/>
                <w:szCs w:val="16"/>
              </w:rPr>
            </w:pPr>
            <w:r w:rsidRPr="00FA521E">
              <w:rPr>
                <w:b/>
                <w:bCs/>
                <w:szCs w:val="16"/>
              </w:rPr>
              <w:t>4</w:t>
            </w:r>
          </w:p>
        </w:tc>
        <w:tc>
          <w:tcPr>
            <w:tcW w:w="779" w:type="dxa"/>
            <w:vAlign w:val="center"/>
          </w:tcPr>
          <w:p w:rsidR="00FA521E" w:rsidRPr="00FA521E" w:rsidRDefault="00FA521E" w:rsidP="00FA521E">
            <w:pPr>
              <w:spacing w:after="0"/>
              <w:jc w:val="center"/>
              <w:cnfStyle w:val="000000100000"/>
              <w:rPr>
                <w:b/>
                <w:bCs/>
                <w:szCs w:val="16"/>
              </w:rPr>
            </w:pPr>
            <w:r w:rsidRPr="00FA521E">
              <w:rPr>
                <w:b/>
                <w:bCs/>
                <w:szCs w:val="16"/>
              </w:rPr>
              <w:t>3</w:t>
            </w:r>
          </w:p>
        </w:tc>
        <w:tc>
          <w:tcPr>
            <w:tcW w:w="779" w:type="dxa"/>
            <w:vAlign w:val="center"/>
          </w:tcPr>
          <w:p w:rsidR="00FA521E" w:rsidRPr="00FA521E" w:rsidRDefault="00FA521E" w:rsidP="00FA521E">
            <w:pPr>
              <w:spacing w:after="0"/>
              <w:jc w:val="center"/>
              <w:cnfStyle w:val="000000100000"/>
              <w:rPr>
                <w:b/>
                <w:bCs/>
                <w:szCs w:val="16"/>
              </w:rPr>
            </w:pPr>
            <w:r w:rsidRPr="00FA521E">
              <w:rPr>
                <w:b/>
                <w:bCs/>
                <w:szCs w:val="16"/>
              </w:rPr>
              <w:t>2</w:t>
            </w:r>
          </w:p>
        </w:tc>
      </w:tr>
      <w:tr w:rsidR="00FA521E" w:rsidRPr="00FA521E" w:rsidTr="00FA521E">
        <w:trPr>
          <w:trHeight w:val="255"/>
        </w:trPr>
        <w:tc>
          <w:tcPr>
            <w:cnfStyle w:val="001000000000"/>
            <w:tcW w:w="3114" w:type="dxa"/>
            <w:vAlign w:val="center"/>
          </w:tcPr>
          <w:p w:rsidR="00FA521E" w:rsidRPr="00FA521E" w:rsidRDefault="00FA521E" w:rsidP="00FA521E">
            <w:pPr>
              <w:spacing w:after="0"/>
              <w:jc w:val="left"/>
              <w:rPr>
                <w:b w:val="0"/>
                <w:bCs w:val="0"/>
                <w:color w:val="auto"/>
                <w:szCs w:val="16"/>
              </w:rPr>
            </w:pPr>
            <w:r w:rsidRPr="00FA521E">
              <w:rPr>
                <w:b w:val="0"/>
                <w:bCs w:val="0"/>
                <w:color w:val="auto"/>
                <w:szCs w:val="16"/>
              </w:rPr>
              <w:t>O Veřejná správa </w:t>
            </w:r>
            <w:r w:rsidRPr="00FA521E">
              <w:rPr>
                <w:b w:val="0"/>
                <w:bCs w:val="0"/>
                <w:color w:val="auto"/>
                <w:szCs w:val="16"/>
              </w:rPr>
              <w:br/>
              <w:t>a obrana;</w:t>
            </w:r>
            <w:r w:rsidRPr="00FA521E">
              <w:rPr>
                <w:b w:val="0"/>
                <w:bCs w:val="0"/>
                <w:color w:val="auto"/>
                <w:szCs w:val="16"/>
              </w:rPr>
              <w:br/>
              <w:t>povinné sociální zabezpečení</w:t>
            </w:r>
          </w:p>
        </w:tc>
        <w:tc>
          <w:tcPr>
            <w:tcW w:w="779" w:type="dxa"/>
            <w:vAlign w:val="center"/>
          </w:tcPr>
          <w:p w:rsidR="00FA521E" w:rsidRPr="00FA521E" w:rsidRDefault="00FA521E" w:rsidP="00FA521E">
            <w:pPr>
              <w:spacing w:after="0"/>
              <w:jc w:val="center"/>
              <w:cnfStyle w:val="000000000000"/>
              <w:rPr>
                <w:b/>
                <w:bCs/>
                <w:szCs w:val="16"/>
              </w:rPr>
            </w:pPr>
            <w:r w:rsidRPr="00FA521E">
              <w:rPr>
                <w:b/>
                <w:bCs/>
                <w:szCs w:val="16"/>
              </w:rPr>
              <w:t>1</w:t>
            </w:r>
          </w:p>
        </w:tc>
        <w:tc>
          <w:tcPr>
            <w:tcW w:w="779" w:type="dxa"/>
            <w:vAlign w:val="center"/>
          </w:tcPr>
          <w:p w:rsidR="00FA521E" w:rsidRPr="00FA521E" w:rsidRDefault="00FA521E" w:rsidP="00FA521E">
            <w:pPr>
              <w:spacing w:after="0"/>
              <w:jc w:val="center"/>
              <w:cnfStyle w:val="000000000000"/>
              <w:rPr>
                <w:b/>
                <w:bCs/>
                <w:szCs w:val="16"/>
              </w:rPr>
            </w:pPr>
            <w:r w:rsidRPr="00FA521E">
              <w:rPr>
                <w:b/>
                <w:bCs/>
                <w:szCs w:val="16"/>
              </w:rPr>
              <w:t>1</w:t>
            </w:r>
          </w:p>
        </w:tc>
        <w:tc>
          <w:tcPr>
            <w:tcW w:w="779" w:type="dxa"/>
            <w:vAlign w:val="center"/>
          </w:tcPr>
          <w:p w:rsidR="00FA521E" w:rsidRPr="00FA521E" w:rsidRDefault="00FA521E" w:rsidP="00FA521E">
            <w:pPr>
              <w:spacing w:after="0"/>
              <w:jc w:val="center"/>
              <w:cnfStyle w:val="000000000000"/>
              <w:rPr>
                <w:b/>
                <w:bCs/>
                <w:szCs w:val="16"/>
              </w:rPr>
            </w:pPr>
            <w:r w:rsidRPr="00FA521E">
              <w:rPr>
                <w:b/>
                <w:bCs/>
                <w:szCs w:val="16"/>
              </w:rPr>
              <w:t>1</w:t>
            </w:r>
          </w:p>
        </w:tc>
        <w:tc>
          <w:tcPr>
            <w:tcW w:w="779" w:type="dxa"/>
            <w:vAlign w:val="center"/>
          </w:tcPr>
          <w:p w:rsidR="00FA521E" w:rsidRPr="00FA521E" w:rsidRDefault="00FA521E" w:rsidP="00FA521E">
            <w:pPr>
              <w:spacing w:after="0"/>
              <w:jc w:val="center"/>
              <w:cnfStyle w:val="000000000000"/>
              <w:rPr>
                <w:b/>
                <w:bCs/>
                <w:szCs w:val="16"/>
              </w:rPr>
            </w:pPr>
            <w:r w:rsidRPr="00FA521E">
              <w:rPr>
                <w:b/>
                <w:bCs/>
                <w:szCs w:val="16"/>
              </w:rPr>
              <w:t>1</w:t>
            </w:r>
          </w:p>
        </w:tc>
        <w:tc>
          <w:tcPr>
            <w:tcW w:w="779" w:type="dxa"/>
            <w:vAlign w:val="center"/>
          </w:tcPr>
          <w:p w:rsidR="00FA521E" w:rsidRPr="00FA521E" w:rsidRDefault="00FA521E" w:rsidP="00FA521E">
            <w:pPr>
              <w:spacing w:after="0"/>
              <w:jc w:val="center"/>
              <w:cnfStyle w:val="000000000000"/>
              <w:rPr>
                <w:b/>
                <w:bCs/>
                <w:szCs w:val="16"/>
              </w:rPr>
            </w:pPr>
            <w:r w:rsidRPr="00FA521E">
              <w:rPr>
                <w:b/>
                <w:bCs/>
                <w:szCs w:val="16"/>
              </w:rPr>
              <w:t>1</w:t>
            </w:r>
          </w:p>
        </w:tc>
        <w:tc>
          <w:tcPr>
            <w:tcW w:w="779" w:type="dxa"/>
            <w:vAlign w:val="center"/>
          </w:tcPr>
          <w:p w:rsidR="00FA521E" w:rsidRPr="00FA521E" w:rsidRDefault="00FA521E" w:rsidP="00FA521E">
            <w:pPr>
              <w:spacing w:after="0"/>
              <w:jc w:val="center"/>
              <w:cnfStyle w:val="000000000000"/>
              <w:rPr>
                <w:b/>
                <w:bCs/>
                <w:szCs w:val="16"/>
              </w:rPr>
            </w:pPr>
            <w:r w:rsidRPr="00FA521E">
              <w:rPr>
                <w:b/>
                <w:bCs/>
                <w:szCs w:val="16"/>
              </w:rPr>
              <w:t>1</w:t>
            </w:r>
          </w:p>
        </w:tc>
        <w:tc>
          <w:tcPr>
            <w:tcW w:w="779" w:type="dxa"/>
            <w:vAlign w:val="center"/>
          </w:tcPr>
          <w:p w:rsidR="00FA521E" w:rsidRPr="00FA521E" w:rsidRDefault="00FA521E" w:rsidP="00FA521E">
            <w:pPr>
              <w:spacing w:after="0"/>
              <w:jc w:val="center"/>
              <w:cnfStyle w:val="000000000000"/>
              <w:rPr>
                <w:b/>
                <w:bCs/>
                <w:szCs w:val="16"/>
              </w:rPr>
            </w:pPr>
            <w:r w:rsidRPr="00FA521E">
              <w:rPr>
                <w:b/>
                <w:bCs/>
                <w:szCs w:val="16"/>
              </w:rPr>
              <w:t>1</w:t>
            </w:r>
          </w:p>
        </w:tc>
        <w:tc>
          <w:tcPr>
            <w:tcW w:w="779" w:type="dxa"/>
            <w:vAlign w:val="center"/>
          </w:tcPr>
          <w:p w:rsidR="00FA521E" w:rsidRPr="00FA521E" w:rsidRDefault="00FA521E" w:rsidP="00FA521E">
            <w:pPr>
              <w:spacing w:after="0"/>
              <w:jc w:val="center"/>
              <w:cnfStyle w:val="000000000000"/>
              <w:rPr>
                <w:b/>
                <w:bCs/>
                <w:szCs w:val="16"/>
              </w:rPr>
            </w:pPr>
            <w:r w:rsidRPr="00FA521E">
              <w:rPr>
                <w:b/>
                <w:bCs/>
                <w:szCs w:val="16"/>
              </w:rPr>
              <w:t>1</w:t>
            </w:r>
          </w:p>
        </w:tc>
      </w:tr>
      <w:tr w:rsidR="00FA521E" w:rsidRPr="00FA521E" w:rsidTr="00FA521E">
        <w:trPr>
          <w:cnfStyle w:val="000000100000"/>
          <w:trHeight w:val="255"/>
        </w:trPr>
        <w:tc>
          <w:tcPr>
            <w:cnfStyle w:val="001000000000"/>
            <w:tcW w:w="3114" w:type="dxa"/>
            <w:vAlign w:val="center"/>
          </w:tcPr>
          <w:p w:rsidR="00FA521E" w:rsidRPr="00FA521E" w:rsidRDefault="00FA521E" w:rsidP="00FA521E">
            <w:pPr>
              <w:spacing w:after="0"/>
              <w:jc w:val="left"/>
              <w:rPr>
                <w:b w:val="0"/>
                <w:bCs w:val="0"/>
                <w:color w:val="auto"/>
                <w:szCs w:val="16"/>
              </w:rPr>
            </w:pPr>
            <w:r w:rsidRPr="00FA521E">
              <w:rPr>
                <w:b w:val="0"/>
                <w:bCs w:val="0"/>
                <w:color w:val="auto"/>
                <w:szCs w:val="16"/>
              </w:rPr>
              <w:t>P Vzdělávání</w:t>
            </w:r>
          </w:p>
        </w:tc>
        <w:tc>
          <w:tcPr>
            <w:tcW w:w="779" w:type="dxa"/>
            <w:vAlign w:val="center"/>
          </w:tcPr>
          <w:p w:rsidR="00FA521E" w:rsidRPr="00FA521E" w:rsidRDefault="00FA521E" w:rsidP="00FA521E">
            <w:pPr>
              <w:spacing w:after="0"/>
              <w:jc w:val="center"/>
              <w:cnfStyle w:val="000000100000"/>
              <w:rPr>
                <w:b/>
                <w:bCs/>
                <w:szCs w:val="16"/>
              </w:rPr>
            </w:pPr>
            <w:r w:rsidRPr="00FA521E">
              <w:rPr>
                <w:b/>
                <w:bCs/>
                <w:szCs w:val="16"/>
              </w:rPr>
              <w:t>1</w:t>
            </w:r>
          </w:p>
        </w:tc>
        <w:tc>
          <w:tcPr>
            <w:tcW w:w="779" w:type="dxa"/>
            <w:vAlign w:val="center"/>
          </w:tcPr>
          <w:p w:rsidR="00FA521E" w:rsidRPr="00FA521E" w:rsidRDefault="00FA521E" w:rsidP="00FA521E">
            <w:pPr>
              <w:spacing w:after="0"/>
              <w:jc w:val="center"/>
              <w:cnfStyle w:val="000000100000"/>
              <w:rPr>
                <w:b/>
                <w:bCs/>
                <w:szCs w:val="16"/>
              </w:rPr>
            </w:pPr>
            <w:r w:rsidRPr="00FA521E">
              <w:rPr>
                <w:b/>
                <w:bCs/>
                <w:szCs w:val="16"/>
              </w:rPr>
              <w:t>1</w:t>
            </w:r>
          </w:p>
        </w:tc>
        <w:tc>
          <w:tcPr>
            <w:tcW w:w="779" w:type="dxa"/>
            <w:vAlign w:val="center"/>
          </w:tcPr>
          <w:p w:rsidR="00FA521E" w:rsidRPr="00FA521E" w:rsidRDefault="00FA521E" w:rsidP="00FA521E">
            <w:pPr>
              <w:spacing w:after="0"/>
              <w:jc w:val="center"/>
              <w:cnfStyle w:val="000000100000"/>
              <w:rPr>
                <w:b/>
                <w:bCs/>
                <w:szCs w:val="16"/>
              </w:rPr>
            </w:pPr>
            <w:r w:rsidRPr="00FA521E">
              <w:rPr>
                <w:b/>
                <w:bCs/>
                <w:szCs w:val="16"/>
              </w:rPr>
              <w:t>1</w:t>
            </w:r>
          </w:p>
        </w:tc>
        <w:tc>
          <w:tcPr>
            <w:tcW w:w="779" w:type="dxa"/>
            <w:vAlign w:val="center"/>
          </w:tcPr>
          <w:p w:rsidR="00FA521E" w:rsidRPr="00FA521E" w:rsidRDefault="00FA521E" w:rsidP="00FA521E">
            <w:pPr>
              <w:spacing w:after="0"/>
              <w:jc w:val="center"/>
              <w:cnfStyle w:val="000000100000"/>
              <w:rPr>
                <w:b/>
                <w:bCs/>
                <w:szCs w:val="16"/>
              </w:rPr>
            </w:pPr>
            <w:r w:rsidRPr="00FA521E">
              <w:rPr>
                <w:b/>
                <w:bCs/>
                <w:szCs w:val="16"/>
              </w:rPr>
              <w:t>1</w:t>
            </w:r>
          </w:p>
        </w:tc>
        <w:tc>
          <w:tcPr>
            <w:tcW w:w="779" w:type="dxa"/>
            <w:vAlign w:val="center"/>
          </w:tcPr>
          <w:p w:rsidR="00FA521E" w:rsidRPr="00FA521E" w:rsidRDefault="00FA521E" w:rsidP="00FA521E">
            <w:pPr>
              <w:spacing w:after="0"/>
              <w:jc w:val="center"/>
              <w:cnfStyle w:val="000000100000"/>
              <w:rPr>
                <w:b/>
                <w:bCs/>
                <w:szCs w:val="16"/>
              </w:rPr>
            </w:pPr>
            <w:r w:rsidRPr="00FA521E">
              <w:rPr>
                <w:b/>
                <w:bCs/>
                <w:szCs w:val="16"/>
              </w:rPr>
              <w:t>1</w:t>
            </w:r>
          </w:p>
        </w:tc>
        <w:tc>
          <w:tcPr>
            <w:tcW w:w="779" w:type="dxa"/>
            <w:vAlign w:val="center"/>
          </w:tcPr>
          <w:p w:rsidR="00FA521E" w:rsidRPr="00FA521E" w:rsidRDefault="00FA521E" w:rsidP="00FA521E">
            <w:pPr>
              <w:spacing w:after="0"/>
              <w:jc w:val="center"/>
              <w:cnfStyle w:val="000000100000"/>
              <w:rPr>
                <w:b/>
                <w:bCs/>
                <w:szCs w:val="16"/>
              </w:rPr>
            </w:pPr>
            <w:r w:rsidRPr="00FA521E">
              <w:rPr>
                <w:b/>
                <w:bCs/>
                <w:szCs w:val="16"/>
              </w:rPr>
              <w:t>1</w:t>
            </w:r>
          </w:p>
        </w:tc>
        <w:tc>
          <w:tcPr>
            <w:tcW w:w="779" w:type="dxa"/>
            <w:vAlign w:val="center"/>
          </w:tcPr>
          <w:p w:rsidR="00FA521E" w:rsidRPr="00FA521E" w:rsidRDefault="00FA521E" w:rsidP="00FA521E">
            <w:pPr>
              <w:spacing w:after="0"/>
              <w:jc w:val="center"/>
              <w:cnfStyle w:val="000000100000"/>
              <w:rPr>
                <w:b/>
                <w:bCs/>
                <w:szCs w:val="16"/>
              </w:rPr>
            </w:pPr>
            <w:r w:rsidRPr="00FA521E">
              <w:rPr>
                <w:b/>
                <w:bCs/>
                <w:szCs w:val="16"/>
              </w:rPr>
              <w:t>1</w:t>
            </w:r>
          </w:p>
        </w:tc>
        <w:tc>
          <w:tcPr>
            <w:tcW w:w="779" w:type="dxa"/>
            <w:vAlign w:val="center"/>
          </w:tcPr>
          <w:p w:rsidR="00FA521E" w:rsidRPr="00FA521E" w:rsidRDefault="00FA521E" w:rsidP="00FA521E">
            <w:pPr>
              <w:spacing w:after="0"/>
              <w:jc w:val="center"/>
              <w:cnfStyle w:val="000000100000"/>
              <w:rPr>
                <w:b/>
                <w:bCs/>
                <w:szCs w:val="16"/>
              </w:rPr>
            </w:pPr>
            <w:r w:rsidRPr="00FA521E">
              <w:rPr>
                <w:b/>
                <w:bCs/>
                <w:szCs w:val="16"/>
              </w:rPr>
              <w:t>1</w:t>
            </w:r>
          </w:p>
        </w:tc>
      </w:tr>
      <w:tr w:rsidR="00FA521E" w:rsidRPr="00FA521E" w:rsidTr="00FA521E">
        <w:trPr>
          <w:trHeight w:val="255"/>
        </w:trPr>
        <w:tc>
          <w:tcPr>
            <w:cnfStyle w:val="001000000000"/>
            <w:tcW w:w="3114" w:type="dxa"/>
            <w:vAlign w:val="center"/>
          </w:tcPr>
          <w:p w:rsidR="00FA521E" w:rsidRPr="00FA521E" w:rsidRDefault="00FA521E" w:rsidP="00FA521E">
            <w:pPr>
              <w:spacing w:after="0"/>
              <w:jc w:val="left"/>
              <w:rPr>
                <w:b w:val="0"/>
                <w:bCs w:val="0"/>
                <w:color w:val="auto"/>
                <w:szCs w:val="16"/>
              </w:rPr>
            </w:pPr>
            <w:r w:rsidRPr="00FA521E">
              <w:rPr>
                <w:b w:val="0"/>
                <w:bCs w:val="0"/>
                <w:color w:val="auto"/>
                <w:szCs w:val="16"/>
              </w:rPr>
              <w:t>Q Zdravotní a sociální péče</w:t>
            </w:r>
          </w:p>
        </w:tc>
        <w:tc>
          <w:tcPr>
            <w:tcW w:w="779" w:type="dxa"/>
            <w:vAlign w:val="center"/>
          </w:tcPr>
          <w:p w:rsidR="00FA521E" w:rsidRPr="00FA521E" w:rsidRDefault="00FA521E" w:rsidP="00FA521E">
            <w:pPr>
              <w:spacing w:after="0"/>
              <w:jc w:val="center"/>
              <w:cnfStyle w:val="000000000000"/>
              <w:rPr>
                <w:b/>
                <w:bCs/>
                <w:szCs w:val="16"/>
              </w:rPr>
            </w:pPr>
            <w:r w:rsidRPr="00FA521E">
              <w:rPr>
                <w:b/>
                <w:bCs/>
                <w:szCs w:val="16"/>
              </w:rPr>
              <w:t>-</w:t>
            </w:r>
          </w:p>
        </w:tc>
        <w:tc>
          <w:tcPr>
            <w:tcW w:w="779" w:type="dxa"/>
            <w:vAlign w:val="center"/>
          </w:tcPr>
          <w:p w:rsidR="00FA521E" w:rsidRPr="00FA521E" w:rsidRDefault="00FA521E" w:rsidP="00FA521E">
            <w:pPr>
              <w:spacing w:after="0"/>
              <w:jc w:val="center"/>
              <w:cnfStyle w:val="000000000000"/>
              <w:rPr>
                <w:b/>
                <w:bCs/>
                <w:szCs w:val="16"/>
              </w:rPr>
            </w:pPr>
            <w:r w:rsidRPr="00FA521E">
              <w:rPr>
                <w:b/>
                <w:bCs/>
                <w:szCs w:val="16"/>
              </w:rPr>
              <w:t>-</w:t>
            </w:r>
          </w:p>
        </w:tc>
        <w:tc>
          <w:tcPr>
            <w:tcW w:w="779" w:type="dxa"/>
            <w:vAlign w:val="center"/>
          </w:tcPr>
          <w:p w:rsidR="00FA521E" w:rsidRPr="00FA521E" w:rsidRDefault="00FA521E" w:rsidP="00FA521E">
            <w:pPr>
              <w:spacing w:after="0"/>
              <w:jc w:val="center"/>
              <w:cnfStyle w:val="000000000000"/>
              <w:rPr>
                <w:b/>
                <w:bCs/>
                <w:szCs w:val="16"/>
              </w:rPr>
            </w:pPr>
            <w:r w:rsidRPr="00FA521E">
              <w:rPr>
                <w:b/>
                <w:bCs/>
                <w:szCs w:val="16"/>
              </w:rPr>
              <w:t>-</w:t>
            </w:r>
          </w:p>
        </w:tc>
        <w:tc>
          <w:tcPr>
            <w:tcW w:w="779" w:type="dxa"/>
            <w:vAlign w:val="center"/>
          </w:tcPr>
          <w:p w:rsidR="00FA521E" w:rsidRPr="00FA521E" w:rsidRDefault="00FA521E" w:rsidP="00FA521E">
            <w:pPr>
              <w:spacing w:after="0"/>
              <w:jc w:val="center"/>
              <w:cnfStyle w:val="000000000000"/>
              <w:rPr>
                <w:b/>
                <w:bCs/>
                <w:szCs w:val="16"/>
              </w:rPr>
            </w:pPr>
            <w:r w:rsidRPr="00FA521E">
              <w:rPr>
                <w:b/>
                <w:bCs/>
                <w:szCs w:val="16"/>
              </w:rPr>
              <w:t>-</w:t>
            </w:r>
          </w:p>
        </w:tc>
        <w:tc>
          <w:tcPr>
            <w:tcW w:w="779" w:type="dxa"/>
            <w:vAlign w:val="center"/>
          </w:tcPr>
          <w:p w:rsidR="00FA521E" w:rsidRPr="00FA521E" w:rsidRDefault="00FA521E" w:rsidP="00FA521E">
            <w:pPr>
              <w:spacing w:after="0"/>
              <w:jc w:val="center"/>
              <w:cnfStyle w:val="000000000000"/>
              <w:rPr>
                <w:b/>
                <w:bCs/>
                <w:szCs w:val="16"/>
              </w:rPr>
            </w:pPr>
            <w:r w:rsidRPr="00FA521E">
              <w:rPr>
                <w:b/>
                <w:bCs/>
                <w:szCs w:val="16"/>
              </w:rPr>
              <w:t>-</w:t>
            </w:r>
          </w:p>
        </w:tc>
        <w:tc>
          <w:tcPr>
            <w:tcW w:w="779" w:type="dxa"/>
            <w:vAlign w:val="center"/>
          </w:tcPr>
          <w:p w:rsidR="00FA521E" w:rsidRPr="00FA521E" w:rsidRDefault="00FA521E" w:rsidP="00FA521E">
            <w:pPr>
              <w:spacing w:after="0"/>
              <w:jc w:val="center"/>
              <w:cnfStyle w:val="000000000000"/>
              <w:rPr>
                <w:b/>
                <w:bCs/>
                <w:szCs w:val="16"/>
              </w:rPr>
            </w:pPr>
            <w:r w:rsidRPr="00FA521E">
              <w:rPr>
                <w:b/>
                <w:bCs/>
                <w:szCs w:val="16"/>
              </w:rPr>
              <w:t>-</w:t>
            </w:r>
          </w:p>
        </w:tc>
        <w:tc>
          <w:tcPr>
            <w:tcW w:w="779" w:type="dxa"/>
            <w:vAlign w:val="center"/>
          </w:tcPr>
          <w:p w:rsidR="00FA521E" w:rsidRPr="00FA521E" w:rsidRDefault="00FA521E" w:rsidP="00FA521E">
            <w:pPr>
              <w:spacing w:after="0"/>
              <w:jc w:val="center"/>
              <w:cnfStyle w:val="000000000000"/>
              <w:rPr>
                <w:b/>
                <w:bCs/>
                <w:szCs w:val="16"/>
              </w:rPr>
            </w:pPr>
            <w:r w:rsidRPr="00FA521E">
              <w:rPr>
                <w:b/>
                <w:bCs/>
                <w:szCs w:val="16"/>
              </w:rPr>
              <w:t>-</w:t>
            </w:r>
          </w:p>
        </w:tc>
        <w:tc>
          <w:tcPr>
            <w:tcW w:w="779" w:type="dxa"/>
            <w:vAlign w:val="center"/>
          </w:tcPr>
          <w:p w:rsidR="00FA521E" w:rsidRPr="00FA521E" w:rsidRDefault="00FA521E" w:rsidP="00FA521E">
            <w:pPr>
              <w:spacing w:after="0"/>
              <w:jc w:val="center"/>
              <w:cnfStyle w:val="000000000000"/>
              <w:rPr>
                <w:b/>
                <w:bCs/>
                <w:szCs w:val="16"/>
              </w:rPr>
            </w:pPr>
            <w:r w:rsidRPr="00FA521E">
              <w:rPr>
                <w:b/>
                <w:bCs/>
                <w:szCs w:val="16"/>
              </w:rPr>
              <w:t>-</w:t>
            </w:r>
          </w:p>
        </w:tc>
      </w:tr>
      <w:tr w:rsidR="00FA521E" w:rsidRPr="00FA521E" w:rsidTr="00FA521E">
        <w:trPr>
          <w:cnfStyle w:val="000000100000"/>
          <w:trHeight w:val="255"/>
        </w:trPr>
        <w:tc>
          <w:tcPr>
            <w:cnfStyle w:val="001000000000"/>
            <w:tcW w:w="3114" w:type="dxa"/>
            <w:vAlign w:val="center"/>
          </w:tcPr>
          <w:p w:rsidR="00FA521E" w:rsidRPr="00FA521E" w:rsidRDefault="00FA521E" w:rsidP="00FA521E">
            <w:pPr>
              <w:spacing w:after="0"/>
              <w:jc w:val="left"/>
              <w:rPr>
                <w:b w:val="0"/>
                <w:bCs w:val="0"/>
                <w:color w:val="auto"/>
                <w:szCs w:val="16"/>
              </w:rPr>
            </w:pPr>
            <w:r w:rsidRPr="00FA521E">
              <w:rPr>
                <w:b w:val="0"/>
                <w:bCs w:val="0"/>
                <w:color w:val="auto"/>
                <w:szCs w:val="16"/>
              </w:rPr>
              <w:t>R Kulturní, zábavní </w:t>
            </w:r>
            <w:r w:rsidRPr="00FA521E">
              <w:rPr>
                <w:b w:val="0"/>
                <w:bCs w:val="0"/>
                <w:color w:val="auto"/>
                <w:szCs w:val="16"/>
              </w:rPr>
              <w:br/>
              <w:t>a rekreační činnosti</w:t>
            </w:r>
          </w:p>
        </w:tc>
        <w:tc>
          <w:tcPr>
            <w:tcW w:w="779" w:type="dxa"/>
            <w:vAlign w:val="center"/>
          </w:tcPr>
          <w:p w:rsidR="00FA521E" w:rsidRPr="00FA521E" w:rsidRDefault="00FA521E" w:rsidP="00FA521E">
            <w:pPr>
              <w:spacing w:after="0"/>
              <w:jc w:val="center"/>
              <w:cnfStyle w:val="000000100000"/>
              <w:rPr>
                <w:b/>
                <w:bCs/>
                <w:szCs w:val="16"/>
              </w:rPr>
            </w:pPr>
            <w:r w:rsidRPr="00FA521E">
              <w:rPr>
                <w:b/>
                <w:bCs/>
                <w:szCs w:val="16"/>
              </w:rPr>
              <w:t>4</w:t>
            </w:r>
          </w:p>
        </w:tc>
        <w:tc>
          <w:tcPr>
            <w:tcW w:w="779" w:type="dxa"/>
            <w:vAlign w:val="center"/>
          </w:tcPr>
          <w:p w:rsidR="00FA521E" w:rsidRPr="00FA521E" w:rsidRDefault="00FA521E" w:rsidP="00FA521E">
            <w:pPr>
              <w:spacing w:after="0"/>
              <w:jc w:val="center"/>
              <w:cnfStyle w:val="000000100000"/>
              <w:rPr>
                <w:b/>
                <w:bCs/>
                <w:szCs w:val="16"/>
              </w:rPr>
            </w:pPr>
            <w:r w:rsidRPr="00FA521E">
              <w:rPr>
                <w:b/>
                <w:bCs/>
                <w:szCs w:val="16"/>
              </w:rPr>
              <w:t>4</w:t>
            </w:r>
          </w:p>
        </w:tc>
        <w:tc>
          <w:tcPr>
            <w:tcW w:w="779" w:type="dxa"/>
            <w:vAlign w:val="center"/>
          </w:tcPr>
          <w:p w:rsidR="00FA521E" w:rsidRPr="00FA521E" w:rsidRDefault="00FA521E" w:rsidP="00FA521E">
            <w:pPr>
              <w:spacing w:after="0"/>
              <w:jc w:val="center"/>
              <w:cnfStyle w:val="000000100000"/>
              <w:rPr>
                <w:b/>
                <w:bCs/>
                <w:szCs w:val="16"/>
              </w:rPr>
            </w:pPr>
            <w:r w:rsidRPr="00FA521E">
              <w:rPr>
                <w:b/>
                <w:bCs/>
                <w:szCs w:val="16"/>
              </w:rPr>
              <w:t>4</w:t>
            </w:r>
          </w:p>
        </w:tc>
        <w:tc>
          <w:tcPr>
            <w:tcW w:w="779" w:type="dxa"/>
            <w:vAlign w:val="center"/>
          </w:tcPr>
          <w:p w:rsidR="00FA521E" w:rsidRPr="00FA521E" w:rsidRDefault="00FA521E" w:rsidP="00FA521E">
            <w:pPr>
              <w:spacing w:after="0"/>
              <w:jc w:val="center"/>
              <w:cnfStyle w:val="000000100000"/>
              <w:rPr>
                <w:b/>
                <w:bCs/>
                <w:szCs w:val="16"/>
              </w:rPr>
            </w:pPr>
            <w:r w:rsidRPr="00FA521E">
              <w:rPr>
                <w:b/>
                <w:bCs/>
                <w:szCs w:val="16"/>
              </w:rPr>
              <w:t>4</w:t>
            </w:r>
          </w:p>
        </w:tc>
        <w:tc>
          <w:tcPr>
            <w:tcW w:w="779" w:type="dxa"/>
            <w:vAlign w:val="center"/>
          </w:tcPr>
          <w:p w:rsidR="00FA521E" w:rsidRPr="00FA521E" w:rsidRDefault="00FA521E" w:rsidP="00FA521E">
            <w:pPr>
              <w:spacing w:after="0"/>
              <w:jc w:val="center"/>
              <w:cnfStyle w:val="000000100000"/>
              <w:rPr>
                <w:b/>
                <w:bCs/>
                <w:szCs w:val="16"/>
              </w:rPr>
            </w:pPr>
            <w:r w:rsidRPr="00FA521E">
              <w:rPr>
                <w:b/>
                <w:bCs/>
                <w:szCs w:val="16"/>
              </w:rPr>
              <w:t>4</w:t>
            </w:r>
          </w:p>
        </w:tc>
        <w:tc>
          <w:tcPr>
            <w:tcW w:w="779" w:type="dxa"/>
            <w:vAlign w:val="center"/>
          </w:tcPr>
          <w:p w:rsidR="00FA521E" w:rsidRPr="00FA521E" w:rsidRDefault="00FA521E" w:rsidP="00FA521E">
            <w:pPr>
              <w:spacing w:after="0"/>
              <w:jc w:val="center"/>
              <w:cnfStyle w:val="000000100000"/>
              <w:rPr>
                <w:b/>
                <w:bCs/>
                <w:szCs w:val="16"/>
              </w:rPr>
            </w:pPr>
            <w:r w:rsidRPr="00FA521E">
              <w:rPr>
                <w:b/>
                <w:bCs/>
                <w:szCs w:val="16"/>
              </w:rPr>
              <w:t>3</w:t>
            </w:r>
          </w:p>
        </w:tc>
        <w:tc>
          <w:tcPr>
            <w:tcW w:w="779" w:type="dxa"/>
            <w:vAlign w:val="center"/>
          </w:tcPr>
          <w:p w:rsidR="00FA521E" w:rsidRPr="00FA521E" w:rsidRDefault="00FA521E" w:rsidP="00FA521E">
            <w:pPr>
              <w:spacing w:after="0"/>
              <w:jc w:val="center"/>
              <w:cnfStyle w:val="000000100000"/>
              <w:rPr>
                <w:b/>
                <w:bCs/>
                <w:szCs w:val="16"/>
              </w:rPr>
            </w:pPr>
            <w:r w:rsidRPr="00FA521E">
              <w:rPr>
                <w:b/>
                <w:bCs/>
                <w:szCs w:val="16"/>
              </w:rPr>
              <w:t>4</w:t>
            </w:r>
          </w:p>
        </w:tc>
        <w:tc>
          <w:tcPr>
            <w:tcW w:w="779" w:type="dxa"/>
            <w:vAlign w:val="center"/>
          </w:tcPr>
          <w:p w:rsidR="00FA521E" w:rsidRPr="00FA521E" w:rsidRDefault="00FA521E" w:rsidP="00FA521E">
            <w:pPr>
              <w:spacing w:after="0"/>
              <w:jc w:val="center"/>
              <w:cnfStyle w:val="000000100000"/>
              <w:rPr>
                <w:b/>
                <w:bCs/>
                <w:szCs w:val="16"/>
              </w:rPr>
            </w:pPr>
            <w:r w:rsidRPr="00FA521E">
              <w:rPr>
                <w:b/>
                <w:bCs/>
                <w:szCs w:val="16"/>
              </w:rPr>
              <w:t>3</w:t>
            </w:r>
          </w:p>
        </w:tc>
      </w:tr>
      <w:tr w:rsidR="00FA521E" w:rsidRPr="00FA521E" w:rsidTr="00FA521E">
        <w:trPr>
          <w:trHeight w:val="255"/>
        </w:trPr>
        <w:tc>
          <w:tcPr>
            <w:cnfStyle w:val="001000000000"/>
            <w:tcW w:w="3114" w:type="dxa"/>
            <w:vAlign w:val="center"/>
          </w:tcPr>
          <w:p w:rsidR="00FA521E" w:rsidRPr="00FA521E" w:rsidRDefault="00FA521E" w:rsidP="00FA521E">
            <w:pPr>
              <w:spacing w:after="0"/>
              <w:jc w:val="left"/>
              <w:rPr>
                <w:b w:val="0"/>
                <w:bCs w:val="0"/>
                <w:color w:val="auto"/>
                <w:szCs w:val="16"/>
              </w:rPr>
            </w:pPr>
            <w:r w:rsidRPr="00FA521E">
              <w:rPr>
                <w:b w:val="0"/>
                <w:bCs w:val="0"/>
                <w:color w:val="auto"/>
                <w:szCs w:val="16"/>
              </w:rPr>
              <w:t>S Ostatní činnosti</w:t>
            </w:r>
          </w:p>
        </w:tc>
        <w:tc>
          <w:tcPr>
            <w:tcW w:w="779" w:type="dxa"/>
            <w:vAlign w:val="center"/>
          </w:tcPr>
          <w:p w:rsidR="00FA521E" w:rsidRPr="00FA521E" w:rsidRDefault="00FA521E" w:rsidP="00FA521E">
            <w:pPr>
              <w:spacing w:after="0"/>
              <w:jc w:val="center"/>
              <w:cnfStyle w:val="000000000000"/>
              <w:rPr>
                <w:b/>
                <w:bCs/>
                <w:szCs w:val="16"/>
              </w:rPr>
            </w:pPr>
            <w:r w:rsidRPr="00FA521E">
              <w:rPr>
                <w:b/>
                <w:bCs/>
                <w:szCs w:val="16"/>
              </w:rPr>
              <w:t>9</w:t>
            </w:r>
          </w:p>
        </w:tc>
        <w:tc>
          <w:tcPr>
            <w:tcW w:w="779" w:type="dxa"/>
            <w:vAlign w:val="center"/>
          </w:tcPr>
          <w:p w:rsidR="00FA521E" w:rsidRPr="00FA521E" w:rsidRDefault="00FA521E" w:rsidP="00FA521E">
            <w:pPr>
              <w:spacing w:after="0"/>
              <w:jc w:val="center"/>
              <w:cnfStyle w:val="000000000000"/>
              <w:rPr>
                <w:b/>
                <w:bCs/>
                <w:szCs w:val="16"/>
              </w:rPr>
            </w:pPr>
            <w:r w:rsidRPr="00FA521E">
              <w:rPr>
                <w:b/>
                <w:bCs/>
                <w:szCs w:val="16"/>
              </w:rPr>
              <w:t>9</w:t>
            </w:r>
          </w:p>
        </w:tc>
        <w:tc>
          <w:tcPr>
            <w:tcW w:w="779" w:type="dxa"/>
            <w:vAlign w:val="center"/>
          </w:tcPr>
          <w:p w:rsidR="00FA521E" w:rsidRPr="00FA521E" w:rsidRDefault="00FA521E" w:rsidP="00FA521E">
            <w:pPr>
              <w:spacing w:after="0"/>
              <w:jc w:val="center"/>
              <w:cnfStyle w:val="000000000000"/>
              <w:rPr>
                <w:b/>
                <w:bCs/>
                <w:szCs w:val="16"/>
              </w:rPr>
            </w:pPr>
            <w:r w:rsidRPr="00FA521E">
              <w:rPr>
                <w:b/>
                <w:bCs/>
                <w:szCs w:val="16"/>
              </w:rPr>
              <w:t>10</w:t>
            </w:r>
          </w:p>
        </w:tc>
        <w:tc>
          <w:tcPr>
            <w:tcW w:w="779" w:type="dxa"/>
            <w:vAlign w:val="center"/>
          </w:tcPr>
          <w:p w:rsidR="00FA521E" w:rsidRPr="00FA521E" w:rsidRDefault="00FA521E" w:rsidP="00FA521E">
            <w:pPr>
              <w:spacing w:after="0"/>
              <w:jc w:val="center"/>
              <w:cnfStyle w:val="000000000000"/>
              <w:rPr>
                <w:b/>
                <w:bCs/>
                <w:szCs w:val="16"/>
              </w:rPr>
            </w:pPr>
            <w:r w:rsidRPr="00FA521E">
              <w:rPr>
                <w:b/>
                <w:bCs/>
                <w:szCs w:val="16"/>
              </w:rPr>
              <w:t>9</w:t>
            </w:r>
          </w:p>
        </w:tc>
        <w:tc>
          <w:tcPr>
            <w:tcW w:w="779" w:type="dxa"/>
            <w:vAlign w:val="center"/>
          </w:tcPr>
          <w:p w:rsidR="00FA521E" w:rsidRPr="00FA521E" w:rsidRDefault="00FA521E" w:rsidP="00FA521E">
            <w:pPr>
              <w:spacing w:after="0"/>
              <w:jc w:val="center"/>
              <w:cnfStyle w:val="000000000000"/>
              <w:rPr>
                <w:b/>
                <w:bCs/>
                <w:szCs w:val="16"/>
              </w:rPr>
            </w:pPr>
            <w:r w:rsidRPr="00FA521E">
              <w:rPr>
                <w:b/>
                <w:bCs/>
                <w:szCs w:val="16"/>
              </w:rPr>
              <w:t>4</w:t>
            </w:r>
          </w:p>
        </w:tc>
        <w:tc>
          <w:tcPr>
            <w:tcW w:w="779" w:type="dxa"/>
            <w:vAlign w:val="center"/>
          </w:tcPr>
          <w:p w:rsidR="00FA521E" w:rsidRPr="00FA521E" w:rsidRDefault="00FA521E" w:rsidP="00FA521E">
            <w:pPr>
              <w:spacing w:after="0"/>
              <w:jc w:val="center"/>
              <w:cnfStyle w:val="000000000000"/>
              <w:rPr>
                <w:b/>
                <w:bCs/>
                <w:szCs w:val="16"/>
              </w:rPr>
            </w:pPr>
            <w:r w:rsidRPr="00FA521E">
              <w:rPr>
                <w:b/>
                <w:bCs/>
                <w:szCs w:val="16"/>
              </w:rPr>
              <w:t>3</w:t>
            </w:r>
          </w:p>
        </w:tc>
        <w:tc>
          <w:tcPr>
            <w:tcW w:w="779" w:type="dxa"/>
            <w:vAlign w:val="center"/>
          </w:tcPr>
          <w:p w:rsidR="00FA521E" w:rsidRPr="00FA521E" w:rsidRDefault="00FA521E" w:rsidP="00FA521E">
            <w:pPr>
              <w:spacing w:after="0"/>
              <w:jc w:val="center"/>
              <w:cnfStyle w:val="000000000000"/>
              <w:rPr>
                <w:b/>
                <w:bCs/>
                <w:szCs w:val="16"/>
              </w:rPr>
            </w:pPr>
            <w:r w:rsidRPr="00FA521E">
              <w:rPr>
                <w:b/>
                <w:bCs/>
                <w:szCs w:val="16"/>
              </w:rPr>
              <w:t>4</w:t>
            </w:r>
          </w:p>
        </w:tc>
        <w:tc>
          <w:tcPr>
            <w:tcW w:w="779" w:type="dxa"/>
            <w:vAlign w:val="center"/>
          </w:tcPr>
          <w:p w:rsidR="00FA521E" w:rsidRPr="00FA521E" w:rsidRDefault="00FA521E" w:rsidP="00FA521E">
            <w:pPr>
              <w:spacing w:after="0"/>
              <w:jc w:val="center"/>
              <w:cnfStyle w:val="000000000000"/>
              <w:rPr>
                <w:b/>
                <w:bCs/>
                <w:szCs w:val="16"/>
              </w:rPr>
            </w:pPr>
            <w:r w:rsidRPr="00FA521E">
              <w:rPr>
                <w:b/>
                <w:bCs/>
                <w:szCs w:val="16"/>
              </w:rPr>
              <w:t>4</w:t>
            </w:r>
          </w:p>
        </w:tc>
      </w:tr>
      <w:tr w:rsidR="00FA521E" w:rsidRPr="00FA521E" w:rsidTr="00FA521E">
        <w:trPr>
          <w:cnfStyle w:val="000000100000"/>
          <w:trHeight w:val="255"/>
        </w:trPr>
        <w:tc>
          <w:tcPr>
            <w:cnfStyle w:val="001000000000"/>
            <w:tcW w:w="3114" w:type="dxa"/>
            <w:vAlign w:val="center"/>
          </w:tcPr>
          <w:p w:rsidR="00FA521E" w:rsidRPr="00FA521E" w:rsidRDefault="00FA521E" w:rsidP="00FA521E">
            <w:pPr>
              <w:spacing w:after="0"/>
              <w:jc w:val="left"/>
              <w:rPr>
                <w:b w:val="0"/>
                <w:bCs w:val="0"/>
                <w:color w:val="auto"/>
                <w:szCs w:val="16"/>
              </w:rPr>
            </w:pPr>
            <w:r w:rsidRPr="00FA521E">
              <w:rPr>
                <w:b w:val="0"/>
                <w:bCs w:val="0"/>
                <w:color w:val="auto"/>
                <w:szCs w:val="16"/>
              </w:rPr>
              <w:t>X nezařazeno</w:t>
            </w:r>
          </w:p>
        </w:tc>
        <w:tc>
          <w:tcPr>
            <w:tcW w:w="779" w:type="dxa"/>
            <w:vAlign w:val="center"/>
          </w:tcPr>
          <w:p w:rsidR="00FA521E" w:rsidRPr="00FA521E" w:rsidRDefault="00FA521E" w:rsidP="00FA521E">
            <w:pPr>
              <w:spacing w:after="0"/>
              <w:jc w:val="center"/>
              <w:cnfStyle w:val="000000100000"/>
              <w:rPr>
                <w:b/>
                <w:bCs/>
                <w:szCs w:val="16"/>
              </w:rPr>
            </w:pPr>
            <w:r w:rsidRPr="00FA521E">
              <w:rPr>
                <w:b/>
                <w:bCs/>
                <w:szCs w:val="16"/>
              </w:rPr>
              <w:t>1</w:t>
            </w:r>
          </w:p>
        </w:tc>
        <w:tc>
          <w:tcPr>
            <w:tcW w:w="779" w:type="dxa"/>
            <w:vAlign w:val="center"/>
          </w:tcPr>
          <w:p w:rsidR="00FA521E" w:rsidRPr="00FA521E" w:rsidRDefault="00FA521E" w:rsidP="00FA521E">
            <w:pPr>
              <w:spacing w:after="0"/>
              <w:jc w:val="center"/>
              <w:cnfStyle w:val="000000100000"/>
              <w:rPr>
                <w:b/>
                <w:bCs/>
                <w:szCs w:val="16"/>
              </w:rPr>
            </w:pPr>
            <w:r w:rsidRPr="00FA521E">
              <w:rPr>
                <w:b/>
                <w:bCs/>
                <w:szCs w:val="16"/>
              </w:rPr>
              <w:t>-</w:t>
            </w:r>
          </w:p>
        </w:tc>
        <w:tc>
          <w:tcPr>
            <w:tcW w:w="779" w:type="dxa"/>
            <w:vAlign w:val="center"/>
          </w:tcPr>
          <w:p w:rsidR="00FA521E" w:rsidRPr="00FA521E" w:rsidRDefault="00FA521E" w:rsidP="00FA521E">
            <w:pPr>
              <w:spacing w:after="0"/>
              <w:jc w:val="center"/>
              <w:cnfStyle w:val="000000100000"/>
              <w:rPr>
                <w:b/>
                <w:bCs/>
                <w:szCs w:val="16"/>
              </w:rPr>
            </w:pPr>
            <w:r w:rsidRPr="00FA521E">
              <w:rPr>
                <w:b/>
                <w:bCs/>
                <w:szCs w:val="16"/>
              </w:rPr>
              <w:t>-</w:t>
            </w:r>
          </w:p>
        </w:tc>
        <w:tc>
          <w:tcPr>
            <w:tcW w:w="779" w:type="dxa"/>
            <w:vAlign w:val="center"/>
          </w:tcPr>
          <w:p w:rsidR="00FA521E" w:rsidRPr="00FA521E" w:rsidRDefault="00FA521E" w:rsidP="00FA521E">
            <w:pPr>
              <w:spacing w:after="0"/>
              <w:jc w:val="center"/>
              <w:cnfStyle w:val="000000100000"/>
              <w:rPr>
                <w:b/>
                <w:bCs/>
                <w:szCs w:val="16"/>
              </w:rPr>
            </w:pPr>
            <w:r w:rsidRPr="00FA521E">
              <w:rPr>
                <w:b/>
                <w:bCs/>
                <w:szCs w:val="16"/>
              </w:rPr>
              <w:t>-</w:t>
            </w:r>
          </w:p>
        </w:tc>
        <w:tc>
          <w:tcPr>
            <w:tcW w:w="779" w:type="dxa"/>
            <w:vAlign w:val="center"/>
          </w:tcPr>
          <w:p w:rsidR="00FA521E" w:rsidRPr="00FA521E" w:rsidRDefault="00FA521E" w:rsidP="00FA521E">
            <w:pPr>
              <w:spacing w:after="0"/>
              <w:jc w:val="center"/>
              <w:cnfStyle w:val="000000100000"/>
              <w:rPr>
                <w:b/>
                <w:bCs/>
                <w:szCs w:val="16"/>
              </w:rPr>
            </w:pPr>
            <w:r w:rsidRPr="00FA521E">
              <w:rPr>
                <w:b/>
                <w:bCs/>
                <w:szCs w:val="16"/>
              </w:rPr>
              <w:t>-</w:t>
            </w:r>
          </w:p>
        </w:tc>
        <w:tc>
          <w:tcPr>
            <w:tcW w:w="779" w:type="dxa"/>
            <w:vAlign w:val="center"/>
          </w:tcPr>
          <w:p w:rsidR="00FA521E" w:rsidRPr="00FA521E" w:rsidRDefault="00FA521E" w:rsidP="00FA521E">
            <w:pPr>
              <w:spacing w:after="0"/>
              <w:jc w:val="center"/>
              <w:cnfStyle w:val="000000100000"/>
              <w:rPr>
                <w:b/>
                <w:bCs/>
                <w:szCs w:val="16"/>
              </w:rPr>
            </w:pPr>
            <w:r w:rsidRPr="00FA521E">
              <w:rPr>
                <w:b/>
                <w:bCs/>
                <w:szCs w:val="16"/>
              </w:rPr>
              <w:t>-</w:t>
            </w:r>
          </w:p>
        </w:tc>
        <w:tc>
          <w:tcPr>
            <w:tcW w:w="779" w:type="dxa"/>
            <w:vAlign w:val="center"/>
          </w:tcPr>
          <w:p w:rsidR="00FA521E" w:rsidRPr="00FA521E" w:rsidRDefault="00FA521E" w:rsidP="00FA521E">
            <w:pPr>
              <w:spacing w:after="0"/>
              <w:jc w:val="center"/>
              <w:cnfStyle w:val="000000100000"/>
              <w:rPr>
                <w:b/>
                <w:bCs/>
                <w:szCs w:val="16"/>
              </w:rPr>
            </w:pPr>
            <w:r w:rsidRPr="00FA521E">
              <w:rPr>
                <w:b/>
                <w:bCs/>
                <w:szCs w:val="16"/>
              </w:rPr>
              <w:t>-</w:t>
            </w:r>
          </w:p>
        </w:tc>
        <w:tc>
          <w:tcPr>
            <w:tcW w:w="779" w:type="dxa"/>
            <w:vAlign w:val="center"/>
          </w:tcPr>
          <w:p w:rsidR="00FA521E" w:rsidRPr="00FA521E" w:rsidRDefault="00FA521E" w:rsidP="00FA521E">
            <w:pPr>
              <w:keepNext/>
              <w:spacing w:after="0"/>
              <w:jc w:val="center"/>
              <w:cnfStyle w:val="000000100000"/>
              <w:rPr>
                <w:b/>
                <w:bCs/>
                <w:szCs w:val="16"/>
              </w:rPr>
            </w:pPr>
            <w:r w:rsidRPr="00FA521E">
              <w:rPr>
                <w:b/>
                <w:bCs/>
                <w:szCs w:val="16"/>
              </w:rPr>
              <w:t>-</w:t>
            </w:r>
          </w:p>
        </w:tc>
      </w:tr>
    </w:tbl>
    <w:p w:rsidR="00FA521E" w:rsidRPr="00FA521E" w:rsidRDefault="00FA521E" w:rsidP="00FA521E">
      <w:pPr>
        <w:spacing w:after="0"/>
        <w:rPr>
          <w:rFonts w:cs="Times New Roman"/>
          <w:b/>
          <w:bCs/>
          <w:szCs w:val="16"/>
        </w:rPr>
      </w:pPr>
    </w:p>
    <w:p w:rsidR="00FA521E" w:rsidRPr="00FA521E" w:rsidRDefault="00FA521E" w:rsidP="00FA521E">
      <w:pPr>
        <w:spacing w:after="0"/>
        <w:rPr>
          <w:rFonts w:cs="Times New Roman"/>
          <w:szCs w:val="16"/>
        </w:rPr>
      </w:pPr>
      <w:bookmarkStart w:id="109" w:name="_Toc485728267"/>
      <w:r w:rsidRPr="00FA521E">
        <w:rPr>
          <w:rFonts w:cs="Times New Roman"/>
          <w:b/>
          <w:bCs/>
          <w:szCs w:val="16"/>
        </w:rPr>
        <w:t xml:space="preserve">Zdroj </w:t>
      </w:r>
      <w:r w:rsidR="00953CF7">
        <w:rPr>
          <w:rFonts w:cs="Times New Roman"/>
          <w:b/>
          <w:bCs/>
          <w:szCs w:val="16"/>
        </w:rPr>
        <w:t>1</w:t>
      </w:r>
      <w:r w:rsidRPr="00FA521E">
        <w:rPr>
          <w:rFonts w:cs="Times New Roman"/>
          <w:szCs w:val="16"/>
        </w:rPr>
        <w:t xml:space="preserve">: </w:t>
      </w:r>
      <w:bookmarkEnd w:id="109"/>
      <w:r w:rsidR="00953CF7">
        <w:rPr>
          <w:rFonts w:cs="Times New Roman"/>
          <w:b/>
          <w:bCs/>
          <w:szCs w:val="16"/>
        </w:rPr>
        <w:t>ČSÚ</w:t>
      </w:r>
      <w:r w:rsidR="00953CF7" w:rsidRPr="00FA521E">
        <w:rPr>
          <w:rFonts w:cs="Times New Roman"/>
          <w:b/>
          <w:bCs/>
          <w:szCs w:val="16"/>
        </w:rPr>
        <w:t xml:space="preserve"> (http://www.czso.cz/)</w:t>
      </w:r>
    </w:p>
    <w:p w:rsidR="00FA521E" w:rsidRPr="00FA521E" w:rsidRDefault="00FA521E" w:rsidP="00FA521E">
      <w:pPr>
        <w:rPr>
          <w:rFonts w:cs="Times New Roman"/>
        </w:rPr>
      </w:pPr>
      <w:r w:rsidRPr="00FA521E">
        <w:rPr>
          <w:rFonts w:cs="Times New Roman"/>
        </w:rPr>
        <w:t>Dle podnikatelské činnosti v obci dominuje velkoobchod a maloobchod následovaný průmyslem a stavebnictvím.</w:t>
      </w:r>
    </w:p>
    <w:p w:rsidR="00FA521E" w:rsidRPr="00FA521E" w:rsidRDefault="00FA521E" w:rsidP="00FA521E">
      <w:pPr>
        <w:spacing w:after="0"/>
        <w:rPr>
          <w:rFonts w:cs="Times New Roman"/>
          <w:b/>
          <w:bCs/>
          <w:szCs w:val="16"/>
        </w:rPr>
      </w:pPr>
      <w:bookmarkStart w:id="110" w:name="_Toc485728282"/>
      <w:bookmarkStart w:id="111" w:name="_Toc486836223"/>
      <w:r w:rsidRPr="00FA521E">
        <w:rPr>
          <w:rFonts w:cs="Times New Roman"/>
          <w:b/>
          <w:bCs/>
          <w:szCs w:val="16"/>
        </w:rPr>
        <w:t xml:space="preserve">Graf </w:t>
      </w:r>
      <w:r w:rsidR="00EC1B8A" w:rsidRPr="00FA521E">
        <w:rPr>
          <w:rFonts w:cs="Times New Roman"/>
          <w:b/>
          <w:bCs/>
          <w:szCs w:val="16"/>
        </w:rPr>
        <w:fldChar w:fldCharType="begin"/>
      </w:r>
      <w:r w:rsidRPr="00FA521E">
        <w:rPr>
          <w:rFonts w:cs="Times New Roman"/>
          <w:b/>
          <w:bCs/>
          <w:szCs w:val="16"/>
        </w:rPr>
        <w:instrText xml:space="preserve"> SEQ Graf \* ARABIC </w:instrText>
      </w:r>
      <w:r w:rsidR="00EC1B8A" w:rsidRPr="00FA521E">
        <w:rPr>
          <w:rFonts w:cs="Times New Roman"/>
          <w:b/>
          <w:bCs/>
          <w:szCs w:val="16"/>
        </w:rPr>
        <w:fldChar w:fldCharType="separate"/>
      </w:r>
      <w:r w:rsidRPr="00FA521E">
        <w:rPr>
          <w:rFonts w:cs="Times New Roman"/>
          <w:b/>
          <w:bCs/>
          <w:noProof/>
          <w:szCs w:val="16"/>
        </w:rPr>
        <w:t>11</w:t>
      </w:r>
      <w:r w:rsidR="00EC1B8A" w:rsidRPr="00FA521E">
        <w:rPr>
          <w:rFonts w:cs="Times New Roman"/>
          <w:b/>
          <w:bCs/>
          <w:szCs w:val="16"/>
        </w:rPr>
        <w:fldChar w:fldCharType="end"/>
      </w:r>
      <w:r w:rsidRPr="00FA521E">
        <w:rPr>
          <w:rFonts w:cs="Times New Roman"/>
          <w:b/>
          <w:bCs/>
          <w:szCs w:val="16"/>
        </w:rPr>
        <w:t>: Podnikatelské subjekty v obci podle odvětví</w:t>
      </w:r>
      <w:bookmarkEnd w:id="110"/>
      <w:bookmarkEnd w:id="111"/>
    </w:p>
    <w:p w:rsidR="00FA521E" w:rsidRPr="00FA521E" w:rsidRDefault="00FA521E" w:rsidP="00FA521E">
      <w:pPr>
        <w:spacing w:after="0"/>
        <w:rPr>
          <w:rFonts w:cs="Times New Roman"/>
          <w:b/>
          <w:bCs/>
          <w:color w:val="00B050"/>
          <w:szCs w:val="16"/>
        </w:rPr>
      </w:pPr>
      <w:r w:rsidRPr="00FA521E">
        <w:rPr>
          <w:rFonts w:cs="Times New Roman"/>
          <w:b/>
          <w:noProof/>
          <w:szCs w:val="16"/>
          <w:lang w:eastAsia="cs-CZ"/>
        </w:rPr>
        <w:lastRenderedPageBreak/>
        <w:drawing>
          <wp:inline distT="0" distB="0" distL="0" distR="0">
            <wp:extent cx="5960745" cy="3387090"/>
            <wp:effectExtent l="0" t="0" r="1905" b="3810"/>
            <wp:docPr id="47" name="Graf 47"/>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34"/>
              </a:graphicData>
            </a:graphic>
          </wp:inline>
        </w:drawing>
      </w:r>
    </w:p>
    <w:p w:rsidR="00FA521E" w:rsidRPr="00FA521E" w:rsidRDefault="00FA521E" w:rsidP="00FA521E">
      <w:pPr>
        <w:spacing w:after="0"/>
        <w:rPr>
          <w:rFonts w:cs="Times New Roman"/>
          <w:szCs w:val="16"/>
        </w:rPr>
      </w:pPr>
      <w:bookmarkStart w:id="112" w:name="_Toc485728268"/>
      <w:r w:rsidRPr="00FA521E">
        <w:rPr>
          <w:rFonts w:cs="Times New Roman"/>
          <w:b/>
          <w:bCs/>
          <w:szCs w:val="16"/>
        </w:rPr>
        <w:t xml:space="preserve">Zdroj </w:t>
      </w:r>
      <w:r w:rsidR="00953CF7">
        <w:rPr>
          <w:rFonts w:cs="Times New Roman"/>
          <w:b/>
          <w:bCs/>
          <w:szCs w:val="16"/>
        </w:rPr>
        <w:t>1</w:t>
      </w:r>
      <w:r w:rsidRPr="00FA521E">
        <w:rPr>
          <w:rFonts w:cs="Times New Roman"/>
          <w:noProof/>
          <w:szCs w:val="16"/>
        </w:rPr>
        <w:t xml:space="preserve">: </w:t>
      </w:r>
      <w:bookmarkEnd w:id="112"/>
      <w:r w:rsidR="00953CF7">
        <w:rPr>
          <w:rFonts w:cs="Times New Roman"/>
          <w:b/>
          <w:bCs/>
          <w:szCs w:val="16"/>
        </w:rPr>
        <w:t>ČSÚ</w:t>
      </w:r>
      <w:r w:rsidR="00953CF7" w:rsidRPr="00FA521E">
        <w:rPr>
          <w:rFonts w:cs="Times New Roman"/>
          <w:b/>
          <w:bCs/>
          <w:szCs w:val="16"/>
        </w:rPr>
        <w:t xml:space="preserve"> (http://www.czso.cz/)</w:t>
      </w:r>
    </w:p>
    <w:p w:rsidR="00FA521E" w:rsidRPr="00FA521E" w:rsidRDefault="00FA521E" w:rsidP="00FA521E">
      <w:pPr>
        <w:rPr>
          <w:rFonts w:cs="Times New Roman"/>
          <w:color w:val="00B050"/>
        </w:rPr>
      </w:pPr>
      <w:r w:rsidRPr="00FA521E">
        <w:rPr>
          <w:rFonts w:cs="Times New Roman"/>
        </w:rPr>
        <w:t xml:space="preserve">V rámci 138 registrovaných podnikatelských subjektů v obci se jedná v převážné míře (72 %) o fyzické osoby s minimem či žádnými zaměstnanci. </w:t>
      </w:r>
    </w:p>
    <w:p w:rsidR="00FA521E" w:rsidRPr="00FA521E" w:rsidRDefault="00FA521E" w:rsidP="00FA521E">
      <w:pPr>
        <w:spacing w:after="0"/>
        <w:rPr>
          <w:rFonts w:cs="Times New Roman"/>
          <w:b/>
          <w:bCs/>
          <w:szCs w:val="16"/>
        </w:rPr>
      </w:pPr>
    </w:p>
    <w:p w:rsidR="00FA521E" w:rsidRPr="00FA521E" w:rsidRDefault="00FA521E" w:rsidP="00FA521E">
      <w:pPr>
        <w:keepNext/>
        <w:spacing w:after="0"/>
        <w:rPr>
          <w:rFonts w:cs="Times New Roman"/>
          <w:b/>
          <w:bCs/>
          <w:szCs w:val="16"/>
        </w:rPr>
      </w:pPr>
      <w:bookmarkStart w:id="113" w:name="_Toc485728248"/>
      <w:bookmarkStart w:id="114" w:name="_Toc486836194"/>
      <w:r w:rsidRPr="00FA521E">
        <w:rPr>
          <w:rFonts w:cs="Times New Roman"/>
          <w:b/>
          <w:bCs/>
          <w:szCs w:val="16"/>
        </w:rPr>
        <w:t xml:space="preserve">Tabulka </w:t>
      </w:r>
      <w:r w:rsidR="00EC1B8A" w:rsidRPr="00FA521E">
        <w:rPr>
          <w:rFonts w:cs="Times New Roman"/>
          <w:b/>
          <w:bCs/>
          <w:szCs w:val="16"/>
        </w:rPr>
        <w:fldChar w:fldCharType="begin"/>
      </w:r>
      <w:r w:rsidRPr="00FA521E">
        <w:rPr>
          <w:rFonts w:cs="Times New Roman"/>
          <w:b/>
          <w:bCs/>
          <w:szCs w:val="16"/>
        </w:rPr>
        <w:instrText xml:space="preserve"> SEQ Tabulka \* ARABIC </w:instrText>
      </w:r>
      <w:r w:rsidR="00EC1B8A" w:rsidRPr="00FA521E">
        <w:rPr>
          <w:rFonts w:cs="Times New Roman"/>
          <w:b/>
          <w:bCs/>
          <w:szCs w:val="16"/>
        </w:rPr>
        <w:fldChar w:fldCharType="separate"/>
      </w:r>
      <w:r w:rsidRPr="00FA521E">
        <w:rPr>
          <w:rFonts w:cs="Times New Roman"/>
          <w:b/>
          <w:bCs/>
          <w:noProof/>
          <w:szCs w:val="16"/>
        </w:rPr>
        <w:t>7</w:t>
      </w:r>
      <w:r w:rsidR="00EC1B8A" w:rsidRPr="00FA521E">
        <w:rPr>
          <w:rFonts w:cs="Times New Roman"/>
          <w:b/>
          <w:bCs/>
          <w:szCs w:val="16"/>
        </w:rPr>
        <w:fldChar w:fldCharType="end"/>
      </w:r>
      <w:r w:rsidRPr="00FA521E">
        <w:rPr>
          <w:rFonts w:cs="Times New Roman"/>
          <w:b/>
          <w:bCs/>
          <w:szCs w:val="16"/>
        </w:rPr>
        <w:t xml:space="preserve">: Ekonomické subjekty v </w:t>
      </w:r>
      <w:r w:rsidR="00063777">
        <w:rPr>
          <w:rFonts w:cs="Times New Roman"/>
          <w:b/>
          <w:bCs/>
          <w:szCs w:val="16"/>
        </w:rPr>
        <w:t>obci</w:t>
      </w:r>
      <w:r w:rsidRPr="00FA521E">
        <w:rPr>
          <w:rFonts w:cs="Times New Roman"/>
          <w:b/>
          <w:bCs/>
          <w:szCs w:val="16"/>
        </w:rPr>
        <w:t xml:space="preserve"> dle právní formy</w:t>
      </w:r>
      <w:bookmarkEnd w:id="113"/>
      <w:bookmarkEnd w:id="114"/>
    </w:p>
    <w:tbl>
      <w:tblPr>
        <w:tblStyle w:val="Tmavtabulkasmkou5zvraznn11"/>
        <w:tblW w:w="4995" w:type="pct"/>
        <w:tblLook w:val="04A0"/>
      </w:tblPr>
      <w:tblGrid>
        <w:gridCol w:w="5366"/>
        <w:gridCol w:w="1742"/>
        <w:gridCol w:w="2454"/>
      </w:tblGrid>
      <w:tr w:rsidR="00FA521E" w:rsidRPr="00FA521E" w:rsidTr="00FA521E">
        <w:trPr>
          <w:cnfStyle w:val="100000000000"/>
          <w:trHeight w:val="765"/>
        </w:trPr>
        <w:tc>
          <w:tcPr>
            <w:cnfStyle w:val="001000000000"/>
            <w:tcW w:w="2806" w:type="pct"/>
            <w:hideMark/>
          </w:tcPr>
          <w:p w:rsidR="00FA521E" w:rsidRPr="00FA521E" w:rsidRDefault="00FA521E" w:rsidP="00FA521E">
            <w:pPr>
              <w:spacing w:after="0"/>
              <w:rPr>
                <w:b w:val="0"/>
                <w:bCs w:val="0"/>
                <w:color w:val="auto"/>
                <w:szCs w:val="16"/>
              </w:rPr>
            </w:pPr>
          </w:p>
        </w:tc>
        <w:tc>
          <w:tcPr>
            <w:tcW w:w="911" w:type="pct"/>
            <w:hideMark/>
          </w:tcPr>
          <w:p w:rsidR="00FA521E" w:rsidRPr="00FA521E" w:rsidRDefault="00FA521E" w:rsidP="00FA521E">
            <w:pPr>
              <w:spacing w:after="0"/>
              <w:cnfStyle w:val="100000000000"/>
              <w:rPr>
                <w:b w:val="0"/>
                <w:bCs w:val="0"/>
                <w:color w:val="auto"/>
                <w:szCs w:val="16"/>
              </w:rPr>
            </w:pPr>
            <w:r w:rsidRPr="00FA521E">
              <w:rPr>
                <w:b w:val="0"/>
                <w:bCs w:val="0"/>
                <w:color w:val="auto"/>
                <w:szCs w:val="16"/>
              </w:rPr>
              <w:t xml:space="preserve">Registrované </w:t>
            </w:r>
            <w:r w:rsidRPr="00FA521E">
              <w:rPr>
                <w:b w:val="0"/>
                <w:bCs w:val="0"/>
                <w:color w:val="auto"/>
                <w:szCs w:val="16"/>
              </w:rPr>
              <w:br/>
              <w:t>podniky</w:t>
            </w:r>
          </w:p>
        </w:tc>
        <w:tc>
          <w:tcPr>
            <w:tcW w:w="1283" w:type="pct"/>
            <w:hideMark/>
          </w:tcPr>
          <w:p w:rsidR="00FA521E" w:rsidRPr="00FA521E" w:rsidRDefault="00FA521E" w:rsidP="00FA521E">
            <w:pPr>
              <w:spacing w:after="0"/>
              <w:jc w:val="left"/>
              <w:cnfStyle w:val="100000000000"/>
              <w:rPr>
                <w:b w:val="0"/>
                <w:bCs w:val="0"/>
                <w:color w:val="auto"/>
                <w:szCs w:val="16"/>
              </w:rPr>
            </w:pPr>
            <w:r w:rsidRPr="00FA521E">
              <w:rPr>
                <w:b w:val="0"/>
                <w:bCs w:val="0"/>
                <w:color w:val="auto"/>
                <w:szCs w:val="16"/>
              </w:rPr>
              <w:t xml:space="preserve">Podniky se </w:t>
            </w:r>
            <w:r w:rsidRPr="00FA521E">
              <w:rPr>
                <w:b w:val="0"/>
                <w:bCs w:val="0"/>
                <w:color w:val="auto"/>
                <w:szCs w:val="16"/>
              </w:rPr>
              <w:br/>
              <w:t>zjištěnou aktivitou</w:t>
            </w:r>
          </w:p>
        </w:tc>
      </w:tr>
      <w:tr w:rsidR="00FA521E" w:rsidRPr="00FA521E" w:rsidTr="00FA521E">
        <w:trPr>
          <w:cnfStyle w:val="000000100000"/>
          <w:trHeight w:val="255"/>
        </w:trPr>
        <w:tc>
          <w:tcPr>
            <w:cnfStyle w:val="001000000000"/>
            <w:tcW w:w="2806" w:type="pct"/>
            <w:hideMark/>
          </w:tcPr>
          <w:p w:rsidR="00FA521E" w:rsidRPr="00FA521E" w:rsidRDefault="00FA521E" w:rsidP="00FA521E">
            <w:pPr>
              <w:spacing w:after="0"/>
              <w:rPr>
                <w:b w:val="0"/>
                <w:bCs w:val="0"/>
                <w:color w:val="auto"/>
                <w:szCs w:val="16"/>
              </w:rPr>
            </w:pPr>
            <w:r w:rsidRPr="00FA521E">
              <w:rPr>
                <w:b w:val="0"/>
                <w:bCs w:val="0"/>
                <w:color w:val="auto"/>
                <w:szCs w:val="16"/>
              </w:rPr>
              <w:t>Celkem</w:t>
            </w:r>
          </w:p>
        </w:tc>
        <w:tc>
          <w:tcPr>
            <w:tcW w:w="911" w:type="pct"/>
            <w:vAlign w:val="center"/>
            <w:hideMark/>
          </w:tcPr>
          <w:p w:rsidR="00FA521E" w:rsidRPr="00FA521E" w:rsidRDefault="00FA521E" w:rsidP="00FA521E">
            <w:pPr>
              <w:spacing w:after="0"/>
              <w:jc w:val="center"/>
              <w:cnfStyle w:val="000000100000"/>
              <w:rPr>
                <w:b/>
                <w:szCs w:val="16"/>
              </w:rPr>
            </w:pPr>
            <w:r w:rsidRPr="00FA521E">
              <w:rPr>
                <w:b/>
                <w:szCs w:val="16"/>
              </w:rPr>
              <w:t>138</w:t>
            </w:r>
          </w:p>
        </w:tc>
        <w:tc>
          <w:tcPr>
            <w:tcW w:w="1283" w:type="pct"/>
            <w:vAlign w:val="center"/>
            <w:hideMark/>
          </w:tcPr>
          <w:p w:rsidR="00FA521E" w:rsidRPr="00FA521E" w:rsidRDefault="00FA521E" w:rsidP="00FA521E">
            <w:pPr>
              <w:spacing w:after="0"/>
              <w:jc w:val="center"/>
              <w:cnfStyle w:val="000000100000"/>
              <w:rPr>
                <w:b/>
                <w:szCs w:val="16"/>
              </w:rPr>
            </w:pPr>
            <w:r w:rsidRPr="00FA521E">
              <w:rPr>
                <w:b/>
                <w:szCs w:val="16"/>
              </w:rPr>
              <w:t>80</w:t>
            </w:r>
          </w:p>
        </w:tc>
      </w:tr>
      <w:tr w:rsidR="00FA521E" w:rsidRPr="00FA521E" w:rsidTr="00FA521E">
        <w:trPr>
          <w:trHeight w:val="255"/>
        </w:trPr>
        <w:tc>
          <w:tcPr>
            <w:cnfStyle w:val="001000000000"/>
            <w:tcW w:w="2806" w:type="pct"/>
            <w:hideMark/>
          </w:tcPr>
          <w:p w:rsidR="00FA521E" w:rsidRPr="00FA521E" w:rsidRDefault="00FA521E" w:rsidP="00FA521E">
            <w:pPr>
              <w:spacing w:after="0"/>
              <w:rPr>
                <w:b w:val="0"/>
                <w:bCs w:val="0"/>
                <w:color w:val="auto"/>
                <w:szCs w:val="16"/>
                <w:u w:val="single"/>
              </w:rPr>
            </w:pPr>
            <w:r w:rsidRPr="00FA521E">
              <w:rPr>
                <w:b w:val="0"/>
                <w:bCs w:val="0"/>
                <w:color w:val="auto"/>
                <w:szCs w:val="16"/>
                <w:u w:val="single"/>
              </w:rPr>
              <w:t>Fyzické osoby</w:t>
            </w:r>
          </w:p>
        </w:tc>
        <w:tc>
          <w:tcPr>
            <w:tcW w:w="911" w:type="pct"/>
            <w:vAlign w:val="center"/>
            <w:hideMark/>
          </w:tcPr>
          <w:p w:rsidR="00FA521E" w:rsidRPr="00FA521E" w:rsidRDefault="00FA521E" w:rsidP="00FA521E">
            <w:pPr>
              <w:spacing w:after="0"/>
              <w:jc w:val="center"/>
              <w:cnfStyle w:val="000000000000"/>
              <w:rPr>
                <w:b/>
                <w:szCs w:val="16"/>
              </w:rPr>
            </w:pPr>
            <w:r w:rsidRPr="00FA521E">
              <w:rPr>
                <w:b/>
                <w:szCs w:val="16"/>
              </w:rPr>
              <w:t>100</w:t>
            </w:r>
          </w:p>
        </w:tc>
        <w:tc>
          <w:tcPr>
            <w:tcW w:w="1283" w:type="pct"/>
            <w:vAlign w:val="center"/>
            <w:hideMark/>
          </w:tcPr>
          <w:p w:rsidR="00FA521E" w:rsidRPr="00FA521E" w:rsidRDefault="00FA521E" w:rsidP="00FA521E">
            <w:pPr>
              <w:spacing w:after="0"/>
              <w:jc w:val="center"/>
              <w:cnfStyle w:val="000000000000"/>
              <w:rPr>
                <w:b/>
                <w:szCs w:val="16"/>
              </w:rPr>
            </w:pPr>
            <w:r w:rsidRPr="00FA521E">
              <w:rPr>
                <w:b/>
                <w:szCs w:val="16"/>
              </w:rPr>
              <w:t>55</w:t>
            </w:r>
          </w:p>
        </w:tc>
      </w:tr>
      <w:tr w:rsidR="00FA521E" w:rsidRPr="00FA521E" w:rsidTr="00FA521E">
        <w:trPr>
          <w:cnfStyle w:val="000000100000"/>
          <w:trHeight w:val="765"/>
        </w:trPr>
        <w:tc>
          <w:tcPr>
            <w:cnfStyle w:val="001000000000"/>
            <w:tcW w:w="2806" w:type="pct"/>
            <w:hideMark/>
          </w:tcPr>
          <w:p w:rsidR="00FA521E" w:rsidRPr="00FA521E" w:rsidRDefault="00FA521E" w:rsidP="00FA521E">
            <w:pPr>
              <w:spacing w:after="0"/>
              <w:rPr>
                <w:b w:val="0"/>
                <w:bCs w:val="0"/>
                <w:color w:val="auto"/>
                <w:szCs w:val="16"/>
              </w:rPr>
            </w:pPr>
            <w:r w:rsidRPr="00FA521E">
              <w:rPr>
                <w:b w:val="0"/>
                <w:bCs w:val="0"/>
                <w:color w:val="auto"/>
                <w:szCs w:val="16"/>
              </w:rPr>
              <w:t>Fyzické osoby podnikající dle živnostenského zákona</w:t>
            </w:r>
          </w:p>
        </w:tc>
        <w:tc>
          <w:tcPr>
            <w:tcW w:w="911" w:type="pct"/>
            <w:vAlign w:val="center"/>
            <w:hideMark/>
          </w:tcPr>
          <w:p w:rsidR="00FA521E" w:rsidRPr="00FA521E" w:rsidRDefault="00FA521E" w:rsidP="00FA521E">
            <w:pPr>
              <w:spacing w:after="0"/>
              <w:jc w:val="center"/>
              <w:cnfStyle w:val="000000100000"/>
              <w:rPr>
                <w:b/>
                <w:szCs w:val="16"/>
              </w:rPr>
            </w:pPr>
            <w:r w:rsidRPr="00FA521E">
              <w:rPr>
                <w:b/>
                <w:szCs w:val="16"/>
              </w:rPr>
              <w:t>94</w:t>
            </w:r>
          </w:p>
        </w:tc>
        <w:tc>
          <w:tcPr>
            <w:tcW w:w="1283" w:type="pct"/>
            <w:vAlign w:val="center"/>
            <w:hideMark/>
          </w:tcPr>
          <w:p w:rsidR="00FA521E" w:rsidRPr="00FA521E" w:rsidRDefault="00FA521E" w:rsidP="00FA521E">
            <w:pPr>
              <w:spacing w:after="0"/>
              <w:jc w:val="center"/>
              <w:cnfStyle w:val="000000100000"/>
              <w:rPr>
                <w:b/>
                <w:szCs w:val="16"/>
              </w:rPr>
            </w:pPr>
            <w:r w:rsidRPr="00FA521E">
              <w:rPr>
                <w:b/>
                <w:szCs w:val="16"/>
              </w:rPr>
              <w:t>51</w:t>
            </w:r>
          </w:p>
        </w:tc>
      </w:tr>
      <w:tr w:rsidR="00FA521E" w:rsidRPr="00FA521E" w:rsidTr="00FA521E">
        <w:trPr>
          <w:trHeight w:val="765"/>
        </w:trPr>
        <w:tc>
          <w:tcPr>
            <w:cnfStyle w:val="001000000000"/>
            <w:tcW w:w="2806" w:type="pct"/>
            <w:hideMark/>
          </w:tcPr>
          <w:p w:rsidR="00FA521E" w:rsidRPr="00FA521E" w:rsidRDefault="00FA521E" w:rsidP="00FA521E">
            <w:pPr>
              <w:spacing w:after="0"/>
              <w:rPr>
                <w:b w:val="0"/>
                <w:bCs w:val="0"/>
                <w:color w:val="auto"/>
                <w:szCs w:val="16"/>
              </w:rPr>
            </w:pPr>
            <w:r w:rsidRPr="00FA521E">
              <w:rPr>
                <w:b w:val="0"/>
                <w:bCs w:val="0"/>
                <w:color w:val="auto"/>
                <w:szCs w:val="16"/>
              </w:rPr>
              <w:t xml:space="preserve">Fyzické osoby podnikající dle jiného </w:t>
            </w:r>
            <w:r w:rsidRPr="00FA521E">
              <w:rPr>
                <w:b w:val="0"/>
                <w:bCs w:val="0"/>
                <w:color w:val="auto"/>
                <w:szCs w:val="16"/>
              </w:rPr>
              <w:br/>
              <w:t>než živnostenského zákona</w:t>
            </w:r>
          </w:p>
        </w:tc>
        <w:tc>
          <w:tcPr>
            <w:tcW w:w="911" w:type="pct"/>
            <w:vAlign w:val="center"/>
            <w:hideMark/>
          </w:tcPr>
          <w:p w:rsidR="00FA521E" w:rsidRPr="00FA521E" w:rsidRDefault="00FA521E" w:rsidP="00FA521E">
            <w:pPr>
              <w:spacing w:after="0"/>
              <w:jc w:val="center"/>
              <w:cnfStyle w:val="000000000000"/>
              <w:rPr>
                <w:b/>
                <w:szCs w:val="16"/>
              </w:rPr>
            </w:pPr>
            <w:r w:rsidRPr="00FA521E">
              <w:rPr>
                <w:b/>
                <w:szCs w:val="16"/>
              </w:rPr>
              <w:t>3</w:t>
            </w:r>
          </w:p>
        </w:tc>
        <w:tc>
          <w:tcPr>
            <w:tcW w:w="1283" w:type="pct"/>
            <w:vAlign w:val="center"/>
            <w:hideMark/>
          </w:tcPr>
          <w:p w:rsidR="00FA521E" w:rsidRPr="00FA521E" w:rsidRDefault="00FA521E" w:rsidP="00FA521E">
            <w:pPr>
              <w:spacing w:after="0"/>
              <w:jc w:val="center"/>
              <w:cnfStyle w:val="000000000000"/>
              <w:rPr>
                <w:b/>
                <w:szCs w:val="16"/>
              </w:rPr>
            </w:pPr>
            <w:r w:rsidRPr="00FA521E">
              <w:rPr>
                <w:b/>
                <w:szCs w:val="16"/>
              </w:rPr>
              <w:t>1</w:t>
            </w:r>
          </w:p>
        </w:tc>
      </w:tr>
      <w:tr w:rsidR="00FA521E" w:rsidRPr="00FA521E" w:rsidTr="00FA521E">
        <w:trPr>
          <w:cnfStyle w:val="000000100000"/>
          <w:trHeight w:val="255"/>
        </w:trPr>
        <w:tc>
          <w:tcPr>
            <w:cnfStyle w:val="001000000000"/>
            <w:tcW w:w="2806" w:type="pct"/>
            <w:hideMark/>
          </w:tcPr>
          <w:p w:rsidR="00FA521E" w:rsidRPr="00FA521E" w:rsidRDefault="00FA521E" w:rsidP="00FA521E">
            <w:pPr>
              <w:spacing w:after="0"/>
              <w:rPr>
                <w:b w:val="0"/>
                <w:bCs w:val="0"/>
                <w:color w:val="auto"/>
                <w:szCs w:val="16"/>
              </w:rPr>
            </w:pPr>
            <w:r w:rsidRPr="00FA521E">
              <w:rPr>
                <w:b w:val="0"/>
                <w:bCs w:val="0"/>
                <w:color w:val="auto"/>
                <w:szCs w:val="16"/>
              </w:rPr>
              <w:t>Zemědělští podnikatelé</w:t>
            </w:r>
          </w:p>
        </w:tc>
        <w:tc>
          <w:tcPr>
            <w:tcW w:w="911" w:type="pct"/>
            <w:vAlign w:val="center"/>
            <w:hideMark/>
          </w:tcPr>
          <w:p w:rsidR="00FA521E" w:rsidRPr="00FA521E" w:rsidRDefault="00FA521E" w:rsidP="00FA521E">
            <w:pPr>
              <w:spacing w:after="0"/>
              <w:jc w:val="center"/>
              <w:cnfStyle w:val="000000100000"/>
              <w:rPr>
                <w:b/>
                <w:szCs w:val="16"/>
              </w:rPr>
            </w:pPr>
            <w:r w:rsidRPr="00FA521E">
              <w:rPr>
                <w:b/>
                <w:szCs w:val="16"/>
              </w:rPr>
              <w:t>3</w:t>
            </w:r>
          </w:p>
        </w:tc>
        <w:tc>
          <w:tcPr>
            <w:tcW w:w="1283" w:type="pct"/>
            <w:vAlign w:val="center"/>
            <w:hideMark/>
          </w:tcPr>
          <w:p w:rsidR="00FA521E" w:rsidRPr="00FA521E" w:rsidRDefault="00FA521E" w:rsidP="00FA521E">
            <w:pPr>
              <w:spacing w:after="0"/>
              <w:jc w:val="center"/>
              <w:cnfStyle w:val="000000100000"/>
              <w:rPr>
                <w:b/>
                <w:szCs w:val="16"/>
              </w:rPr>
            </w:pPr>
            <w:r w:rsidRPr="00FA521E">
              <w:rPr>
                <w:b/>
                <w:szCs w:val="16"/>
              </w:rPr>
              <w:t>3</w:t>
            </w:r>
          </w:p>
        </w:tc>
      </w:tr>
      <w:tr w:rsidR="00FA521E" w:rsidRPr="00FA521E" w:rsidTr="00FA521E">
        <w:trPr>
          <w:trHeight w:val="255"/>
        </w:trPr>
        <w:tc>
          <w:tcPr>
            <w:cnfStyle w:val="001000000000"/>
            <w:tcW w:w="2806" w:type="pct"/>
            <w:hideMark/>
          </w:tcPr>
          <w:p w:rsidR="00FA521E" w:rsidRPr="00FA521E" w:rsidRDefault="00FA521E" w:rsidP="00FA521E">
            <w:pPr>
              <w:spacing w:after="0"/>
              <w:rPr>
                <w:b w:val="0"/>
                <w:bCs w:val="0"/>
                <w:color w:val="auto"/>
                <w:szCs w:val="16"/>
                <w:u w:val="single"/>
              </w:rPr>
            </w:pPr>
            <w:r w:rsidRPr="00FA521E">
              <w:rPr>
                <w:b w:val="0"/>
                <w:bCs w:val="0"/>
                <w:color w:val="auto"/>
                <w:szCs w:val="16"/>
                <w:u w:val="single"/>
              </w:rPr>
              <w:t>Právnické osoby</w:t>
            </w:r>
          </w:p>
        </w:tc>
        <w:tc>
          <w:tcPr>
            <w:tcW w:w="911" w:type="pct"/>
            <w:vAlign w:val="center"/>
            <w:hideMark/>
          </w:tcPr>
          <w:p w:rsidR="00FA521E" w:rsidRPr="00FA521E" w:rsidRDefault="00FA521E" w:rsidP="00FA521E">
            <w:pPr>
              <w:spacing w:after="0"/>
              <w:jc w:val="center"/>
              <w:cnfStyle w:val="000000000000"/>
              <w:rPr>
                <w:b/>
                <w:szCs w:val="16"/>
              </w:rPr>
            </w:pPr>
            <w:r w:rsidRPr="00FA521E">
              <w:rPr>
                <w:b/>
                <w:szCs w:val="16"/>
              </w:rPr>
              <w:t>38</w:t>
            </w:r>
          </w:p>
        </w:tc>
        <w:tc>
          <w:tcPr>
            <w:tcW w:w="1283" w:type="pct"/>
            <w:vAlign w:val="center"/>
            <w:hideMark/>
          </w:tcPr>
          <w:p w:rsidR="00FA521E" w:rsidRPr="00FA521E" w:rsidRDefault="00FA521E" w:rsidP="00FA521E">
            <w:pPr>
              <w:spacing w:after="0"/>
              <w:jc w:val="center"/>
              <w:cnfStyle w:val="000000000000"/>
              <w:rPr>
                <w:b/>
                <w:szCs w:val="16"/>
              </w:rPr>
            </w:pPr>
            <w:r w:rsidRPr="00FA521E">
              <w:rPr>
                <w:b/>
                <w:szCs w:val="16"/>
              </w:rPr>
              <w:t>25</w:t>
            </w:r>
          </w:p>
        </w:tc>
      </w:tr>
      <w:tr w:rsidR="00FA521E" w:rsidRPr="00FA521E" w:rsidTr="00FA521E">
        <w:trPr>
          <w:cnfStyle w:val="000000100000"/>
          <w:trHeight w:val="255"/>
        </w:trPr>
        <w:tc>
          <w:tcPr>
            <w:cnfStyle w:val="001000000000"/>
            <w:tcW w:w="2806" w:type="pct"/>
            <w:hideMark/>
          </w:tcPr>
          <w:p w:rsidR="00FA521E" w:rsidRPr="00FA521E" w:rsidRDefault="00FA521E" w:rsidP="00FA521E">
            <w:pPr>
              <w:spacing w:after="0"/>
              <w:rPr>
                <w:b w:val="0"/>
                <w:bCs w:val="0"/>
                <w:color w:val="auto"/>
                <w:szCs w:val="16"/>
              </w:rPr>
            </w:pPr>
            <w:r w:rsidRPr="00FA521E">
              <w:rPr>
                <w:b w:val="0"/>
                <w:bCs w:val="0"/>
                <w:color w:val="auto"/>
                <w:szCs w:val="16"/>
              </w:rPr>
              <w:t>Obchodní společnosti</w:t>
            </w:r>
          </w:p>
        </w:tc>
        <w:tc>
          <w:tcPr>
            <w:tcW w:w="911" w:type="pct"/>
            <w:vAlign w:val="center"/>
            <w:hideMark/>
          </w:tcPr>
          <w:p w:rsidR="00FA521E" w:rsidRPr="00FA521E" w:rsidRDefault="00FA521E" w:rsidP="00FA521E">
            <w:pPr>
              <w:spacing w:after="0"/>
              <w:jc w:val="center"/>
              <w:cnfStyle w:val="000000100000"/>
              <w:rPr>
                <w:b/>
                <w:szCs w:val="16"/>
              </w:rPr>
            </w:pPr>
            <w:r w:rsidRPr="00FA521E">
              <w:rPr>
                <w:b/>
                <w:szCs w:val="16"/>
              </w:rPr>
              <w:t>32</w:t>
            </w:r>
          </w:p>
        </w:tc>
        <w:tc>
          <w:tcPr>
            <w:tcW w:w="1283" w:type="pct"/>
            <w:vAlign w:val="center"/>
            <w:hideMark/>
          </w:tcPr>
          <w:p w:rsidR="00FA521E" w:rsidRPr="00FA521E" w:rsidRDefault="00FA521E" w:rsidP="00FA521E">
            <w:pPr>
              <w:spacing w:after="0"/>
              <w:jc w:val="center"/>
              <w:cnfStyle w:val="000000100000"/>
              <w:rPr>
                <w:b/>
                <w:szCs w:val="16"/>
              </w:rPr>
            </w:pPr>
            <w:r w:rsidRPr="00FA521E">
              <w:rPr>
                <w:b/>
                <w:szCs w:val="16"/>
              </w:rPr>
              <w:t>22</w:t>
            </w:r>
          </w:p>
        </w:tc>
      </w:tr>
      <w:tr w:rsidR="00FA521E" w:rsidRPr="00FA521E" w:rsidTr="00FA521E">
        <w:trPr>
          <w:trHeight w:val="255"/>
        </w:trPr>
        <w:tc>
          <w:tcPr>
            <w:cnfStyle w:val="001000000000"/>
            <w:tcW w:w="2806" w:type="pct"/>
            <w:hideMark/>
          </w:tcPr>
          <w:p w:rsidR="00FA521E" w:rsidRPr="00FA521E" w:rsidRDefault="00FA521E" w:rsidP="00FA521E">
            <w:pPr>
              <w:spacing w:after="0"/>
              <w:rPr>
                <w:b w:val="0"/>
                <w:bCs w:val="0"/>
                <w:color w:val="auto"/>
                <w:szCs w:val="16"/>
              </w:rPr>
            </w:pPr>
            <w:r w:rsidRPr="00FA521E">
              <w:rPr>
                <w:b w:val="0"/>
                <w:bCs w:val="0"/>
                <w:color w:val="auto"/>
                <w:szCs w:val="16"/>
              </w:rPr>
              <w:t>Akciové společnosti</w:t>
            </w:r>
          </w:p>
        </w:tc>
        <w:tc>
          <w:tcPr>
            <w:tcW w:w="911" w:type="pct"/>
            <w:vAlign w:val="center"/>
            <w:hideMark/>
          </w:tcPr>
          <w:p w:rsidR="00FA521E" w:rsidRPr="00FA521E" w:rsidRDefault="00FA521E" w:rsidP="00FA521E">
            <w:pPr>
              <w:spacing w:after="0"/>
              <w:jc w:val="center"/>
              <w:cnfStyle w:val="000000000000"/>
              <w:rPr>
                <w:b/>
                <w:szCs w:val="16"/>
              </w:rPr>
            </w:pPr>
            <w:r w:rsidRPr="00FA521E">
              <w:rPr>
                <w:b/>
                <w:szCs w:val="16"/>
              </w:rPr>
              <w:t>6</w:t>
            </w:r>
          </w:p>
        </w:tc>
        <w:tc>
          <w:tcPr>
            <w:tcW w:w="1283" w:type="pct"/>
            <w:vAlign w:val="center"/>
            <w:hideMark/>
          </w:tcPr>
          <w:p w:rsidR="00FA521E" w:rsidRPr="00FA521E" w:rsidRDefault="00FA521E" w:rsidP="00FA521E">
            <w:pPr>
              <w:spacing w:after="0"/>
              <w:jc w:val="center"/>
              <w:cnfStyle w:val="000000000000"/>
              <w:rPr>
                <w:b/>
                <w:szCs w:val="16"/>
              </w:rPr>
            </w:pPr>
            <w:r w:rsidRPr="00FA521E">
              <w:rPr>
                <w:b/>
                <w:szCs w:val="16"/>
              </w:rPr>
              <w:t>6</w:t>
            </w:r>
          </w:p>
        </w:tc>
      </w:tr>
      <w:tr w:rsidR="00FA521E" w:rsidRPr="00FA521E" w:rsidTr="00FA521E">
        <w:trPr>
          <w:cnfStyle w:val="000000100000"/>
          <w:trHeight w:val="255"/>
        </w:trPr>
        <w:tc>
          <w:tcPr>
            <w:cnfStyle w:val="001000000000"/>
            <w:tcW w:w="2806" w:type="pct"/>
            <w:hideMark/>
          </w:tcPr>
          <w:p w:rsidR="00FA521E" w:rsidRPr="00FA521E" w:rsidRDefault="00FA521E" w:rsidP="00FA521E">
            <w:pPr>
              <w:spacing w:after="0"/>
              <w:rPr>
                <w:b w:val="0"/>
                <w:bCs w:val="0"/>
                <w:color w:val="auto"/>
                <w:szCs w:val="16"/>
              </w:rPr>
            </w:pPr>
            <w:r w:rsidRPr="00FA521E">
              <w:rPr>
                <w:b w:val="0"/>
                <w:bCs w:val="0"/>
                <w:color w:val="auto"/>
                <w:szCs w:val="16"/>
              </w:rPr>
              <w:t>Družstva</w:t>
            </w:r>
          </w:p>
        </w:tc>
        <w:tc>
          <w:tcPr>
            <w:tcW w:w="911" w:type="pct"/>
            <w:vAlign w:val="center"/>
            <w:hideMark/>
          </w:tcPr>
          <w:p w:rsidR="00FA521E" w:rsidRPr="00FA521E" w:rsidRDefault="00FA521E" w:rsidP="00FA521E">
            <w:pPr>
              <w:spacing w:after="0"/>
              <w:jc w:val="center"/>
              <w:cnfStyle w:val="000000100000"/>
              <w:rPr>
                <w:b/>
                <w:szCs w:val="16"/>
              </w:rPr>
            </w:pPr>
            <w:r w:rsidRPr="00FA521E">
              <w:rPr>
                <w:b/>
                <w:szCs w:val="16"/>
              </w:rPr>
              <w:t>-</w:t>
            </w:r>
          </w:p>
        </w:tc>
        <w:tc>
          <w:tcPr>
            <w:tcW w:w="1283" w:type="pct"/>
            <w:vAlign w:val="center"/>
            <w:hideMark/>
          </w:tcPr>
          <w:p w:rsidR="00FA521E" w:rsidRPr="00FA521E" w:rsidRDefault="00FA521E" w:rsidP="00FA521E">
            <w:pPr>
              <w:spacing w:after="0"/>
              <w:jc w:val="center"/>
              <w:cnfStyle w:val="000000100000"/>
              <w:rPr>
                <w:b/>
                <w:szCs w:val="16"/>
              </w:rPr>
            </w:pPr>
            <w:r w:rsidRPr="00FA521E">
              <w:rPr>
                <w:b/>
                <w:szCs w:val="16"/>
              </w:rPr>
              <w:t>-</w:t>
            </w:r>
          </w:p>
        </w:tc>
      </w:tr>
    </w:tbl>
    <w:p w:rsidR="00FA521E" w:rsidRPr="00FA521E" w:rsidRDefault="00FA521E" w:rsidP="00FA521E">
      <w:pPr>
        <w:spacing w:after="0"/>
        <w:rPr>
          <w:rFonts w:cs="Times New Roman"/>
          <w:b/>
          <w:bCs/>
          <w:szCs w:val="16"/>
        </w:rPr>
      </w:pPr>
      <w:bookmarkStart w:id="115" w:name="_Toc485728269"/>
      <w:r w:rsidRPr="00FA521E">
        <w:rPr>
          <w:rFonts w:cs="Times New Roman"/>
          <w:b/>
          <w:bCs/>
          <w:szCs w:val="16"/>
        </w:rPr>
        <w:t xml:space="preserve">Zdroj </w:t>
      </w:r>
      <w:r w:rsidR="00953CF7">
        <w:rPr>
          <w:rFonts w:cs="Times New Roman"/>
          <w:b/>
          <w:bCs/>
          <w:szCs w:val="16"/>
        </w:rPr>
        <w:t>1</w:t>
      </w:r>
      <w:r w:rsidRPr="00FA521E">
        <w:rPr>
          <w:rFonts w:cs="Times New Roman"/>
          <w:b/>
          <w:bCs/>
          <w:szCs w:val="16"/>
        </w:rPr>
        <w:t xml:space="preserve">: </w:t>
      </w:r>
      <w:bookmarkEnd w:id="115"/>
      <w:r w:rsidR="00953CF7">
        <w:rPr>
          <w:rFonts w:cs="Times New Roman"/>
          <w:b/>
          <w:bCs/>
          <w:szCs w:val="16"/>
        </w:rPr>
        <w:t>ČSÚ</w:t>
      </w:r>
      <w:r w:rsidR="00953CF7" w:rsidRPr="00FA521E">
        <w:rPr>
          <w:rFonts w:cs="Times New Roman"/>
          <w:b/>
          <w:bCs/>
          <w:szCs w:val="16"/>
        </w:rPr>
        <w:t xml:space="preserve"> (http://www.czso.cz/)</w:t>
      </w:r>
    </w:p>
    <w:p w:rsidR="00FA521E" w:rsidRPr="00FA521E" w:rsidRDefault="00FA521E" w:rsidP="00FA521E">
      <w:pPr>
        <w:rPr>
          <w:rFonts w:cs="Times New Roman"/>
        </w:rPr>
      </w:pPr>
      <w:r w:rsidRPr="00FA521E">
        <w:rPr>
          <w:rFonts w:cs="Times New Roman"/>
        </w:rPr>
        <w:lastRenderedPageBreak/>
        <w:t xml:space="preserve">Ač jsou </w:t>
      </w:r>
      <w:proofErr w:type="spellStart"/>
      <w:r w:rsidRPr="00FA521E">
        <w:rPr>
          <w:rFonts w:cs="Times New Roman"/>
        </w:rPr>
        <w:t>Choťánky</w:t>
      </w:r>
      <w:proofErr w:type="spellEnd"/>
      <w:r w:rsidRPr="00FA521E">
        <w:rPr>
          <w:rFonts w:cs="Times New Roman"/>
        </w:rPr>
        <w:t xml:space="preserve"> relativně malá obec, nachází se zde velký počet firem či potenciálních zaměstnavatelů. Obyvatelé obce tak mohou najít atraktivní zaměstnání v blízkosti svého bydliště. Mezi největší zaměstnavatele v </w:t>
      </w:r>
      <w:proofErr w:type="spellStart"/>
      <w:r w:rsidRPr="00FA521E">
        <w:rPr>
          <w:rFonts w:cs="Times New Roman"/>
        </w:rPr>
        <w:t>Choťánkách</w:t>
      </w:r>
      <w:proofErr w:type="spellEnd"/>
      <w:r w:rsidRPr="00FA521E">
        <w:rPr>
          <w:rFonts w:cs="Times New Roman"/>
        </w:rPr>
        <w:t xml:space="preserve"> patří Louda Auto a.s., TANNACO a.s., CAR4WAY a.s. a Auto SLAVÍK Poděbrady s.r.o. Ovšem většina občanů obce dojíždí do práce do blízkého či vzdálenějšího okolí.</w:t>
      </w:r>
    </w:p>
    <w:p w:rsidR="00FA521E" w:rsidRPr="00FA521E" w:rsidRDefault="00FA521E" w:rsidP="00FA521E">
      <w:pPr>
        <w:rPr>
          <w:rFonts w:cs="Times New Roman"/>
          <w:color w:val="00B050"/>
        </w:rPr>
      </w:pPr>
      <w:r w:rsidRPr="00FA521E">
        <w:rPr>
          <w:rFonts w:cs="Times New Roman"/>
        </w:rPr>
        <w:t>Více než polovinu podniků se zjištěnou aktivitou (68,8%) tvoří fyzické osoby, které nemají žádné nebo pouze minimum zaměstnanců. Ostatní podnikatelské subjekty působí z hlediska velikosti podniku buď s minimem zaměstnanců nepřekračujícím hodnotu pěti pracovníků, nebo pak s vyšším počtem zaměstnanců. Vytváření podmínek pro podnikání je jedním z kroků, které jsou zásadní pro snížení nezaměstnanosti a též ke zvýšení konkurenceschopnosti obce a rozvoji ekonomické aktivity. Míra registrované nezaměstnanosti v </w:t>
      </w:r>
      <w:proofErr w:type="spellStart"/>
      <w:r w:rsidRPr="00FA521E">
        <w:rPr>
          <w:rFonts w:cs="Times New Roman"/>
        </w:rPr>
        <w:t>Choťánkách</w:t>
      </w:r>
      <w:proofErr w:type="spellEnd"/>
      <w:r w:rsidRPr="00FA521E">
        <w:rPr>
          <w:rFonts w:cs="Times New Roman"/>
        </w:rPr>
        <w:t xml:space="preserve"> činí v současné době 7,5%.</w:t>
      </w:r>
    </w:p>
    <w:p w:rsidR="00FA521E" w:rsidRPr="00FA521E" w:rsidRDefault="00FA521E" w:rsidP="00FA521E">
      <w:pPr>
        <w:rPr>
          <w:rFonts w:cs="Times New Roman"/>
        </w:rPr>
      </w:pPr>
      <w:r w:rsidRPr="00FA521E">
        <w:rPr>
          <w:rFonts w:cs="Times New Roman"/>
        </w:rPr>
        <w:t xml:space="preserve">Zlepšení podmínek pro podnikání je zásadním úkolem v ekonomickém rozvoji obce. Kvalitní infrastruktura, kvalifikovaná pracovní síla a přístup veřejné správy jsou faktory, které rozhodují o umístění podnikatelské aktivity. </w:t>
      </w:r>
    </w:p>
    <w:p w:rsidR="00FA521E" w:rsidRPr="00FA521E" w:rsidRDefault="00FA521E" w:rsidP="00FA521E">
      <w:pPr>
        <w:rPr>
          <w:rFonts w:cs="Times New Roman"/>
          <w:color w:val="00B050"/>
        </w:rPr>
      </w:pPr>
      <w:r w:rsidRPr="00FA521E">
        <w:rPr>
          <w:rFonts w:cs="Times New Roman"/>
        </w:rPr>
        <w:t>Zlepšení infrastruktury obce též napomáhá ke zlepšení dostupnosti služeb a podnikatelských subjektů v obci. Zkvalitnění místních komunikací a informačních systémů v rámci veřejné dopravy nebo výstavba nových parkovacích ploch, vedoucí ke zlepšení dostupnosti provozoven podnikatelských subjektů, jak z hlediska zákazníků, tak z hlediska zaměstnanců, napomůže ekonomickému rozvoji. Obec tak může těžit ze své polohy, která znásobí výsledný efekt investic do infrastruktury.</w:t>
      </w:r>
    </w:p>
    <w:p w:rsidR="00FA521E" w:rsidRPr="00FA521E" w:rsidRDefault="00FA521E" w:rsidP="00FA521E">
      <w:pPr>
        <w:rPr>
          <w:rFonts w:cs="Times New Roman"/>
        </w:rPr>
      </w:pPr>
      <w:r w:rsidRPr="00FA521E">
        <w:rPr>
          <w:rFonts w:cs="Times New Roman"/>
        </w:rPr>
        <w:t>Stabilní podnikatelské prostředí s rychlou, efektivně a transparentně fungující veřejnou správou je dalším faktorem pro situování ekonomické aktivity. Jedním z nástrojů, jak kýženého stavu dosáhnout je za pomoci elektronizace veřejné správy a usnadnění podnikatelům (a samozřejmě i občanům) komunikaci s úřady a tím i zkrácení běžných lhůt. Ulehčení administrativní zátěže podnikatelské subjekty zajisté uvítají a odstraní se tím případné překážky, které je brzdí v jejich rozvoji. Stejně tak je důležité zajišťovat transparentnost veřejné správy pomocí pravidelného uveřejňování informací či zapojením obyvatel do budoucího směřování obce.</w:t>
      </w:r>
    </w:p>
    <w:p w:rsidR="00FA521E" w:rsidRPr="00FA521E" w:rsidRDefault="00FA521E" w:rsidP="00FA521E">
      <w:pPr>
        <w:rPr>
          <w:rFonts w:cs="Times New Roman"/>
        </w:rPr>
      </w:pPr>
      <w:r w:rsidRPr="00FA521E">
        <w:rPr>
          <w:rFonts w:cs="Times New Roman"/>
        </w:rPr>
        <w:t xml:space="preserve">Nástrojů, vedoucích k dosažení příznivého podnikatelského prostředí, je mnoho. Jedná se jak o nástroje přímé komunikace s klientem či o vnitřní řešení. Z hlediska </w:t>
      </w:r>
      <w:r w:rsidRPr="00FA521E">
        <w:rPr>
          <w:rFonts w:cs="Times New Roman"/>
        </w:rPr>
        <w:lastRenderedPageBreak/>
        <w:t xml:space="preserve">externích služeb se jedná o zavádění prvků </w:t>
      </w:r>
      <w:proofErr w:type="spellStart"/>
      <w:r w:rsidRPr="00FA521E">
        <w:rPr>
          <w:rFonts w:cs="Times New Roman"/>
        </w:rPr>
        <w:t>eGovernmentu</w:t>
      </w:r>
      <w:proofErr w:type="spellEnd"/>
      <w:r w:rsidRPr="00FA521E">
        <w:rPr>
          <w:rFonts w:cs="Times New Roman"/>
        </w:rPr>
        <w:t>, které klientům, ať jsou to podnikatelé, občané či ostatní subjekty, zjednodušují komunikaci s orgány státní správy, a především šetří čas a náklady spojené s administrativou.</w:t>
      </w:r>
    </w:p>
    <w:p w:rsidR="00FA521E" w:rsidRPr="00FA521E" w:rsidRDefault="00FA521E" w:rsidP="00FA521E">
      <w:pPr>
        <w:rPr>
          <w:rFonts w:cs="Times New Roman"/>
        </w:rPr>
      </w:pPr>
      <w:r w:rsidRPr="00FA521E">
        <w:rPr>
          <w:rFonts w:cs="Times New Roman"/>
        </w:rPr>
        <w:t xml:space="preserve">Z hlediska interních procesů se jedná o informačně-komunikační řešení usnadňující komunikaci v rámci úřadu, například díky </w:t>
      </w:r>
      <w:proofErr w:type="spellStart"/>
      <w:r w:rsidRPr="00FA521E">
        <w:rPr>
          <w:rFonts w:cs="Times New Roman"/>
        </w:rPr>
        <w:t>cloudovému</w:t>
      </w:r>
      <w:proofErr w:type="spellEnd"/>
      <w:r w:rsidRPr="00FA521E">
        <w:rPr>
          <w:rFonts w:cs="Times New Roman"/>
        </w:rPr>
        <w:t xml:space="preserve"> řešení.</w:t>
      </w:r>
    </w:p>
    <w:p w:rsidR="00FA521E" w:rsidRPr="00FA521E" w:rsidRDefault="00FA521E" w:rsidP="00FA521E">
      <w:pPr>
        <w:numPr>
          <w:ilvl w:val="2"/>
          <w:numId w:val="4"/>
        </w:numPr>
        <w:pBdr>
          <w:top w:val="single" w:sz="6" w:space="2" w:color="5B9BD5" w:themeColor="accent1"/>
        </w:pBdr>
        <w:shd w:val="clear" w:color="auto" w:fill="DEEAF6" w:themeFill="accent1" w:themeFillTint="33"/>
        <w:spacing w:before="360" w:after="240" w:line="240" w:lineRule="auto"/>
        <w:ind w:left="1134" w:hanging="1134"/>
        <w:outlineLvl w:val="2"/>
        <w:rPr>
          <w:rFonts w:cs="Times New Roman"/>
          <w:b/>
          <w:spacing w:val="15"/>
          <w:sz w:val="32"/>
        </w:rPr>
      </w:pPr>
      <w:bookmarkStart w:id="116" w:name="_Toc485728173"/>
      <w:bookmarkStart w:id="117" w:name="_Toc486836475"/>
      <w:r w:rsidRPr="00FA521E">
        <w:rPr>
          <w:rFonts w:cs="Times New Roman"/>
          <w:b/>
          <w:spacing w:val="15"/>
          <w:sz w:val="32"/>
        </w:rPr>
        <w:t>Cestovní ruch</w:t>
      </w:r>
      <w:bookmarkEnd w:id="116"/>
      <w:bookmarkEnd w:id="117"/>
    </w:p>
    <w:p w:rsidR="00C54271" w:rsidRPr="00C54271" w:rsidRDefault="00C54271" w:rsidP="00C54271">
      <w:pPr>
        <w:rPr>
          <w:rFonts w:cs="Times New Roman"/>
        </w:rPr>
      </w:pPr>
      <w:r w:rsidRPr="00C54271">
        <w:rPr>
          <w:rFonts w:cs="Times New Roman"/>
        </w:rPr>
        <w:t xml:space="preserve">Cestovní ruch by mohl mít pro obec </w:t>
      </w:r>
      <w:proofErr w:type="spellStart"/>
      <w:r w:rsidRPr="00C54271">
        <w:rPr>
          <w:rFonts w:cs="Times New Roman"/>
        </w:rPr>
        <w:t>Choťánky</w:t>
      </w:r>
      <w:proofErr w:type="spellEnd"/>
      <w:r w:rsidRPr="00C54271">
        <w:rPr>
          <w:rFonts w:cs="Times New Roman"/>
        </w:rPr>
        <w:t xml:space="preserve"> z hlediska jeho polohy na okraji lázeňského města Poděbrad velký význam. V obci se však kromě sídel několika společností, kam lidé dojíždějí za prací, nenachází nic, co by potenciální turisty z nedalekého lázeňského města přilákalo. Potenciál tak není využíván, a to i přesto, že je obec dobře dopravně dostupná. V současné době slouží obec spíše jako průjezdný či průchozí bod při cestách do práce a při cyklistických výletech.</w:t>
      </w:r>
    </w:p>
    <w:p w:rsidR="00C54271" w:rsidRPr="00C54271" w:rsidRDefault="00C54271" w:rsidP="00C54271">
      <w:pPr>
        <w:rPr>
          <w:rFonts w:cs="Times New Roman"/>
        </w:rPr>
      </w:pPr>
      <w:r w:rsidRPr="00C54271">
        <w:rPr>
          <w:rFonts w:cs="Times New Roman"/>
        </w:rPr>
        <w:t xml:space="preserve">Z historického hlediska obec nabízí kulturní objekty jako je zvonička, postavená v roce 1882 a dále pomník padlým v 1. světové válce. </w:t>
      </w:r>
    </w:p>
    <w:p w:rsidR="00C54271" w:rsidRPr="00C54271" w:rsidRDefault="00C54271" w:rsidP="00C54271">
      <w:pPr>
        <w:rPr>
          <w:rFonts w:cs="Times New Roman"/>
        </w:rPr>
      </w:pPr>
      <w:r w:rsidRPr="00C54271">
        <w:rPr>
          <w:rFonts w:cs="Times New Roman"/>
        </w:rPr>
        <w:t xml:space="preserve">Nejzajímavější objekty, které mohou lidé navštívit, se nachází především v okolí obce. Patří sem například </w:t>
      </w:r>
      <w:proofErr w:type="spellStart"/>
      <w:r w:rsidRPr="00C54271">
        <w:rPr>
          <w:rFonts w:cs="Times New Roman"/>
        </w:rPr>
        <w:t>Slavníkovské</w:t>
      </w:r>
      <w:proofErr w:type="spellEnd"/>
      <w:r w:rsidRPr="00C54271">
        <w:rPr>
          <w:rFonts w:cs="Times New Roman"/>
        </w:rPr>
        <w:t xml:space="preserve"> hradiště v </w:t>
      </w:r>
      <w:proofErr w:type="spellStart"/>
      <w:r w:rsidRPr="00C54271">
        <w:rPr>
          <w:rFonts w:cs="Times New Roman"/>
        </w:rPr>
        <w:t>Libici</w:t>
      </w:r>
      <w:proofErr w:type="spellEnd"/>
      <w:r w:rsidRPr="00C54271">
        <w:rPr>
          <w:rFonts w:cs="Times New Roman"/>
        </w:rPr>
        <w:t xml:space="preserve"> nad Cidlinou, kde jsou k vidění vyznačené základy </w:t>
      </w:r>
      <w:proofErr w:type="spellStart"/>
      <w:r w:rsidRPr="00C54271">
        <w:rPr>
          <w:rFonts w:cs="Times New Roman"/>
        </w:rPr>
        <w:t>slavníkovského</w:t>
      </w:r>
      <w:proofErr w:type="spellEnd"/>
      <w:r w:rsidRPr="00C54271">
        <w:rPr>
          <w:rFonts w:cs="Times New Roman"/>
        </w:rPr>
        <w:t xml:space="preserve"> paláce, kostela a vstupní brány a bronzové sousoší sv. Vojtěcha a sv. Radima. Dále je to Pamětní síň </w:t>
      </w:r>
      <w:proofErr w:type="spellStart"/>
      <w:r w:rsidRPr="00C54271">
        <w:rPr>
          <w:rFonts w:cs="Times New Roman"/>
        </w:rPr>
        <w:t>Slavníkovské</w:t>
      </w:r>
      <w:proofErr w:type="spellEnd"/>
      <w:r w:rsidRPr="00C54271">
        <w:rPr>
          <w:rFonts w:cs="Times New Roman"/>
        </w:rPr>
        <w:t xml:space="preserve"> Libice, kde je otevřena expozice zachycující historii regionu od počátků slovanského osídlení v 6. století do zániku hradiska ve 12. století a dějiny Libice nad Cidlinou v období středověku i novověku. </w:t>
      </w:r>
    </w:p>
    <w:p w:rsidR="00C54271" w:rsidRPr="00C54271" w:rsidRDefault="00C54271" w:rsidP="00C54271">
      <w:pPr>
        <w:rPr>
          <w:rFonts w:cs="Times New Roman"/>
        </w:rPr>
      </w:pPr>
      <w:r w:rsidRPr="00C54271">
        <w:rPr>
          <w:rFonts w:cs="Times New Roman"/>
        </w:rPr>
        <w:t xml:space="preserve">V lázeňském městě Poděbrady se nachází několik významných kulturních památek a míst vhodných k relaxaci. Patří sem například Zámek Poděbrady, jezdecká socha krále Jiřího, Polabské muzeum, Kostel Povýšení sv. Kříže, Evangelický kostel či </w:t>
      </w:r>
      <w:proofErr w:type="spellStart"/>
      <w:r w:rsidRPr="00C54271">
        <w:rPr>
          <w:rFonts w:cs="Times New Roman"/>
        </w:rPr>
        <w:t>Obereignerova</w:t>
      </w:r>
      <w:proofErr w:type="spellEnd"/>
      <w:r w:rsidRPr="00C54271">
        <w:rPr>
          <w:rFonts w:cs="Times New Roman"/>
        </w:rPr>
        <w:t xml:space="preserve"> vila. </w:t>
      </w:r>
    </w:p>
    <w:p w:rsidR="00C54271" w:rsidRPr="00C54271" w:rsidRDefault="00C54271" w:rsidP="00C54271">
      <w:pPr>
        <w:rPr>
          <w:rFonts w:cs="Times New Roman"/>
        </w:rPr>
      </w:pPr>
      <w:r w:rsidRPr="00C54271">
        <w:rPr>
          <w:rFonts w:cs="Times New Roman"/>
        </w:rPr>
        <w:t xml:space="preserve">Nedaleko obce </w:t>
      </w:r>
      <w:proofErr w:type="spellStart"/>
      <w:r w:rsidRPr="00C54271">
        <w:rPr>
          <w:rFonts w:cs="Times New Roman"/>
        </w:rPr>
        <w:t>Choťánky</w:t>
      </w:r>
      <w:proofErr w:type="spellEnd"/>
      <w:r w:rsidRPr="00C54271">
        <w:rPr>
          <w:rFonts w:cs="Times New Roman"/>
        </w:rPr>
        <w:t xml:space="preserve"> se nachází </w:t>
      </w:r>
      <w:proofErr w:type="spellStart"/>
      <w:r w:rsidRPr="00C54271">
        <w:rPr>
          <w:rFonts w:cs="Times New Roman"/>
        </w:rPr>
        <w:t>Ekocentrum</w:t>
      </w:r>
      <w:proofErr w:type="spellEnd"/>
      <w:r w:rsidRPr="00C54271">
        <w:rPr>
          <w:rFonts w:cs="Times New Roman"/>
        </w:rPr>
        <w:t xml:space="preserve"> </w:t>
      </w:r>
      <w:proofErr w:type="spellStart"/>
      <w:r w:rsidRPr="00C54271">
        <w:rPr>
          <w:rFonts w:cs="Times New Roman"/>
        </w:rPr>
        <w:t>Huslík</w:t>
      </w:r>
      <w:proofErr w:type="spellEnd"/>
      <w:r w:rsidRPr="00C54271">
        <w:rPr>
          <w:rFonts w:cs="Times New Roman"/>
        </w:rPr>
        <w:t>, které je součástí Českého svazu ochránců přírody a zajišťuje záchranné transfery živočichů, záchranné chovy, programy na ochranu biodiverzity, ekologickou výchovu, naučné semináře, výtvarné dílny a další aktivity pro mateřské či základní školy.</w:t>
      </w:r>
    </w:p>
    <w:p w:rsidR="00C54271" w:rsidRPr="00C54271" w:rsidRDefault="00C54271" w:rsidP="00C54271">
      <w:pPr>
        <w:rPr>
          <w:rFonts w:cs="Times New Roman"/>
        </w:rPr>
      </w:pPr>
      <w:r w:rsidRPr="00C54271">
        <w:rPr>
          <w:rFonts w:cs="Times New Roman"/>
        </w:rPr>
        <w:lastRenderedPageBreak/>
        <w:t xml:space="preserve">Pro turisty je zde k dispozici i naučná stezka </w:t>
      </w:r>
      <w:proofErr w:type="spellStart"/>
      <w:r w:rsidRPr="00C54271">
        <w:rPr>
          <w:rFonts w:cs="Times New Roman"/>
        </w:rPr>
        <w:t>Skupice</w:t>
      </w:r>
      <w:proofErr w:type="spellEnd"/>
      <w:r w:rsidRPr="00C54271">
        <w:rPr>
          <w:rFonts w:cs="Times New Roman"/>
        </w:rPr>
        <w:t xml:space="preserve"> – </w:t>
      </w:r>
      <w:proofErr w:type="spellStart"/>
      <w:r w:rsidRPr="00C54271">
        <w:rPr>
          <w:rFonts w:cs="Times New Roman"/>
        </w:rPr>
        <w:t>Huslík</w:t>
      </w:r>
      <w:proofErr w:type="spellEnd"/>
      <w:r w:rsidRPr="00C54271">
        <w:rPr>
          <w:rFonts w:cs="Times New Roman"/>
        </w:rPr>
        <w:t xml:space="preserve">, která je vzdálená od obce </w:t>
      </w:r>
      <w:proofErr w:type="spellStart"/>
      <w:r w:rsidRPr="00C54271">
        <w:rPr>
          <w:rFonts w:cs="Times New Roman"/>
        </w:rPr>
        <w:t>Choťánky</w:t>
      </w:r>
      <w:proofErr w:type="spellEnd"/>
      <w:r w:rsidRPr="00C54271">
        <w:rPr>
          <w:rFonts w:cs="Times New Roman"/>
        </w:rPr>
        <w:t xml:space="preserve"> tři minuty chůze do místa, kde se nachází přístřešek Městský les. Zde je potenciál umístit poutač či směrovku na obecní obchod či v budoucnu vytvořený turistický cíl v </w:t>
      </w:r>
      <w:proofErr w:type="spellStart"/>
      <w:r w:rsidRPr="00C54271">
        <w:rPr>
          <w:rFonts w:cs="Times New Roman"/>
        </w:rPr>
        <w:t>Choťánkách</w:t>
      </w:r>
      <w:proofErr w:type="spellEnd"/>
      <w:r w:rsidRPr="00C54271">
        <w:rPr>
          <w:rFonts w:cs="Times New Roman"/>
        </w:rPr>
        <w:t>. Turistická trasa se přímo v obci nenachází.</w:t>
      </w:r>
    </w:p>
    <w:p w:rsidR="00C54271" w:rsidRPr="00C54271" w:rsidRDefault="00C54271" w:rsidP="00C54271">
      <w:pPr>
        <w:rPr>
          <w:rFonts w:cs="Times New Roman"/>
        </w:rPr>
      </w:pPr>
      <w:r w:rsidRPr="00C54271">
        <w:rPr>
          <w:rFonts w:cs="Times New Roman"/>
        </w:rPr>
        <w:t xml:space="preserve">Příznivci cykloturistiky mohou využít místní cyklostezku, která je vyobrazena na mapě níže. Cyklostezka propojuje </w:t>
      </w:r>
      <w:proofErr w:type="spellStart"/>
      <w:r w:rsidRPr="00C54271">
        <w:rPr>
          <w:rFonts w:cs="Times New Roman"/>
        </w:rPr>
        <w:t>Choťánky</w:t>
      </w:r>
      <w:proofErr w:type="spellEnd"/>
      <w:r w:rsidRPr="00C54271">
        <w:rPr>
          <w:rFonts w:cs="Times New Roman"/>
        </w:rPr>
        <w:t xml:space="preserve"> s </w:t>
      </w:r>
      <w:proofErr w:type="spellStart"/>
      <w:r w:rsidRPr="00C54271">
        <w:rPr>
          <w:rFonts w:cs="Times New Roman"/>
        </w:rPr>
        <w:t>Libicí</w:t>
      </w:r>
      <w:proofErr w:type="spellEnd"/>
      <w:r w:rsidRPr="00C54271">
        <w:rPr>
          <w:rFonts w:cs="Times New Roman"/>
        </w:rPr>
        <w:t xml:space="preserve"> nad Cidlinou, vede bezprostředně podél soutoku Labe a Cidliny, což je zajímavý turistický cíl. Turisticky zajímavé je i zmiňované </w:t>
      </w:r>
      <w:proofErr w:type="spellStart"/>
      <w:r w:rsidRPr="00C54271">
        <w:rPr>
          <w:rFonts w:cs="Times New Roman"/>
        </w:rPr>
        <w:t>Slavníkovské</w:t>
      </w:r>
      <w:proofErr w:type="spellEnd"/>
      <w:r w:rsidRPr="00C54271">
        <w:rPr>
          <w:rFonts w:cs="Times New Roman"/>
        </w:rPr>
        <w:t xml:space="preserve"> hradiště a Pamětní síň </w:t>
      </w:r>
      <w:proofErr w:type="spellStart"/>
      <w:r w:rsidRPr="00C54271">
        <w:rPr>
          <w:rFonts w:cs="Times New Roman"/>
        </w:rPr>
        <w:t>Slavníkovské</w:t>
      </w:r>
      <w:proofErr w:type="spellEnd"/>
      <w:r w:rsidRPr="00C54271">
        <w:rPr>
          <w:rFonts w:cs="Times New Roman"/>
        </w:rPr>
        <w:t xml:space="preserve"> Libice, přes které </w:t>
      </w:r>
      <w:proofErr w:type="spellStart"/>
      <w:r w:rsidRPr="00C54271">
        <w:rPr>
          <w:rFonts w:cs="Times New Roman"/>
        </w:rPr>
        <w:t>choťánkovská</w:t>
      </w:r>
      <w:proofErr w:type="spellEnd"/>
      <w:r w:rsidRPr="00C54271">
        <w:rPr>
          <w:rFonts w:cs="Times New Roman"/>
        </w:rPr>
        <w:t xml:space="preserve"> cyklostezka vede. Z obce se lze napojit na další cyklostezku, na jedné straně vedoucí podél toku Labe do Poděbrad, kde se nachází několik historicky významných objektů a turistických cílů a na straně druhé se lze dostat až do Kolína.</w:t>
      </w:r>
    </w:p>
    <w:p w:rsidR="0001590A" w:rsidRDefault="0001590A" w:rsidP="00C54271">
      <w:pPr>
        <w:keepNext/>
        <w:spacing w:after="160" w:line="259" w:lineRule="auto"/>
        <w:jc w:val="left"/>
      </w:pPr>
    </w:p>
    <w:p w:rsidR="0001590A" w:rsidRDefault="0001590A" w:rsidP="0001590A">
      <w:pPr>
        <w:pStyle w:val="Titulek"/>
        <w:keepNext/>
        <w:jc w:val="left"/>
      </w:pPr>
      <w:bookmarkStart w:id="118" w:name="_Toc486836232"/>
      <w:r>
        <w:t xml:space="preserve">Obrázek </w:t>
      </w:r>
      <w:fldSimple w:instr=" SEQ Obrázek \* ARABIC ">
        <w:r>
          <w:rPr>
            <w:noProof/>
          </w:rPr>
          <w:t>3</w:t>
        </w:r>
      </w:fldSimple>
      <w:r>
        <w:t>: Stávající cyklostezka</w:t>
      </w:r>
      <w:bookmarkEnd w:id="118"/>
    </w:p>
    <w:p w:rsidR="0001590A" w:rsidRDefault="00EC1B8A" w:rsidP="0001590A">
      <w:pPr>
        <w:keepNext/>
        <w:spacing w:after="160" w:line="259" w:lineRule="auto"/>
        <w:jc w:val="left"/>
      </w:pPr>
      <w:r w:rsidRPr="00EC1B8A">
        <w:rPr>
          <w:rFonts w:cs="Times New Roman"/>
          <w:noProof/>
          <w:lang w:eastAsia="cs-CZ"/>
        </w:rPr>
        <w:pict>
          <v:shape id="Volný tvar: obrazec 67" o:spid="_x0000_s1034" style="position:absolute;margin-left:81pt;margin-top:186.35pt;width:371.05pt;height:147.4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coordsize="333792,7250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" path="m333792,65659l303448,58348,260229,37981,218346,21049c202285,14772,173254,6557,162218,3061,151182,-435,154314,-43,152129,75v-2895,894,-6673,6540,-8652,9100c141498,11735,140613,13874,140254,15435v-359,1561,358,3009,-529,4270c138838,20966,138174,22546,136080,24114v-2094,1568,-5090,2210,-8567,4222c124036,30348,114962,32275,115221,36185v259,3910,26355,11102,11183,16484c108008,56095,38888,64885,23834,69057,4077,72418,5645,67800,1830,68375v-3903,161,-318,2238,-525,2911c1098,71959,856,72095,943,72509e" filled="f" strokecolor="red" strokeweight="1.5pt">
            <v:stroke joinstyle="miter"/>
            <v:path arrowok="t" o:connecttype="custom" o:connectlocs="4712335,1695707;4283951,1506893;3673804,980896;3082517,543611;2290125,79053;2147693,1937;2025548,236953;1980047,398624;1972579,508901;1921120,622767;1800175,731805;1626642,934513;1784518,1360228;336478,1783464;25835,1765850;18423,1841030;13313,1872615" o:connectangles="0,0,0,0,0,0,0,0,0,0,0,0,0,0,0,0,0"/>
          </v:shape>
        </w:pict>
      </w:r>
      <w:r w:rsidRPr="00EC1B8A">
        <w:rPr>
          <w:rFonts w:cs="Times New Roman"/>
          <w:noProof/>
          <w:lang w:eastAsia="cs-CZ"/>
        </w:rPr>
      </w:r>
      <w:r w:rsidRPr="00EC1B8A">
        <w:rPr>
          <w:rFonts w:cs="Times New Roman"/>
          <w:noProof/>
          <w:lang w:eastAsia="cs-CZ"/>
        </w:rPr>
        <w:pict>
          <v:group id="Plátno 66" o:spid="_x0000_s1032" editas="canvas" style="width:458.05pt;height:334.25pt;mso-position-horizontal-relative:char;mso-position-vertical-relative:line" coordsize="58172,42449">
            <v:shape id="_x0000_s1033" type="#_x0000_t75" style="position:absolute;width:58172;height:42449;visibility:visible">
              <v:fill o:detectmouseclick="t"/>
              <v:path o:connecttype="none"/>
            </v:shape>
            <v:shape id="Obrázek 9" o:spid="_x0000_s1029" type="#_x0000_t75" style="position:absolute;width:57607;height:41924;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8zcErGAAAA2wAAAA8AAABkcnMvZG93bnJldi54bWxEj1trwkAUhN8L/oflCH2rG9PiJbqRUlpa&#10;EKpGBR8P2ZMLZs+G7Fbjv+8WhD4OM/MNs1z1phEX6lxtWcF4FIEgzq2uuVRw2H88zUA4j6yxsUwK&#10;buRglQ4elphoe+UdXTJfigBhl6CCyvs2kdLlFRl0I9sSB6+wnUEfZFdK3eE1wE0j4yiaSIM1h4UK&#10;W3qrKD9nP0bBJ02LbbY+7jbv8+/45eji021qlHoc9q8LEJ56/x++t7+0gskz/H0JP0Cmv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3zNwSsYAAADbAAAADwAAAAAAAAAAAAAA&#10;AACfAgAAZHJzL2Rvd25yZXYueG1sUEsFBgAAAAAEAAQA9wAAAJIDAAAAAA==&#10;">
              <v:imagedata r:id="rId35" o:title=""/>
            </v:shape>
            <v:rect id="Obdélník 17" o:spid="_x0000_s1030" style="position:absolute;top:845;width:14232;height:5993;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Cwg9cQA&#10;AADbAAAADwAAAGRycy9kb3ducmV2LnhtbESP3YrCMBSE7wXfIRzBm2VN/aEuXVMRQfTCRfx5gENz&#10;tq02J6WJtb69WVjwcpiZb5jFsjOVaKlxpWUF41EEgjizuuRcweW8+fwC4TyyxsoyKXiSg2Xa7y0w&#10;0fbBR2pPPhcBwi5BBYX3dSKlywoy6Ea2Jg7er20M+iCbXOoGHwFuKjmJolgaLDksFFjTuqDsdrob&#10;BZmcX3E/XR2mH2W9nV38z97GWqnhoFt9g/DU+Xf4v73TCuIZ/H0JP0Cm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gsIPXEAAAA2wAAAA8AAAAAAAAAAAAAAAAAmAIAAGRycy9k&#10;b3ducmV2LnhtbFBLBQYAAAAABAAEAPUAAACJAwAAAAA=&#10;" fillcolor="window" strokecolor="#70ad47" strokeweight="1pt">
              <v:textbox>
                <w:txbxContent>
                  <w:p w:rsidR="00DD678D" w:rsidRDefault="00DD678D" w:rsidP="00C54271">
                    <w:pPr>
                      <w:pStyle w:val="Normlnweb"/>
                      <w:spacing w:after="160" w:line="256" w:lineRule="auto"/>
                      <w:rPr>
                        <w:rFonts w:eastAsia="Times New Roman"/>
                        <w:color w:val="000000"/>
                        <w:sz w:val="22"/>
                        <w:szCs w:val="22"/>
                      </w:rPr>
                    </w:pPr>
                    <w:r>
                      <w:rPr>
                        <w:rFonts w:eastAsia="Times New Roman"/>
                        <w:color w:val="000000"/>
                        <w:sz w:val="22"/>
                        <w:szCs w:val="22"/>
                      </w:rPr>
                      <w:t xml:space="preserve">                 Stávající</w:t>
                    </w:r>
                  </w:p>
                  <w:p w:rsidR="00DD678D" w:rsidRDefault="00DD678D" w:rsidP="00C54271">
                    <w:pPr>
                      <w:pStyle w:val="Normlnweb"/>
                      <w:spacing w:after="160" w:line="256" w:lineRule="auto"/>
                      <w:ind w:left="708"/>
                    </w:pPr>
                    <w:r>
                      <w:rPr>
                        <w:rFonts w:eastAsia="Times New Roman"/>
                        <w:color w:val="000000"/>
                        <w:sz w:val="22"/>
                        <w:szCs w:val="22"/>
                      </w:rPr>
                      <w:t>cyklostezka</w:t>
                    </w:r>
                  </w:p>
                </w:txbxContent>
              </v:textbox>
            </v:rect>
            <v:line id="Přímá spojnice 11" o:spid="_x0000_s1031" style="position:absolute;flip:x;visibility:visible" from="0,3841" to="5167,384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N/kAMIAAADbAAAADwAAAGRycy9kb3ducmV2LnhtbESPW4vCMBSE3xf8D+Es+CKauuCtGkWE&#10;la5v3t4PzbEp25yUJtr6742wsI/DzHzDrDadrcSDGl86VjAeJSCIc6dLLhRczt/DOQgfkDVWjknB&#10;kzxs1r2PFabatXykxykUIkLYp6jAhFCnUvrckEU/cjVx9G6usRiibAqpG2wj3FbyK0mm0mLJccFg&#10;TTtD+e/pbhVcL+awcLOfbOKPz0PW7gdVeR8o1f/stksQgbrwH/5rZ1rBdALvL/EHyPUL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VN/kAMIAAADbAAAADwAAAAAAAAAAAAAA&#10;AAChAgAAZHJzL2Rvd25yZXYueG1sUEsFBgAAAAAEAAQA+QAAAJADAAAAAA==&#10;" strokecolor="red" strokeweight="1.5pt">
              <v:stroke joinstyle="miter"/>
            </v:line>
            <w10:wrap type="none"/>
            <w10:anchorlock/>
          </v:group>
        </w:pict>
      </w:r>
    </w:p>
    <w:p w:rsidR="00C54271" w:rsidRPr="00C54271" w:rsidRDefault="0001590A" w:rsidP="0001590A">
      <w:pPr>
        <w:pStyle w:val="Titulek"/>
        <w:jc w:val="left"/>
        <w:rPr>
          <w:rFonts w:ascii="Calibri" w:hAnsi="Calibri" w:cs="Times New Roman"/>
          <w:sz w:val="22"/>
          <w:szCs w:val="22"/>
        </w:rPr>
      </w:pPr>
      <w:r>
        <w:t xml:space="preserve">Zdroj 4: </w:t>
      </w:r>
      <w:proofErr w:type="spellStart"/>
      <w:r w:rsidRPr="00FA521E">
        <w:rPr>
          <w:rFonts w:cs="Times New Roman"/>
          <w:b w:val="0"/>
          <w:bCs w:val="0"/>
        </w:rPr>
        <w:t>Goog</w:t>
      </w:r>
      <w:r w:rsidR="009D73FD">
        <w:rPr>
          <w:rFonts w:cs="Times New Roman"/>
          <w:b w:val="0"/>
          <w:bCs w:val="0"/>
        </w:rPr>
        <w:t>le</w:t>
      </w:r>
      <w:proofErr w:type="spellEnd"/>
      <w:r w:rsidR="009D73FD">
        <w:rPr>
          <w:rFonts w:cs="Times New Roman"/>
          <w:b w:val="0"/>
          <w:bCs w:val="0"/>
        </w:rPr>
        <w:t xml:space="preserve"> mapy, (https://www.google.cz</w:t>
      </w:r>
      <w:r w:rsidRPr="00FA521E">
        <w:rPr>
          <w:rFonts w:cs="Times New Roman"/>
          <w:b w:val="0"/>
          <w:bCs w:val="0"/>
        </w:rPr>
        <w:t>)</w:t>
      </w:r>
    </w:p>
    <w:p w:rsidR="00C54271" w:rsidRPr="00C54271" w:rsidRDefault="00C54271" w:rsidP="00C54271">
      <w:pPr>
        <w:rPr>
          <w:rFonts w:cs="Times New Roman"/>
        </w:rPr>
      </w:pPr>
    </w:p>
    <w:p w:rsidR="00C54271" w:rsidRPr="00C54271" w:rsidRDefault="00C54271" w:rsidP="00C54271">
      <w:pPr>
        <w:rPr>
          <w:rFonts w:cs="Times New Roman"/>
        </w:rPr>
      </w:pPr>
      <w:r w:rsidRPr="00C54271">
        <w:rPr>
          <w:rFonts w:cs="Times New Roman"/>
        </w:rPr>
        <w:lastRenderedPageBreak/>
        <w:t>Příjemná procházka je také pro pěší turisty od soutoku Labe s Cidlinou kolem golfového hřiště až do Poděbrad, případně Libice nad Cidlinou.</w:t>
      </w:r>
    </w:p>
    <w:p w:rsidR="00C54271" w:rsidRPr="00C54271" w:rsidRDefault="00C54271" w:rsidP="00C54271">
      <w:pPr>
        <w:rPr>
          <w:rFonts w:cs="Times New Roman"/>
          <w:color w:val="00B050"/>
        </w:rPr>
      </w:pPr>
      <w:r w:rsidRPr="00C54271">
        <w:rPr>
          <w:rFonts w:cs="Times New Roman"/>
        </w:rPr>
        <w:t xml:space="preserve">Obec pro místní obyvatele organizuje výlety či zájezdy po významných památkách. Tyto zájezdy jsou hrazeny obcí a jsou tedy pro obyvatele </w:t>
      </w:r>
      <w:proofErr w:type="spellStart"/>
      <w:r w:rsidRPr="00C54271">
        <w:rPr>
          <w:rFonts w:cs="Times New Roman"/>
        </w:rPr>
        <w:t>Choťánek</w:t>
      </w:r>
      <w:proofErr w:type="spellEnd"/>
      <w:r w:rsidRPr="00C54271">
        <w:rPr>
          <w:rFonts w:cs="Times New Roman"/>
        </w:rPr>
        <w:t xml:space="preserve"> zdarma. Dále obec v průběhu roku pořádá několik kulturních a zábavních akcí vhodných pro všechny generace. Jmenovitě je to Dětský den, Lampionový maškarní průvod, Pálení čarodějnic. </w:t>
      </w:r>
    </w:p>
    <w:p w:rsidR="00C54271" w:rsidRPr="00C54271" w:rsidRDefault="00C54271" w:rsidP="00C54271">
      <w:pPr>
        <w:rPr>
          <w:rFonts w:cs="Times New Roman"/>
        </w:rPr>
      </w:pPr>
      <w:r w:rsidRPr="00C54271">
        <w:rPr>
          <w:rFonts w:cs="Times New Roman"/>
        </w:rPr>
        <w:t>V obci funguje jezdecký klub, kde mají soukromí majitelé ustájeno několik desítek koní. Jezdecký klub má do budoucna velký potenciál přilákat turisty do obce za projížďkami na koních či agroturistikou (koňský den). Příznivci sportu mohou zavítat také na golfové hřiště, rozléhající se na pozemcích okolo obce.</w:t>
      </w:r>
    </w:p>
    <w:p w:rsidR="00C54271" w:rsidRPr="00C54271" w:rsidRDefault="00C54271" w:rsidP="00C54271">
      <w:pPr>
        <w:rPr>
          <w:rFonts w:cs="Times New Roman"/>
        </w:rPr>
      </w:pPr>
      <w:r w:rsidRPr="00C54271">
        <w:rPr>
          <w:rFonts w:cs="Times New Roman"/>
        </w:rPr>
        <w:t xml:space="preserve">Obec disponuje obecní prodejnou otevřenou 6 dní v týdnu, dále se v obci nachází hostinec provozovaný soukromou osobou. Propagace obce probíhá skrze internetové stránky </w:t>
      </w:r>
      <w:hyperlink r:id="rId36" w:history="1">
        <w:r w:rsidRPr="00C54271">
          <w:rPr>
            <w:rFonts w:cs="Times New Roman"/>
            <w:color w:val="0563C1" w:themeColor="hyperlink"/>
            <w:u w:val="single"/>
          </w:rPr>
          <w:t>www.chotanky.cz</w:t>
        </w:r>
      </w:hyperlink>
      <w:r w:rsidRPr="00C54271">
        <w:rPr>
          <w:rFonts w:cs="Times New Roman"/>
        </w:rPr>
        <w:t>.</w:t>
      </w:r>
    </w:p>
    <w:p w:rsidR="00C54271" w:rsidRPr="00C54271" w:rsidRDefault="00C54271" w:rsidP="00C54271">
      <w:pPr>
        <w:rPr>
          <w:rFonts w:cs="Times New Roman"/>
        </w:rPr>
      </w:pPr>
      <w:r w:rsidRPr="00C54271">
        <w:rPr>
          <w:rFonts w:cs="Times New Roman"/>
        </w:rPr>
        <w:t>Velkým problémem je, že se v </w:t>
      </w:r>
      <w:proofErr w:type="spellStart"/>
      <w:r w:rsidRPr="00C54271">
        <w:rPr>
          <w:rFonts w:cs="Times New Roman"/>
        </w:rPr>
        <w:t>Choťánkách</w:t>
      </w:r>
      <w:proofErr w:type="spellEnd"/>
      <w:r w:rsidRPr="00C54271">
        <w:rPr>
          <w:rFonts w:cs="Times New Roman"/>
        </w:rPr>
        <w:t xml:space="preserve"> nenachází žádná kulturní památka či zajímavý turistický cíl. Obec tak spíše slouží jako průjezdný či průchozí bod. </w:t>
      </w:r>
      <w:r w:rsidR="0001590A">
        <w:rPr>
          <w:rFonts w:cs="Times New Roman"/>
        </w:rPr>
        <w:t>Zastupitelé mohou do budoucna uvažovat např. o vybudování interaktivního přírodního hřiště, které by mohlo přivést do obce cykloturisty s dětmi, kteří nyní jen projíždějí kolem.</w:t>
      </w:r>
    </w:p>
    <w:p w:rsidR="00C54271" w:rsidRPr="00C54271" w:rsidRDefault="00C54271" w:rsidP="00C54271">
      <w:pPr>
        <w:rPr>
          <w:rFonts w:cs="Times New Roman"/>
        </w:rPr>
      </w:pPr>
      <w:r w:rsidRPr="00C54271">
        <w:rPr>
          <w:rFonts w:cs="Times New Roman"/>
        </w:rPr>
        <w:t>V </w:t>
      </w:r>
      <w:proofErr w:type="spellStart"/>
      <w:r w:rsidRPr="00C54271">
        <w:rPr>
          <w:rFonts w:cs="Times New Roman"/>
        </w:rPr>
        <w:t>Choťánkách</w:t>
      </w:r>
      <w:proofErr w:type="spellEnd"/>
      <w:r w:rsidRPr="00C54271">
        <w:rPr>
          <w:rFonts w:cs="Times New Roman"/>
        </w:rPr>
        <w:t xml:space="preserve"> se nachází několik společností, které poskytují zaměstnání v různých sférách. Obec se však potýká s nízkou mírou angažovanosti těchto podnikatelských subjektů na fungování a rozvoji obce. </w:t>
      </w:r>
    </w:p>
    <w:p w:rsidR="00FA521E" w:rsidRPr="00FA521E" w:rsidRDefault="00C54271" w:rsidP="00C54271">
      <w:pPr>
        <w:rPr>
          <w:rFonts w:cs="Times New Roman"/>
        </w:rPr>
      </w:pPr>
      <w:r w:rsidRPr="00C54271">
        <w:rPr>
          <w:rFonts w:cs="Times New Roman"/>
        </w:rPr>
        <w:t>Nabídka ubytovacího zařízení v obci není žádná, nicméně blízké okolí disponuje vysokou kapacitou, zároveň je schopná oslovit náročnějšího návštěvníka z důvodu existence i vysokého standardu kvality ubytování a s ním souvisejících nejen lázeňských služeb.</w:t>
      </w:r>
    </w:p>
    <w:p w:rsidR="00FA521E" w:rsidRPr="00FA521E" w:rsidRDefault="00FA521E" w:rsidP="00FA521E">
      <w:pPr>
        <w:numPr>
          <w:ilvl w:val="2"/>
          <w:numId w:val="4"/>
        </w:numPr>
        <w:pBdr>
          <w:top w:val="single" w:sz="6" w:space="2" w:color="5B9BD5" w:themeColor="accent1"/>
        </w:pBdr>
        <w:shd w:val="clear" w:color="auto" w:fill="DEEAF6" w:themeFill="accent1" w:themeFillTint="33"/>
        <w:spacing w:before="360" w:after="240" w:line="240" w:lineRule="auto"/>
        <w:ind w:left="1134" w:hanging="1134"/>
        <w:outlineLvl w:val="2"/>
        <w:rPr>
          <w:rFonts w:cs="Times New Roman"/>
          <w:b/>
          <w:spacing w:val="15"/>
          <w:sz w:val="32"/>
        </w:rPr>
      </w:pPr>
      <w:bookmarkStart w:id="119" w:name="_Toc485728174"/>
      <w:bookmarkStart w:id="120" w:name="_Toc486836476"/>
      <w:r w:rsidRPr="00FA521E">
        <w:rPr>
          <w:rFonts w:cs="Times New Roman"/>
          <w:b/>
          <w:spacing w:val="15"/>
          <w:sz w:val="32"/>
        </w:rPr>
        <w:t>Sociální a zdravotní služby</w:t>
      </w:r>
      <w:bookmarkEnd w:id="119"/>
      <w:bookmarkEnd w:id="120"/>
    </w:p>
    <w:p w:rsidR="00FA521E" w:rsidRPr="00FA521E" w:rsidRDefault="00FA521E" w:rsidP="00FA521E">
      <w:pPr>
        <w:rPr>
          <w:rFonts w:cs="Times New Roman"/>
        </w:rPr>
      </w:pPr>
      <w:r w:rsidRPr="00FA521E">
        <w:rPr>
          <w:rFonts w:cs="Times New Roman"/>
        </w:rPr>
        <w:t>Sociální služby nejsou v obci zastoupeny. Nejbližší centrum sociálních a zdravotních služeb je v Poděbradech. V </w:t>
      </w:r>
      <w:proofErr w:type="spellStart"/>
      <w:r w:rsidRPr="00FA521E">
        <w:rPr>
          <w:rFonts w:cs="Times New Roman"/>
        </w:rPr>
        <w:t>Libici</w:t>
      </w:r>
      <w:proofErr w:type="spellEnd"/>
      <w:r w:rsidRPr="00FA521E">
        <w:rPr>
          <w:rFonts w:cs="Times New Roman"/>
        </w:rPr>
        <w:t xml:space="preserve"> nad Cidlinou je v provozu Diakonie ČCE, která poskytuje ubytování, stravu a zajišťuje pomoc při osobní hygieně osobám s demencí.</w:t>
      </w:r>
    </w:p>
    <w:p w:rsidR="00FA521E" w:rsidRPr="00FA521E" w:rsidRDefault="00FA521E" w:rsidP="00FA521E">
      <w:pPr>
        <w:rPr>
          <w:rFonts w:cs="Times New Roman"/>
        </w:rPr>
      </w:pPr>
      <w:r w:rsidRPr="00FA521E">
        <w:rPr>
          <w:rFonts w:cs="Times New Roman"/>
        </w:rPr>
        <w:lastRenderedPageBreak/>
        <w:t>Přímo v obci nejsou zajištěny ani zdravotní služby. Nejbližší praktický lékař se nachází v </w:t>
      </w:r>
      <w:proofErr w:type="spellStart"/>
      <w:r w:rsidRPr="00FA521E">
        <w:rPr>
          <w:rFonts w:cs="Times New Roman"/>
        </w:rPr>
        <w:t>Libici</w:t>
      </w:r>
      <w:proofErr w:type="spellEnd"/>
      <w:r w:rsidRPr="00FA521E">
        <w:rPr>
          <w:rFonts w:cs="Times New Roman"/>
        </w:rPr>
        <w:t xml:space="preserve"> nad Cidlinou, kam někteří obyvatelé obce dojíždějí. Zde ordinuje i zubní lékařka. Další lékaři, specialisté či lékárny se nacházejí v Poděbradech. </w:t>
      </w:r>
    </w:p>
    <w:p w:rsidR="00FA521E" w:rsidRPr="00FA521E" w:rsidRDefault="00FA521E" w:rsidP="00FA521E">
      <w:pPr>
        <w:rPr>
          <w:rFonts w:cs="Times New Roman"/>
        </w:rPr>
      </w:pPr>
      <w:r w:rsidRPr="00FA521E">
        <w:rPr>
          <w:rFonts w:cs="Times New Roman"/>
        </w:rPr>
        <w:t xml:space="preserve">Obyvatelé obce </w:t>
      </w:r>
      <w:proofErr w:type="spellStart"/>
      <w:r w:rsidRPr="00FA521E">
        <w:rPr>
          <w:rFonts w:cs="Times New Roman"/>
        </w:rPr>
        <w:t>Choťánky</w:t>
      </w:r>
      <w:proofErr w:type="spellEnd"/>
      <w:r w:rsidRPr="00FA521E">
        <w:rPr>
          <w:rFonts w:cs="Times New Roman"/>
        </w:rPr>
        <w:t xml:space="preserve"> mohou využít služeb soukromých subjektů, kteří poskytují terénní pečovatelskou péči nebo využívat rozvoz obědů, které v minulosti zajišťovala soukromá společnost.</w:t>
      </w:r>
    </w:p>
    <w:p w:rsidR="00FA521E" w:rsidRPr="00FA521E" w:rsidRDefault="00FA521E" w:rsidP="00FA521E">
      <w:pPr>
        <w:spacing w:before="100" w:after="200" w:line="276" w:lineRule="auto"/>
        <w:jc w:val="left"/>
        <w:rPr>
          <w:rFonts w:cs="Times New Roman"/>
        </w:rPr>
      </w:pPr>
    </w:p>
    <w:p w:rsidR="00FA521E" w:rsidRPr="00FA521E" w:rsidRDefault="00FA521E" w:rsidP="00FA521E">
      <w:pPr>
        <w:numPr>
          <w:ilvl w:val="0"/>
          <w:numId w:val="4"/>
        </w:numPr>
        <w:pBdr>
          <w:top w:val="single" w:sz="24" w:space="1" w:color="5B9BD5" w:themeColor="accent1"/>
          <w:left w:val="single" w:sz="24" w:space="0" w:color="5B9BD5" w:themeColor="accent1"/>
          <w:bottom w:val="single" w:sz="24" w:space="0" w:color="5B9BD5" w:themeColor="accent1"/>
          <w:right w:val="single" w:sz="24" w:space="0" w:color="5B9BD5" w:themeColor="accent1"/>
        </w:pBdr>
        <w:shd w:val="clear" w:color="auto" w:fill="5B9BD5" w:themeFill="accent1"/>
        <w:spacing w:after="360" w:line="240" w:lineRule="auto"/>
        <w:ind w:left="709" w:hanging="709"/>
        <w:outlineLvl w:val="0"/>
        <w:rPr>
          <w:rFonts w:cs="Times New Roman"/>
          <w:b/>
          <w:color w:val="FFFFFF" w:themeColor="background1"/>
          <w:spacing w:val="15"/>
          <w:sz w:val="40"/>
          <w:szCs w:val="22"/>
        </w:rPr>
      </w:pPr>
      <w:bookmarkStart w:id="121" w:name="_Toc485728175"/>
      <w:bookmarkStart w:id="122" w:name="_Toc486836477"/>
      <w:r w:rsidRPr="00FA521E">
        <w:rPr>
          <w:rFonts w:cs="Times New Roman"/>
          <w:b/>
          <w:color w:val="FFFFFF" w:themeColor="background1"/>
          <w:spacing w:val="15"/>
          <w:sz w:val="40"/>
          <w:szCs w:val="22"/>
        </w:rPr>
        <w:t>Dotazníkový průzkum</w:t>
      </w:r>
      <w:bookmarkEnd w:id="121"/>
      <w:bookmarkEnd w:id="122"/>
    </w:p>
    <w:p w:rsidR="00FA521E" w:rsidRPr="00FA521E" w:rsidRDefault="00FA521E" w:rsidP="00FA521E">
      <w:pPr>
        <w:rPr>
          <w:rFonts w:cs="Times New Roman"/>
        </w:rPr>
      </w:pPr>
      <w:r w:rsidRPr="00FA521E">
        <w:rPr>
          <w:rFonts w:cs="Times New Roman"/>
        </w:rPr>
        <w:t xml:space="preserve">V rámci přípravy tohoto strategického plánu bylo provedeno dotazníkové šetření mezi obyvateli obce </w:t>
      </w:r>
      <w:proofErr w:type="spellStart"/>
      <w:r w:rsidRPr="00FA521E">
        <w:rPr>
          <w:rFonts w:cs="Times New Roman"/>
        </w:rPr>
        <w:t>Choťánky</w:t>
      </w:r>
      <w:proofErr w:type="spellEnd"/>
      <w:r w:rsidRPr="00FA521E">
        <w:rPr>
          <w:rFonts w:cs="Times New Roman"/>
        </w:rPr>
        <w:t>. Cílem šetření bylo zjistit problémy, nedostatky a priority obce z pohledu jeho zastupitelů a obyvatel.</w:t>
      </w:r>
    </w:p>
    <w:p w:rsidR="00FA521E" w:rsidRPr="00FA521E" w:rsidRDefault="00FA521E" w:rsidP="00FA521E">
      <w:pPr>
        <w:rPr>
          <w:rFonts w:cs="Times New Roman"/>
        </w:rPr>
      </w:pPr>
      <w:r w:rsidRPr="00FA521E">
        <w:rPr>
          <w:rFonts w:cs="Times New Roman"/>
        </w:rPr>
        <w:t>V dubnu 2017 byly dotazníky fyzicky distribuovány obyvatelům do jejich poštovních schránek a zároveň bylo možné dotazník nalézt a stáhnout na internetových stránkách obce.</w:t>
      </w:r>
    </w:p>
    <w:p w:rsidR="00FA521E" w:rsidRPr="00FA521E" w:rsidRDefault="00FA521E" w:rsidP="00FA521E">
      <w:pPr>
        <w:rPr>
          <w:rFonts w:cs="Times New Roman"/>
        </w:rPr>
      </w:pPr>
      <w:r w:rsidRPr="00FA521E">
        <w:rPr>
          <w:rFonts w:cs="Times New Roman"/>
        </w:rPr>
        <w:t>Celkem se ankety zúčastnilo 98 respondentů, což je při celkovém počtu 430 obyvatel 22,79 % obyvatel, přičemž rozdělení na muže a ženy bylo kolem 50 %.</w:t>
      </w:r>
    </w:p>
    <w:p w:rsidR="00FA521E" w:rsidRPr="00FA521E" w:rsidRDefault="00FA521E" w:rsidP="00FA521E">
      <w:pPr>
        <w:rPr>
          <w:rFonts w:cs="Times New Roman"/>
        </w:rPr>
      </w:pPr>
      <w:r w:rsidRPr="00FA521E">
        <w:rPr>
          <w:rFonts w:cs="Times New Roman"/>
        </w:rPr>
        <w:t xml:space="preserve">Celkem měl dotazník 33 otázek, z nichž prvních pět bylo zaměřeno na bližší charakteristiku respondenta (pohlaví,…). V některých otázkách měli respondenti možnost se rozepsat a sdělit vlastní názory či postřehy na danou problematiku. </w:t>
      </w:r>
    </w:p>
    <w:p w:rsidR="00FA521E" w:rsidRPr="00FA521E" w:rsidRDefault="00FA521E" w:rsidP="00FA521E">
      <w:pPr>
        <w:spacing w:before="100" w:after="200" w:line="276" w:lineRule="auto"/>
        <w:jc w:val="left"/>
        <w:rPr>
          <w:rFonts w:cs="Times New Roman"/>
        </w:rPr>
      </w:pPr>
      <w:r w:rsidRPr="00FA521E">
        <w:rPr>
          <w:rFonts w:cs="Times New Roman"/>
        </w:rPr>
        <w:t>Celý dotazník je přílohou č. 3 strategického plánu.</w:t>
      </w:r>
    </w:p>
    <w:p w:rsidR="00FA521E" w:rsidRPr="00FA521E" w:rsidRDefault="00FA521E" w:rsidP="00FA521E">
      <w:pPr>
        <w:spacing w:before="100" w:after="200" w:line="276" w:lineRule="auto"/>
        <w:jc w:val="left"/>
        <w:rPr>
          <w:rFonts w:cs="Times New Roman"/>
        </w:rPr>
      </w:pPr>
    </w:p>
    <w:p w:rsidR="00FA521E" w:rsidRPr="00FA521E" w:rsidRDefault="00FA521E" w:rsidP="00FA521E">
      <w:pPr>
        <w:numPr>
          <w:ilvl w:val="1"/>
          <w:numId w:val="4"/>
        </w:numPr>
        <w:pBdr>
          <w:top w:val="single" w:sz="24" w:space="0" w:color="DEEAF6" w:themeColor="accent1" w:themeTint="33"/>
          <w:left w:val="single" w:sz="24" w:space="0" w:color="DEEAF6" w:themeColor="accent1" w:themeTint="33"/>
          <w:bottom w:val="single" w:sz="24" w:space="0" w:color="DEEAF6" w:themeColor="accent1" w:themeTint="33"/>
          <w:right w:val="single" w:sz="24" w:space="0" w:color="DEEAF6" w:themeColor="accent1" w:themeTint="33"/>
        </w:pBdr>
        <w:shd w:val="clear" w:color="auto" w:fill="DEEAF6" w:themeFill="accent1" w:themeFillTint="33"/>
        <w:spacing w:before="240" w:after="360" w:line="240" w:lineRule="auto"/>
        <w:ind w:left="709" w:hanging="709"/>
        <w:outlineLvl w:val="1"/>
        <w:rPr>
          <w:rFonts w:cs="Times New Roman"/>
          <w:b/>
          <w:spacing w:val="15"/>
          <w:sz w:val="32"/>
        </w:rPr>
      </w:pPr>
      <w:bookmarkStart w:id="123" w:name="_Toc485728176"/>
      <w:bookmarkStart w:id="124" w:name="_Toc486836478"/>
      <w:r w:rsidRPr="00FA521E">
        <w:rPr>
          <w:rFonts w:cs="Times New Roman"/>
          <w:b/>
          <w:spacing w:val="15"/>
          <w:sz w:val="32"/>
        </w:rPr>
        <w:t>Závěry z dotazníkového průzkumu</w:t>
      </w:r>
      <w:bookmarkEnd w:id="123"/>
      <w:bookmarkEnd w:id="124"/>
    </w:p>
    <w:p w:rsidR="00FA521E" w:rsidRPr="00FA521E" w:rsidRDefault="00FA521E" w:rsidP="00DD678D">
      <w:pPr>
        <w:spacing w:before="100" w:after="200"/>
        <w:rPr>
          <w:rFonts w:cs="Times New Roman"/>
        </w:rPr>
      </w:pPr>
      <w:r w:rsidRPr="00FA521E">
        <w:rPr>
          <w:rFonts w:cs="Times New Roman"/>
        </w:rPr>
        <w:t xml:space="preserve">Vyplněné dotazníky přišly nejčastěji od občanů věkové skupiny 31 – 50 let, tedy obyvatel v produktivním věku. Téměř 85 % respondentů žije v obci více jak deset let a 99 % jich má v obci trvalý pobyt. </w:t>
      </w:r>
    </w:p>
    <w:p w:rsidR="00FA521E" w:rsidRPr="00FA521E" w:rsidRDefault="00FA521E" w:rsidP="00DD678D">
      <w:pPr>
        <w:spacing w:before="100" w:after="200"/>
        <w:rPr>
          <w:rFonts w:cs="Times New Roman"/>
        </w:rPr>
      </w:pPr>
      <w:r w:rsidRPr="00FA521E">
        <w:rPr>
          <w:rFonts w:cs="Times New Roman"/>
        </w:rPr>
        <w:t xml:space="preserve">Spoluobčané vyjádřili 86 % hlasů úplnou nebo částečnou spokojenost s činností obecního úřadu a informace o dění v obci nejčastěji vyhledávají v obecním zpravodaji </w:t>
      </w:r>
      <w:r w:rsidRPr="00FA521E">
        <w:rPr>
          <w:rFonts w:cs="Times New Roman"/>
        </w:rPr>
        <w:lastRenderedPageBreak/>
        <w:t>(29%), na webu obce (28%) a z místního rozhlasu (27%). Vývěsku obce vyhledává pouze jeden respondent. Obyvatelé jsou s životem v obci vesměs spokojeni a cítí se v obci bezpečně. Obec nejčastěji charakterizují slovy: klidná, čistá, útulná, u lesa, dobře situovaná, ale také např. bez občanské vybavenosti, málo zábavná, nemoderní…</w:t>
      </w:r>
    </w:p>
    <w:p w:rsidR="00FA521E" w:rsidRPr="00FA521E" w:rsidRDefault="00FA521E" w:rsidP="00DD678D">
      <w:pPr>
        <w:spacing w:before="100" w:after="200"/>
        <w:rPr>
          <w:rFonts w:cs="Times New Roman"/>
        </w:rPr>
      </w:pPr>
      <w:r w:rsidRPr="00FA521E">
        <w:rPr>
          <w:rFonts w:cs="Times New Roman"/>
        </w:rPr>
        <w:t>Z akcí realizovaných obcí občané nejčastěji navštěvují dětský den (27,6%), pálení čarodějnic (15%), autobusový zájezd (13%) a vítání nového roku (12%). Zároveň si obyvatelé obce uvědomují neexistenci jakéhokoliv spolku a pro obnovu spolku hasičů se vyjádřilo 67 % hlasů. Současně se 49 % respondentů vyjádřilo kladně ke spolupráci při pořádání akcí v obci a je ochotno věnovat dva a více dní pro tuto činnost. V současnosti se totiž 87 % obyvatel na akcích nijak nepodílí a celé břímě je jen na několika osobách. Spoluobčané také vyjádřili podporu rozvoji obce formou výstavby nových domů, kterému je ale nutno věnovat i péči vzhledem k potřebné infrastruktuře.</w:t>
      </w:r>
    </w:p>
    <w:p w:rsidR="00FA521E" w:rsidRPr="00FA521E" w:rsidRDefault="00FA521E" w:rsidP="00DD678D">
      <w:pPr>
        <w:spacing w:before="100" w:after="200"/>
        <w:rPr>
          <w:rFonts w:cs="Times New Roman"/>
        </w:rPr>
      </w:pPr>
      <w:r w:rsidRPr="00FA521E">
        <w:rPr>
          <w:rFonts w:cs="Times New Roman"/>
        </w:rPr>
        <w:t>Obyvatelé obce prezentovali nespokojenost s kvalitou komunikací a chodníků. Mezi nejčastěji kritizované pak patří hlavní tah od centra obce k silnici č. 611, kde je špatná kvalita silnice a chybí chodník. Celkově vyplynulo, že je kvalita jízdních komunikací lepší než chodníků, které mnohde úplně chybí, např. podél silnice č.611.</w:t>
      </w:r>
    </w:p>
    <w:p w:rsidR="00FA521E" w:rsidRPr="00FA521E" w:rsidRDefault="00FA521E" w:rsidP="00DD678D">
      <w:pPr>
        <w:spacing w:before="100" w:after="200"/>
        <w:rPr>
          <w:rFonts w:cs="Times New Roman"/>
        </w:rPr>
      </w:pPr>
      <w:r w:rsidRPr="00FA521E">
        <w:rPr>
          <w:rFonts w:cs="Times New Roman"/>
        </w:rPr>
        <w:t>Pro 54 % občanů je vyhovující stav veřejné dopravy, objevilo se několik připomínek ke zlepšení vzhledu čekáren a intenzitě spojů „od transformátoru“. Obyvatelé kladně hodnotí obecní obchod a 45 % občanů vyjádřilo zájem o připojení na plyn.</w:t>
      </w:r>
    </w:p>
    <w:p w:rsidR="00FA521E" w:rsidRPr="00FA521E" w:rsidRDefault="00FA521E" w:rsidP="00DD678D">
      <w:pPr>
        <w:spacing w:before="100" w:after="200"/>
        <w:rPr>
          <w:rFonts w:cs="Times New Roman"/>
        </w:rPr>
      </w:pPr>
      <w:r w:rsidRPr="00FA521E">
        <w:rPr>
          <w:rFonts w:cs="Times New Roman"/>
        </w:rPr>
        <w:t xml:space="preserve">Co se týká vyžití v obci, tak 52 % občanů je spokojeno s vyžitím pro rodiny s dětmi, 50 % obyvatel je spokojených s kulturním vyžitím a jen 35 % hodnotí kladně sportovní možnosti. Zde se nabízí velký potenciál pro rozvoj obce s možným využitím pozemků u bývalé školy. Tato budova vyžaduje důkladnou rekonstrukci a občané se nejčastěji vyslovili pro vybudování sálu pro společné setkávání, pro obnovu školky a pro bydlení pro seniory. </w:t>
      </w:r>
    </w:p>
    <w:p w:rsidR="00FA521E" w:rsidRPr="00FA521E" w:rsidRDefault="00FA521E" w:rsidP="00DD678D">
      <w:pPr>
        <w:spacing w:before="100" w:after="200"/>
        <w:rPr>
          <w:rFonts w:cs="Times New Roman"/>
        </w:rPr>
      </w:pPr>
      <w:r w:rsidRPr="00FA521E">
        <w:rPr>
          <w:rFonts w:cs="Times New Roman"/>
        </w:rPr>
        <w:t xml:space="preserve">Na otázky z oblasti životního prostředí vyjadřovali obyvatelé </w:t>
      </w:r>
      <w:proofErr w:type="spellStart"/>
      <w:r w:rsidRPr="00FA521E">
        <w:rPr>
          <w:rFonts w:cs="Times New Roman"/>
        </w:rPr>
        <w:t>Choťánek</w:t>
      </w:r>
      <w:proofErr w:type="spellEnd"/>
      <w:r w:rsidRPr="00FA521E">
        <w:rPr>
          <w:rFonts w:cs="Times New Roman"/>
        </w:rPr>
        <w:t xml:space="preserve"> vesměs spokojenost.</w:t>
      </w:r>
    </w:p>
    <w:p w:rsidR="00C54271" w:rsidRPr="00E17233" w:rsidRDefault="00FA521E" w:rsidP="00DD678D">
      <w:r w:rsidRPr="00FA521E">
        <w:t xml:space="preserve">Závěrečné dvě otázky se týkaly doporučení občanů obce k prioritám pro nejbližší roky a jako nejžádoucnější považují rekonstrukci školy, chodníky, revitalizaci Hliňáku a </w:t>
      </w:r>
      <w:r w:rsidRPr="00FA521E">
        <w:lastRenderedPageBreak/>
        <w:t>napojení na plyn. Z dalších námětů může být inspirativní vybudování cesty do areálu bývalého JZD mimo obec pro velká vozidla, řešení bezpečnosti v okolí hlavní silnice č. 611 včetně cyklostezky a chodníku podél ní, vybudování centra pro sportovní vyžití všech věkových kategorií na pozemcích u školy.</w:t>
      </w:r>
    </w:p>
    <w:p w:rsidR="00D110D8" w:rsidRPr="008E073F" w:rsidRDefault="00E21D9C" w:rsidP="0068321A">
      <w:pPr>
        <w:spacing w:before="100" w:after="200" w:line="276" w:lineRule="auto"/>
      </w:pPr>
      <w:r>
        <w:br w:type="page"/>
      </w:r>
    </w:p>
    <w:p w:rsidR="00443111" w:rsidRDefault="00145D60" w:rsidP="000D09AF">
      <w:pPr>
        <w:pStyle w:val="Nadpis1"/>
      </w:pPr>
      <w:bookmarkStart w:id="125" w:name="_Toc486836479"/>
      <w:r w:rsidRPr="008E073F">
        <w:lastRenderedPageBreak/>
        <w:t>Souhrnná SWOT analýza</w:t>
      </w:r>
      <w:bookmarkEnd w:id="125"/>
    </w:p>
    <w:tbl>
      <w:tblPr>
        <w:tblStyle w:val="GridTable7ColorfulAccent5"/>
        <w:tblW w:w="0" w:type="auto"/>
        <w:tblInd w:w="5" w:type="dxa"/>
        <w:tblLook w:val="04A0"/>
      </w:tblPr>
      <w:tblGrid>
        <w:gridCol w:w="2263"/>
        <w:gridCol w:w="7083"/>
      </w:tblGrid>
      <w:tr w:rsidR="00C05691" w:rsidTr="004F38D7">
        <w:trPr>
          <w:cnfStyle w:val="100000000000"/>
          <w:trHeight w:val="307"/>
        </w:trPr>
        <w:tc>
          <w:tcPr>
            <w:cnfStyle w:val="001000000100"/>
            <w:tcW w:w="2263" w:type="dxa"/>
          </w:tcPr>
          <w:p w:rsidR="00C05691" w:rsidRDefault="00C05691" w:rsidP="000D09AF">
            <w:pPr>
              <w:spacing w:before="100" w:after="200" w:line="276" w:lineRule="auto"/>
              <w:jc w:val="left"/>
            </w:pPr>
          </w:p>
        </w:tc>
        <w:tc>
          <w:tcPr>
            <w:tcW w:w="7083" w:type="dxa"/>
          </w:tcPr>
          <w:p w:rsidR="00C05691" w:rsidRPr="004F38D7" w:rsidRDefault="00C05691" w:rsidP="000D09AF">
            <w:pPr>
              <w:spacing w:before="100" w:after="200" w:line="276" w:lineRule="auto"/>
              <w:jc w:val="left"/>
              <w:cnfStyle w:val="100000000000"/>
              <w:rPr>
                <w:sz w:val="2"/>
                <w:szCs w:val="2"/>
              </w:rPr>
            </w:pPr>
          </w:p>
        </w:tc>
      </w:tr>
      <w:tr w:rsidR="00C05691" w:rsidTr="00C05691">
        <w:trPr>
          <w:cnfStyle w:val="000000100000"/>
        </w:trPr>
        <w:tc>
          <w:tcPr>
            <w:cnfStyle w:val="001000000000"/>
            <w:tcW w:w="2263" w:type="dxa"/>
            <w:vAlign w:val="center"/>
          </w:tcPr>
          <w:p w:rsidR="00C05691" w:rsidRPr="00C05691" w:rsidRDefault="00C05691" w:rsidP="00C05691">
            <w:pPr>
              <w:spacing w:before="100" w:after="200" w:line="276" w:lineRule="auto"/>
              <w:jc w:val="center"/>
              <w:rPr>
                <w:b/>
                <w:i w:val="0"/>
                <w:color w:val="000000" w:themeColor="text1"/>
              </w:rPr>
            </w:pPr>
            <w:r w:rsidRPr="00C05691">
              <w:rPr>
                <w:b/>
                <w:i w:val="0"/>
                <w:color w:val="000000" w:themeColor="text1"/>
              </w:rPr>
              <w:t>Silné stránky</w:t>
            </w:r>
          </w:p>
        </w:tc>
        <w:tc>
          <w:tcPr>
            <w:tcW w:w="7083" w:type="dxa"/>
          </w:tcPr>
          <w:p w:rsidR="00C05691" w:rsidRDefault="002D090E" w:rsidP="00C05691">
            <w:pPr>
              <w:pStyle w:val="Odstavecseseznamem"/>
              <w:numPr>
                <w:ilvl w:val="0"/>
                <w:numId w:val="25"/>
              </w:numPr>
              <w:spacing w:before="240" w:after="200" w:line="276" w:lineRule="auto"/>
              <w:ind w:hanging="720"/>
              <w:jc w:val="left"/>
              <w:cnfStyle w:val="000000100000"/>
              <w:rPr>
                <w:color w:val="000000" w:themeColor="text1"/>
              </w:rPr>
            </w:pPr>
            <w:r>
              <w:rPr>
                <w:color w:val="000000" w:themeColor="text1"/>
              </w:rPr>
              <w:t>Klidná a bezpečná obec</w:t>
            </w:r>
          </w:p>
          <w:p w:rsidR="00BF352D" w:rsidRDefault="002D090E" w:rsidP="00C05691">
            <w:pPr>
              <w:pStyle w:val="Odstavecseseznamem"/>
              <w:numPr>
                <w:ilvl w:val="0"/>
                <w:numId w:val="25"/>
              </w:numPr>
              <w:spacing w:before="240" w:after="200" w:line="276" w:lineRule="auto"/>
              <w:ind w:hanging="720"/>
              <w:jc w:val="left"/>
              <w:cnfStyle w:val="000000100000"/>
              <w:rPr>
                <w:color w:val="000000" w:themeColor="text1"/>
              </w:rPr>
            </w:pPr>
            <w:r>
              <w:rPr>
                <w:color w:val="000000" w:themeColor="text1"/>
              </w:rPr>
              <w:t>Potenciál růstu obce formou nové výstavby</w:t>
            </w:r>
          </w:p>
          <w:p w:rsidR="00BF352D" w:rsidRDefault="00BF352D" w:rsidP="00C05691">
            <w:pPr>
              <w:pStyle w:val="Odstavecseseznamem"/>
              <w:numPr>
                <w:ilvl w:val="0"/>
                <w:numId w:val="25"/>
              </w:numPr>
              <w:spacing w:before="240" w:after="200" w:line="276" w:lineRule="auto"/>
              <w:ind w:hanging="720"/>
              <w:jc w:val="left"/>
              <w:cnfStyle w:val="000000100000"/>
              <w:rPr>
                <w:color w:val="000000" w:themeColor="text1"/>
              </w:rPr>
            </w:pPr>
            <w:r>
              <w:rPr>
                <w:color w:val="000000" w:themeColor="text1"/>
              </w:rPr>
              <w:t>Aktivní kroky v oblasti ochrany životního prostředí</w:t>
            </w:r>
          </w:p>
          <w:p w:rsidR="00BF352D" w:rsidRDefault="002D090E" w:rsidP="00C05691">
            <w:pPr>
              <w:pStyle w:val="Odstavecseseznamem"/>
              <w:numPr>
                <w:ilvl w:val="0"/>
                <w:numId w:val="25"/>
              </w:numPr>
              <w:spacing w:before="240" w:after="200" w:line="276" w:lineRule="auto"/>
              <w:ind w:hanging="720"/>
              <w:jc w:val="left"/>
              <w:cnfStyle w:val="000000100000"/>
              <w:rPr>
                <w:color w:val="000000" w:themeColor="text1"/>
              </w:rPr>
            </w:pPr>
            <w:r>
              <w:rPr>
                <w:color w:val="000000" w:themeColor="text1"/>
              </w:rPr>
              <w:t>Objekt bývalé školy vhodný k rekonstrukci</w:t>
            </w:r>
          </w:p>
          <w:p w:rsidR="00BF352D" w:rsidRDefault="00BF352D" w:rsidP="00C05691">
            <w:pPr>
              <w:pStyle w:val="Odstavecseseznamem"/>
              <w:numPr>
                <w:ilvl w:val="0"/>
                <w:numId w:val="25"/>
              </w:numPr>
              <w:spacing w:before="240" w:after="200" w:line="276" w:lineRule="auto"/>
              <w:ind w:hanging="720"/>
              <w:jc w:val="left"/>
              <w:cnfStyle w:val="000000100000"/>
              <w:rPr>
                <w:color w:val="000000" w:themeColor="text1"/>
              </w:rPr>
            </w:pPr>
            <w:r>
              <w:rPr>
                <w:color w:val="000000" w:themeColor="text1"/>
              </w:rPr>
              <w:t xml:space="preserve">Kvalitní </w:t>
            </w:r>
            <w:r w:rsidR="00D01E9C">
              <w:rPr>
                <w:color w:val="000000" w:themeColor="text1"/>
              </w:rPr>
              <w:t>dopravní</w:t>
            </w:r>
            <w:r>
              <w:rPr>
                <w:color w:val="000000" w:themeColor="text1"/>
              </w:rPr>
              <w:t xml:space="preserve"> spojení do </w:t>
            </w:r>
            <w:r w:rsidR="007B1CB5">
              <w:rPr>
                <w:color w:val="000000" w:themeColor="text1"/>
              </w:rPr>
              <w:t>významných okolních</w:t>
            </w:r>
            <w:r>
              <w:rPr>
                <w:color w:val="000000" w:themeColor="text1"/>
              </w:rPr>
              <w:t xml:space="preserve"> sídel</w:t>
            </w:r>
          </w:p>
          <w:p w:rsidR="00A327D5" w:rsidRDefault="00A327D5" w:rsidP="00C05691">
            <w:pPr>
              <w:pStyle w:val="Odstavecseseznamem"/>
              <w:numPr>
                <w:ilvl w:val="0"/>
                <w:numId w:val="25"/>
              </w:numPr>
              <w:spacing w:before="240" w:after="200" w:line="276" w:lineRule="auto"/>
              <w:ind w:hanging="720"/>
              <w:jc w:val="left"/>
              <w:cnfStyle w:val="000000100000"/>
              <w:rPr>
                <w:color w:val="000000" w:themeColor="text1"/>
              </w:rPr>
            </w:pPr>
            <w:r>
              <w:rPr>
                <w:color w:val="000000" w:themeColor="text1"/>
              </w:rPr>
              <w:t xml:space="preserve">Aktivní vyhledávání a čerpání dotačních prostředků na rozvoj </w:t>
            </w:r>
            <w:r w:rsidR="0028744D">
              <w:rPr>
                <w:color w:val="000000" w:themeColor="text1"/>
              </w:rPr>
              <w:t>obce</w:t>
            </w:r>
          </w:p>
          <w:p w:rsidR="00942641" w:rsidRDefault="00942641" w:rsidP="00C05691">
            <w:pPr>
              <w:pStyle w:val="Odstavecseseznamem"/>
              <w:numPr>
                <w:ilvl w:val="0"/>
                <w:numId w:val="25"/>
              </w:numPr>
              <w:spacing w:before="240" w:after="200" w:line="276" w:lineRule="auto"/>
              <w:ind w:hanging="720"/>
              <w:jc w:val="left"/>
              <w:cnfStyle w:val="000000100000"/>
              <w:rPr>
                <w:color w:val="000000" w:themeColor="text1"/>
              </w:rPr>
            </w:pPr>
            <w:r>
              <w:rPr>
                <w:color w:val="000000" w:themeColor="text1"/>
              </w:rPr>
              <w:t>Nízká úroveň znečištění</w:t>
            </w:r>
          </w:p>
          <w:p w:rsidR="00DE3A5B" w:rsidRPr="00233909" w:rsidRDefault="00DE3A5B" w:rsidP="00233909">
            <w:pPr>
              <w:pStyle w:val="Odstavecseseznamem"/>
              <w:numPr>
                <w:ilvl w:val="0"/>
                <w:numId w:val="25"/>
              </w:numPr>
              <w:spacing w:before="240" w:after="200" w:line="276" w:lineRule="auto"/>
              <w:ind w:hanging="720"/>
              <w:jc w:val="left"/>
              <w:cnfStyle w:val="000000100000"/>
              <w:rPr>
                <w:color w:val="000000" w:themeColor="text1"/>
              </w:rPr>
            </w:pPr>
            <w:r>
              <w:rPr>
                <w:color w:val="000000" w:themeColor="text1"/>
              </w:rPr>
              <w:t>Vyhovující spojení veřejnou dopravou do okolních větších sídel</w:t>
            </w:r>
          </w:p>
          <w:p w:rsidR="00FB33C3" w:rsidRPr="00C05691" w:rsidRDefault="00FB33C3" w:rsidP="00FB33C3">
            <w:pPr>
              <w:pStyle w:val="Odstavecseseznamem"/>
              <w:spacing w:before="240" w:after="200" w:line="276" w:lineRule="auto"/>
              <w:jc w:val="left"/>
              <w:cnfStyle w:val="000000100000"/>
              <w:rPr>
                <w:color w:val="000000" w:themeColor="text1"/>
              </w:rPr>
            </w:pPr>
          </w:p>
        </w:tc>
      </w:tr>
      <w:tr w:rsidR="00C05691" w:rsidTr="00C05691">
        <w:tc>
          <w:tcPr>
            <w:cnfStyle w:val="001000000000"/>
            <w:tcW w:w="2263" w:type="dxa"/>
            <w:vAlign w:val="center"/>
          </w:tcPr>
          <w:p w:rsidR="00C05691" w:rsidRPr="00C05691" w:rsidRDefault="00C05691" w:rsidP="00C05691">
            <w:pPr>
              <w:spacing w:before="100" w:after="200" w:line="276" w:lineRule="auto"/>
              <w:jc w:val="center"/>
              <w:rPr>
                <w:b/>
                <w:i w:val="0"/>
                <w:color w:val="000000" w:themeColor="text1"/>
              </w:rPr>
            </w:pPr>
            <w:r w:rsidRPr="00C05691">
              <w:rPr>
                <w:b/>
                <w:i w:val="0"/>
                <w:color w:val="000000" w:themeColor="text1"/>
              </w:rPr>
              <w:t>Slabé stránky</w:t>
            </w:r>
          </w:p>
        </w:tc>
        <w:tc>
          <w:tcPr>
            <w:tcW w:w="7083" w:type="dxa"/>
          </w:tcPr>
          <w:p w:rsidR="00BF352D" w:rsidRDefault="002D090E" w:rsidP="00C05691">
            <w:pPr>
              <w:pStyle w:val="Odstavecseseznamem"/>
              <w:numPr>
                <w:ilvl w:val="0"/>
                <w:numId w:val="25"/>
              </w:numPr>
              <w:spacing w:before="240" w:after="200" w:line="276" w:lineRule="auto"/>
              <w:ind w:hanging="720"/>
              <w:jc w:val="left"/>
              <w:cnfStyle w:val="000000000000"/>
              <w:rPr>
                <w:color w:val="000000" w:themeColor="text1"/>
              </w:rPr>
            </w:pPr>
            <w:r>
              <w:rPr>
                <w:color w:val="000000" w:themeColor="text1"/>
              </w:rPr>
              <w:t>Chybějící spolky</w:t>
            </w:r>
            <w:r w:rsidR="00D01E9C">
              <w:rPr>
                <w:color w:val="000000" w:themeColor="text1"/>
              </w:rPr>
              <w:t xml:space="preserve"> a komunitní život</w:t>
            </w:r>
          </w:p>
          <w:p w:rsidR="00BF352D" w:rsidRDefault="002D090E" w:rsidP="00C05691">
            <w:pPr>
              <w:pStyle w:val="Odstavecseseznamem"/>
              <w:numPr>
                <w:ilvl w:val="0"/>
                <w:numId w:val="25"/>
              </w:numPr>
              <w:spacing w:before="240" w:after="200" w:line="276" w:lineRule="auto"/>
              <w:ind w:hanging="720"/>
              <w:jc w:val="left"/>
              <w:cnfStyle w:val="000000000000"/>
              <w:rPr>
                <w:color w:val="000000" w:themeColor="text1"/>
              </w:rPr>
            </w:pPr>
            <w:r>
              <w:rPr>
                <w:color w:val="000000" w:themeColor="text1"/>
              </w:rPr>
              <w:t>Malá aktivita obyvatel při organizaci společných akcí</w:t>
            </w:r>
          </w:p>
          <w:p w:rsidR="00BF352D" w:rsidRDefault="00D01E9C" w:rsidP="00C05691">
            <w:pPr>
              <w:pStyle w:val="Odstavecseseznamem"/>
              <w:numPr>
                <w:ilvl w:val="0"/>
                <w:numId w:val="25"/>
              </w:numPr>
              <w:spacing w:before="240" w:after="200" w:line="276" w:lineRule="auto"/>
              <w:ind w:hanging="720"/>
              <w:jc w:val="left"/>
              <w:cnfStyle w:val="000000000000"/>
              <w:rPr>
                <w:color w:val="000000" w:themeColor="text1"/>
              </w:rPr>
            </w:pPr>
            <w:r>
              <w:rPr>
                <w:color w:val="000000" w:themeColor="text1"/>
              </w:rPr>
              <w:t>Kapacitně nedostatečná</w:t>
            </w:r>
            <w:r w:rsidR="002D090E">
              <w:rPr>
                <w:color w:val="000000" w:themeColor="text1"/>
              </w:rPr>
              <w:t xml:space="preserve"> infrastruktur</w:t>
            </w:r>
            <w:r>
              <w:rPr>
                <w:color w:val="000000" w:themeColor="text1"/>
              </w:rPr>
              <w:t>a</w:t>
            </w:r>
            <w:r w:rsidR="002D090E">
              <w:rPr>
                <w:color w:val="000000" w:themeColor="text1"/>
              </w:rPr>
              <w:t xml:space="preserve"> obce</w:t>
            </w:r>
            <w:r>
              <w:rPr>
                <w:color w:val="000000" w:themeColor="text1"/>
              </w:rPr>
              <w:t xml:space="preserve"> </w:t>
            </w:r>
            <w:r w:rsidR="002E519D">
              <w:rPr>
                <w:color w:val="000000" w:themeColor="text1"/>
              </w:rPr>
              <w:t>v případě rychlé výstavby nových rodinných domů</w:t>
            </w:r>
          </w:p>
          <w:p w:rsidR="00BF352D" w:rsidRDefault="00BF352D" w:rsidP="00C05691">
            <w:pPr>
              <w:pStyle w:val="Odstavecseseznamem"/>
              <w:numPr>
                <w:ilvl w:val="0"/>
                <w:numId w:val="25"/>
              </w:numPr>
              <w:spacing w:before="240" w:after="200" w:line="276" w:lineRule="auto"/>
              <w:ind w:hanging="720"/>
              <w:jc w:val="left"/>
              <w:cnfStyle w:val="000000000000"/>
              <w:rPr>
                <w:color w:val="000000" w:themeColor="text1"/>
              </w:rPr>
            </w:pPr>
            <w:r>
              <w:rPr>
                <w:color w:val="000000" w:themeColor="text1"/>
              </w:rPr>
              <w:t>Absence kulturního domu</w:t>
            </w:r>
          </w:p>
          <w:p w:rsidR="00BF352D" w:rsidRDefault="00BF352D" w:rsidP="00C05691">
            <w:pPr>
              <w:pStyle w:val="Odstavecseseznamem"/>
              <w:numPr>
                <w:ilvl w:val="0"/>
                <w:numId w:val="25"/>
              </w:numPr>
              <w:spacing w:before="240" w:after="200" w:line="276" w:lineRule="auto"/>
              <w:ind w:hanging="720"/>
              <w:jc w:val="left"/>
              <w:cnfStyle w:val="000000000000"/>
              <w:rPr>
                <w:color w:val="000000" w:themeColor="text1"/>
              </w:rPr>
            </w:pPr>
            <w:r>
              <w:rPr>
                <w:color w:val="000000" w:themeColor="text1"/>
              </w:rPr>
              <w:t>Malý po</w:t>
            </w:r>
            <w:r w:rsidR="00D01E9C">
              <w:rPr>
                <w:color w:val="000000" w:themeColor="text1"/>
              </w:rPr>
              <w:t>tenciál</w:t>
            </w:r>
            <w:r>
              <w:rPr>
                <w:color w:val="000000" w:themeColor="text1"/>
              </w:rPr>
              <w:t xml:space="preserve"> cestovního ruchu</w:t>
            </w:r>
          </w:p>
          <w:p w:rsidR="007B1CB5" w:rsidRDefault="002D090E" w:rsidP="00C05691">
            <w:pPr>
              <w:pStyle w:val="Odstavecseseznamem"/>
              <w:numPr>
                <w:ilvl w:val="0"/>
                <w:numId w:val="25"/>
              </w:numPr>
              <w:spacing w:before="240" w:after="200" w:line="276" w:lineRule="auto"/>
              <w:ind w:hanging="720"/>
              <w:jc w:val="left"/>
              <w:cnfStyle w:val="000000000000"/>
              <w:rPr>
                <w:color w:val="000000" w:themeColor="text1"/>
              </w:rPr>
            </w:pPr>
            <w:r>
              <w:rPr>
                <w:color w:val="000000" w:themeColor="text1"/>
              </w:rPr>
              <w:t>Špatný stav místních komunikací</w:t>
            </w:r>
          </w:p>
          <w:p w:rsidR="007B1CB5" w:rsidRDefault="00DE3A5B" w:rsidP="00C05691">
            <w:pPr>
              <w:pStyle w:val="Odstavecseseznamem"/>
              <w:numPr>
                <w:ilvl w:val="0"/>
                <w:numId w:val="25"/>
              </w:numPr>
              <w:spacing w:before="240" w:after="200" w:line="276" w:lineRule="auto"/>
              <w:ind w:hanging="720"/>
              <w:jc w:val="left"/>
              <w:cnfStyle w:val="000000000000"/>
              <w:rPr>
                <w:color w:val="000000" w:themeColor="text1"/>
              </w:rPr>
            </w:pPr>
            <w:r>
              <w:rPr>
                <w:color w:val="000000" w:themeColor="text1"/>
              </w:rPr>
              <w:t>Chybějící anebo nekvalitní chodníky</w:t>
            </w:r>
          </w:p>
          <w:p w:rsidR="00BF352D" w:rsidRDefault="00DE3A5B" w:rsidP="00C05691">
            <w:pPr>
              <w:pStyle w:val="Odstavecseseznamem"/>
              <w:numPr>
                <w:ilvl w:val="0"/>
                <w:numId w:val="25"/>
              </w:numPr>
              <w:spacing w:before="240" w:after="200" w:line="276" w:lineRule="auto"/>
              <w:ind w:hanging="720"/>
              <w:jc w:val="left"/>
              <w:cnfStyle w:val="000000000000"/>
              <w:rPr>
                <w:color w:val="000000" w:themeColor="text1"/>
              </w:rPr>
            </w:pPr>
            <w:r>
              <w:rPr>
                <w:color w:val="000000" w:themeColor="text1"/>
              </w:rPr>
              <w:t>Nedostatečné zázemí pro sport</w:t>
            </w:r>
          </w:p>
          <w:p w:rsidR="00BF352D" w:rsidRDefault="007B1CB5" w:rsidP="00C05691">
            <w:pPr>
              <w:pStyle w:val="Odstavecseseznamem"/>
              <w:numPr>
                <w:ilvl w:val="0"/>
                <w:numId w:val="25"/>
              </w:numPr>
              <w:spacing w:before="240" w:after="200" w:line="276" w:lineRule="auto"/>
              <w:ind w:hanging="720"/>
              <w:jc w:val="left"/>
              <w:cnfStyle w:val="000000000000"/>
              <w:rPr>
                <w:color w:val="000000" w:themeColor="text1"/>
              </w:rPr>
            </w:pPr>
            <w:r>
              <w:rPr>
                <w:color w:val="000000" w:themeColor="text1"/>
              </w:rPr>
              <w:t>Nízká b</w:t>
            </w:r>
            <w:r w:rsidR="00BF352D">
              <w:rPr>
                <w:color w:val="000000" w:themeColor="text1"/>
              </w:rPr>
              <w:t>ezpečnost u frekventovaných komunikací</w:t>
            </w:r>
          </w:p>
          <w:p w:rsidR="00A327D5" w:rsidRDefault="00A327D5" w:rsidP="00C05691">
            <w:pPr>
              <w:pStyle w:val="Odstavecseseznamem"/>
              <w:numPr>
                <w:ilvl w:val="0"/>
                <w:numId w:val="25"/>
              </w:numPr>
              <w:spacing w:before="240" w:after="200" w:line="276" w:lineRule="auto"/>
              <w:ind w:hanging="720"/>
              <w:jc w:val="left"/>
              <w:cnfStyle w:val="000000000000"/>
              <w:rPr>
                <w:color w:val="000000" w:themeColor="text1"/>
              </w:rPr>
            </w:pPr>
            <w:r>
              <w:rPr>
                <w:color w:val="000000" w:themeColor="text1"/>
              </w:rPr>
              <w:t>Nedostatek vlastních finančních prostředků na financování veškerých aktivit</w:t>
            </w:r>
          </w:p>
          <w:p w:rsidR="00942641" w:rsidRDefault="00DE3A5B" w:rsidP="00C05691">
            <w:pPr>
              <w:pStyle w:val="Odstavecseseznamem"/>
              <w:numPr>
                <w:ilvl w:val="0"/>
                <w:numId w:val="25"/>
              </w:numPr>
              <w:spacing w:before="240" w:after="200" w:line="276" w:lineRule="auto"/>
              <w:ind w:hanging="720"/>
              <w:jc w:val="left"/>
              <w:cnfStyle w:val="000000000000"/>
              <w:rPr>
                <w:color w:val="000000" w:themeColor="text1"/>
              </w:rPr>
            </w:pPr>
            <w:r>
              <w:rPr>
                <w:color w:val="000000" w:themeColor="text1"/>
              </w:rPr>
              <w:t>Nevyhovující dešťová kanalizace</w:t>
            </w:r>
          </w:p>
          <w:p w:rsidR="00942641" w:rsidRDefault="00DE3A5B" w:rsidP="00C05691">
            <w:pPr>
              <w:pStyle w:val="Odstavecseseznamem"/>
              <w:numPr>
                <w:ilvl w:val="0"/>
                <w:numId w:val="25"/>
              </w:numPr>
              <w:spacing w:before="240" w:after="200" w:line="276" w:lineRule="auto"/>
              <w:ind w:hanging="720"/>
              <w:jc w:val="left"/>
              <w:cnfStyle w:val="000000000000"/>
              <w:rPr>
                <w:color w:val="000000" w:themeColor="text1"/>
              </w:rPr>
            </w:pPr>
            <w:r>
              <w:rPr>
                <w:color w:val="000000" w:themeColor="text1"/>
              </w:rPr>
              <w:t>Chybějící školka</w:t>
            </w:r>
          </w:p>
          <w:p w:rsidR="00942641" w:rsidRDefault="00BB773A" w:rsidP="00C05691">
            <w:pPr>
              <w:pStyle w:val="Odstavecseseznamem"/>
              <w:numPr>
                <w:ilvl w:val="0"/>
                <w:numId w:val="25"/>
              </w:numPr>
              <w:spacing w:before="240" w:after="200" w:line="276" w:lineRule="auto"/>
              <w:ind w:hanging="720"/>
              <w:jc w:val="left"/>
              <w:cnfStyle w:val="000000000000"/>
              <w:rPr>
                <w:color w:val="000000" w:themeColor="text1"/>
              </w:rPr>
            </w:pPr>
            <w:r>
              <w:rPr>
                <w:color w:val="000000" w:themeColor="text1"/>
              </w:rPr>
              <w:t>Nedostatečné zázemí pro vyžití malých dětí</w:t>
            </w:r>
          </w:p>
          <w:p w:rsidR="00831E94" w:rsidRDefault="00DE3A5B" w:rsidP="00831E94">
            <w:pPr>
              <w:pStyle w:val="Odstavecseseznamem"/>
              <w:numPr>
                <w:ilvl w:val="0"/>
                <w:numId w:val="25"/>
              </w:numPr>
              <w:spacing w:before="240" w:after="200" w:line="276" w:lineRule="auto"/>
              <w:ind w:hanging="720"/>
              <w:jc w:val="left"/>
              <w:cnfStyle w:val="000000000000"/>
              <w:rPr>
                <w:color w:val="000000" w:themeColor="text1"/>
              </w:rPr>
            </w:pPr>
            <w:r>
              <w:rPr>
                <w:color w:val="000000" w:themeColor="text1"/>
              </w:rPr>
              <w:t>Chybějící sociální byty</w:t>
            </w:r>
          </w:p>
          <w:p w:rsidR="00FB33C3" w:rsidRPr="00DE3A5B" w:rsidRDefault="00FB33C3" w:rsidP="00FB33C3">
            <w:pPr>
              <w:pStyle w:val="Odstavecseseznamem"/>
              <w:spacing w:before="240" w:after="200" w:line="276" w:lineRule="auto"/>
              <w:jc w:val="left"/>
              <w:cnfStyle w:val="000000000000"/>
              <w:rPr>
                <w:color w:val="000000" w:themeColor="text1"/>
              </w:rPr>
            </w:pPr>
          </w:p>
        </w:tc>
      </w:tr>
      <w:tr w:rsidR="00C05691" w:rsidTr="00C05691">
        <w:trPr>
          <w:cnfStyle w:val="000000100000"/>
        </w:trPr>
        <w:tc>
          <w:tcPr>
            <w:cnfStyle w:val="001000000000"/>
            <w:tcW w:w="2263" w:type="dxa"/>
            <w:vAlign w:val="center"/>
          </w:tcPr>
          <w:p w:rsidR="00C05691" w:rsidRPr="00C05691" w:rsidRDefault="00C05691" w:rsidP="00C05691">
            <w:pPr>
              <w:spacing w:before="100" w:after="200" w:line="276" w:lineRule="auto"/>
              <w:jc w:val="center"/>
              <w:rPr>
                <w:b/>
                <w:i w:val="0"/>
                <w:color w:val="000000" w:themeColor="text1"/>
              </w:rPr>
            </w:pPr>
            <w:r w:rsidRPr="00C05691">
              <w:rPr>
                <w:b/>
                <w:i w:val="0"/>
                <w:color w:val="000000" w:themeColor="text1"/>
              </w:rPr>
              <w:t>Příležitosti</w:t>
            </w:r>
          </w:p>
        </w:tc>
        <w:tc>
          <w:tcPr>
            <w:tcW w:w="7083" w:type="dxa"/>
          </w:tcPr>
          <w:p w:rsidR="00C05691" w:rsidRDefault="00BF352D" w:rsidP="00C05691">
            <w:pPr>
              <w:pStyle w:val="Odstavecseseznamem"/>
              <w:numPr>
                <w:ilvl w:val="0"/>
                <w:numId w:val="25"/>
              </w:numPr>
              <w:spacing w:before="240" w:after="200" w:line="276" w:lineRule="auto"/>
              <w:ind w:hanging="720"/>
              <w:jc w:val="left"/>
              <w:cnfStyle w:val="000000100000"/>
              <w:rPr>
                <w:color w:val="000000" w:themeColor="text1"/>
              </w:rPr>
            </w:pPr>
            <w:r>
              <w:rPr>
                <w:color w:val="000000" w:themeColor="text1"/>
              </w:rPr>
              <w:t>Krajinný potenciál</w:t>
            </w:r>
          </w:p>
          <w:p w:rsidR="00BF352D" w:rsidRDefault="00A327D5" w:rsidP="00C05691">
            <w:pPr>
              <w:pStyle w:val="Odstavecseseznamem"/>
              <w:numPr>
                <w:ilvl w:val="0"/>
                <w:numId w:val="25"/>
              </w:numPr>
              <w:spacing w:before="240" w:after="200" w:line="276" w:lineRule="auto"/>
              <w:ind w:hanging="720"/>
              <w:jc w:val="left"/>
              <w:cnfStyle w:val="000000100000"/>
              <w:rPr>
                <w:color w:val="000000" w:themeColor="text1"/>
              </w:rPr>
            </w:pPr>
            <w:r>
              <w:rPr>
                <w:color w:val="000000" w:themeColor="text1"/>
              </w:rPr>
              <w:t xml:space="preserve">Koncepce směřování </w:t>
            </w:r>
            <w:r w:rsidR="0028744D">
              <w:rPr>
                <w:color w:val="000000" w:themeColor="text1"/>
              </w:rPr>
              <w:t>obce</w:t>
            </w:r>
            <w:r>
              <w:rPr>
                <w:color w:val="000000" w:themeColor="text1"/>
              </w:rPr>
              <w:t xml:space="preserve"> na delší časové období s jasně definovanými cíli</w:t>
            </w:r>
            <w:r w:rsidR="00FA48EC">
              <w:rPr>
                <w:color w:val="000000" w:themeColor="text1"/>
              </w:rPr>
              <w:t xml:space="preserve"> a prioritami</w:t>
            </w:r>
          </w:p>
          <w:p w:rsidR="00A327D5" w:rsidRDefault="00A327D5" w:rsidP="00C05691">
            <w:pPr>
              <w:pStyle w:val="Odstavecseseznamem"/>
              <w:numPr>
                <w:ilvl w:val="0"/>
                <w:numId w:val="25"/>
              </w:numPr>
              <w:spacing w:before="240" w:after="200" w:line="276" w:lineRule="auto"/>
              <w:ind w:hanging="720"/>
              <w:jc w:val="left"/>
              <w:cnfStyle w:val="000000100000"/>
              <w:rPr>
                <w:color w:val="000000" w:themeColor="text1"/>
              </w:rPr>
            </w:pPr>
            <w:r>
              <w:rPr>
                <w:color w:val="000000" w:themeColor="text1"/>
              </w:rPr>
              <w:t>Zapojení občanů do života v</w:t>
            </w:r>
            <w:r w:rsidR="00FB33C3">
              <w:rPr>
                <w:color w:val="000000" w:themeColor="text1"/>
              </w:rPr>
              <w:t xml:space="preserve"> obci </w:t>
            </w:r>
            <w:r>
              <w:rPr>
                <w:color w:val="000000" w:themeColor="text1"/>
              </w:rPr>
              <w:t>a rozhodovacích procesů</w:t>
            </w:r>
          </w:p>
          <w:p w:rsidR="00A327D5" w:rsidRDefault="00A327D5" w:rsidP="00C05691">
            <w:pPr>
              <w:pStyle w:val="Odstavecseseznamem"/>
              <w:numPr>
                <w:ilvl w:val="0"/>
                <w:numId w:val="25"/>
              </w:numPr>
              <w:spacing w:before="240" w:after="200" w:line="276" w:lineRule="auto"/>
              <w:ind w:hanging="720"/>
              <w:jc w:val="left"/>
              <w:cnfStyle w:val="000000100000"/>
              <w:rPr>
                <w:color w:val="000000" w:themeColor="text1"/>
              </w:rPr>
            </w:pPr>
            <w:r>
              <w:rPr>
                <w:color w:val="000000" w:themeColor="text1"/>
              </w:rPr>
              <w:t>Spolupráce s podnikatelskými subjekty</w:t>
            </w:r>
          </w:p>
          <w:p w:rsidR="00A327D5" w:rsidRDefault="00A327D5" w:rsidP="00C05691">
            <w:pPr>
              <w:pStyle w:val="Odstavecseseznamem"/>
              <w:numPr>
                <w:ilvl w:val="0"/>
                <w:numId w:val="25"/>
              </w:numPr>
              <w:spacing w:before="240" w:after="200" w:line="276" w:lineRule="auto"/>
              <w:ind w:hanging="720"/>
              <w:jc w:val="left"/>
              <w:cnfStyle w:val="000000100000"/>
              <w:rPr>
                <w:color w:val="000000" w:themeColor="text1"/>
              </w:rPr>
            </w:pPr>
            <w:r>
              <w:rPr>
                <w:color w:val="000000" w:themeColor="text1"/>
              </w:rPr>
              <w:lastRenderedPageBreak/>
              <w:t>Provázanost cestovního ruchu s volnočasovými aktivitami</w:t>
            </w:r>
          </w:p>
          <w:p w:rsidR="00A327D5" w:rsidRDefault="00A327D5" w:rsidP="00C05691">
            <w:pPr>
              <w:pStyle w:val="Odstavecseseznamem"/>
              <w:numPr>
                <w:ilvl w:val="0"/>
                <w:numId w:val="25"/>
              </w:numPr>
              <w:spacing w:before="240" w:after="200" w:line="276" w:lineRule="auto"/>
              <w:ind w:hanging="720"/>
              <w:jc w:val="left"/>
              <w:cnfStyle w:val="000000100000"/>
              <w:rPr>
                <w:color w:val="000000" w:themeColor="text1"/>
              </w:rPr>
            </w:pPr>
            <w:r>
              <w:rPr>
                <w:color w:val="000000" w:themeColor="text1"/>
              </w:rPr>
              <w:t xml:space="preserve">Strategická poloha </w:t>
            </w:r>
            <w:r w:rsidR="0028744D">
              <w:rPr>
                <w:color w:val="000000" w:themeColor="text1"/>
              </w:rPr>
              <w:t>obce</w:t>
            </w:r>
          </w:p>
          <w:p w:rsidR="00BE1331" w:rsidRDefault="00BE1331" w:rsidP="00C05691">
            <w:pPr>
              <w:pStyle w:val="Odstavecseseznamem"/>
              <w:numPr>
                <w:ilvl w:val="0"/>
                <w:numId w:val="25"/>
              </w:numPr>
              <w:spacing w:before="240" w:after="200" w:line="276" w:lineRule="auto"/>
              <w:ind w:hanging="720"/>
              <w:jc w:val="left"/>
              <w:cnfStyle w:val="000000100000"/>
              <w:rPr>
                <w:color w:val="000000" w:themeColor="text1"/>
              </w:rPr>
            </w:pPr>
            <w:r>
              <w:rPr>
                <w:color w:val="000000" w:themeColor="text1"/>
              </w:rPr>
              <w:t>Vysoká životní úroveň a průměrná mzda v</w:t>
            </w:r>
            <w:r w:rsidR="00FA48EC">
              <w:rPr>
                <w:color w:val="000000" w:themeColor="text1"/>
              </w:rPr>
              <w:t> regionu v</w:t>
            </w:r>
            <w:r>
              <w:rPr>
                <w:color w:val="000000" w:themeColor="text1"/>
              </w:rPr>
              <w:t> porovnání s ostatními kraji</w:t>
            </w:r>
          </w:p>
          <w:p w:rsidR="009B21A6" w:rsidRDefault="00FA48EC" w:rsidP="00C05691">
            <w:pPr>
              <w:pStyle w:val="Odstavecseseznamem"/>
              <w:numPr>
                <w:ilvl w:val="0"/>
                <w:numId w:val="25"/>
              </w:numPr>
              <w:spacing w:before="240" w:after="200" w:line="276" w:lineRule="auto"/>
              <w:ind w:hanging="720"/>
              <w:jc w:val="left"/>
              <w:cnfStyle w:val="000000100000"/>
              <w:rPr>
                <w:color w:val="000000" w:themeColor="text1"/>
              </w:rPr>
            </w:pPr>
            <w:r>
              <w:rPr>
                <w:color w:val="000000" w:themeColor="text1"/>
              </w:rPr>
              <w:t>Využití objektu školy</w:t>
            </w:r>
          </w:p>
          <w:p w:rsidR="00FB33C3" w:rsidRDefault="00FB33C3" w:rsidP="00C05691">
            <w:pPr>
              <w:pStyle w:val="Odstavecseseznamem"/>
              <w:numPr>
                <w:ilvl w:val="0"/>
                <w:numId w:val="25"/>
              </w:numPr>
              <w:spacing w:before="240" w:after="200" w:line="276" w:lineRule="auto"/>
              <w:ind w:hanging="720"/>
              <w:jc w:val="left"/>
              <w:cnfStyle w:val="000000100000"/>
              <w:rPr>
                <w:color w:val="000000" w:themeColor="text1"/>
              </w:rPr>
            </w:pPr>
            <w:r>
              <w:rPr>
                <w:color w:val="000000" w:themeColor="text1"/>
              </w:rPr>
              <w:t>Pozemky v majetku obce v okolí bývalé školy vhodné k budování sportovišť a míst pro volnočasové aktivity</w:t>
            </w:r>
          </w:p>
          <w:p w:rsidR="009B21A6" w:rsidRDefault="009B21A6" w:rsidP="00C05691">
            <w:pPr>
              <w:pStyle w:val="Odstavecseseznamem"/>
              <w:numPr>
                <w:ilvl w:val="0"/>
                <w:numId w:val="25"/>
              </w:numPr>
              <w:spacing w:before="240" w:after="200" w:line="276" w:lineRule="auto"/>
              <w:ind w:hanging="720"/>
              <w:jc w:val="left"/>
              <w:cnfStyle w:val="000000100000"/>
              <w:rPr>
                <w:color w:val="000000" w:themeColor="text1"/>
              </w:rPr>
            </w:pPr>
            <w:r>
              <w:rPr>
                <w:color w:val="000000" w:themeColor="text1"/>
              </w:rPr>
              <w:t>Spolupráce s </w:t>
            </w:r>
            <w:r w:rsidR="00233909">
              <w:rPr>
                <w:color w:val="000000" w:themeColor="text1"/>
              </w:rPr>
              <w:t>obcemi</w:t>
            </w:r>
            <w:r>
              <w:rPr>
                <w:color w:val="000000" w:themeColor="text1"/>
              </w:rPr>
              <w:t xml:space="preserve"> a sídly obdobného charakteru</w:t>
            </w:r>
            <w:r w:rsidR="003E6EDA">
              <w:rPr>
                <w:color w:val="000000" w:themeColor="text1"/>
              </w:rPr>
              <w:t xml:space="preserve"> a velikosti</w:t>
            </w:r>
          </w:p>
          <w:p w:rsidR="00942641" w:rsidRPr="00C05691" w:rsidRDefault="00006854" w:rsidP="00C05691">
            <w:pPr>
              <w:pStyle w:val="Odstavecseseznamem"/>
              <w:numPr>
                <w:ilvl w:val="0"/>
                <w:numId w:val="25"/>
              </w:numPr>
              <w:spacing w:before="240" w:after="200" w:line="276" w:lineRule="auto"/>
              <w:ind w:hanging="720"/>
              <w:jc w:val="left"/>
              <w:cnfStyle w:val="000000100000"/>
              <w:rPr>
                <w:color w:val="000000" w:themeColor="text1"/>
              </w:rPr>
            </w:pPr>
            <w:r>
              <w:rPr>
                <w:color w:val="000000" w:themeColor="text1"/>
              </w:rPr>
              <w:t>Rozvoj intenzity</w:t>
            </w:r>
            <w:r w:rsidR="00942641">
              <w:rPr>
                <w:color w:val="000000" w:themeColor="text1"/>
              </w:rPr>
              <w:t xml:space="preserve"> veřejné dopravy</w:t>
            </w:r>
          </w:p>
        </w:tc>
      </w:tr>
      <w:tr w:rsidR="00C05691" w:rsidTr="00C05691">
        <w:tc>
          <w:tcPr>
            <w:cnfStyle w:val="001000000000"/>
            <w:tcW w:w="2263" w:type="dxa"/>
            <w:vAlign w:val="center"/>
          </w:tcPr>
          <w:p w:rsidR="00C05691" w:rsidRPr="00C05691" w:rsidRDefault="00C05691" w:rsidP="00C05691">
            <w:pPr>
              <w:spacing w:before="100" w:after="200" w:line="276" w:lineRule="auto"/>
              <w:jc w:val="center"/>
              <w:rPr>
                <w:b/>
                <w:i w:val="0"/>
                <w:color w:val="000000" w:themeColor="text1"/>
              </w:rPr>
            </w:pPr>
            <w:r w:rsidRPr="00C05691">
              <w:rPr>
                <w:b/>
                <w:i w:val="0"/>
                <w:color w:val="000000" w:themeColor="text1"/>
              </w:rPr>
              <w:lastRenderedPageBreak/>
              <w:t>Hrozby</w:t>
            </w:r>
          </w:p>
        </w:tc>
        <w:tc>
          <w:tcPr>
            <w:tcW w:w="7083" w:type="dxa"/>
          </w:tcPr>
          <w:p w:rsidR="00C05691" w:rsidRDefault="00BF352D" w:rsidP="00C05691">
            <w:pPr>
              <w:pStyle w:val="Odstavecseseznamem"/>
              <w:numPr>
                <w:ilvl w:val="0"/>
                <w:numId w:val="25"/>
              </w:numPr>
              <w:spacing w:before="240" w:after="200" w:line="276" w:lineRule="auto"/>
              <w:ind w:hanging="720"/>
              <w:jc w:val="left"/>
              <w:cnfStyle w:val="000000000000"/>
              <w:rPr>
                <w:color w:val="000000" w:themeColor="text1"/>
              </w:rPr>
            </w:pPr>
            <w:r>
              <w:rPr>
                <w:color w:val="000000" w:themeColor="text1"/>
              </w:rPr>
              <w:t>Odliv ekonomicky aktivních obyvatel</w:t>
            </w:r>
          </w:p>
          <w:p w:rsidR="00BF352D" w:rsidRDefault="00BF352D" w:rsidP="00C05691">
            <w:pPr>
              <w:pStyle w:val="Odstavecseseznamem"/>
              <w:numPr>
                <w:ilvl w:val="0"/>
                <w:numId w:val="25"/>
              </w:numPr>
              <w:spacing w:before="240" w:after="200" w:line="276" w:lineRule="auto"/>
              <w:ind w:hanging="720"/>
              <w:jc w:val="left"/>
              <w:cnfStyle w:val="000000000000"/>
              <w:rPr>
                <w:color w:val="000000" w:themeColor="text1"/>
              </w:rPr>
            </w:pPr>
            <w:r>
              <w:rPr>
                <w:color w:val="000000" w:themeColor="text1"/>
              </w:rPr>
              <w:t xml:space="preserve">Snížení </w:t>
            </w:r>
            <w:r w:rsidR="007C42FC">
              <w:rPr>
                <w:color w:val="000000" w:themeColor="text1"/>
              </w:rPr>
              <w:t xml:space="preserve">počtu </w:t>
            </w:r>
            <w:r>
              <w:rPr>
                <w:color w:val="000000" w:themeColor="text1"/>
              </w:rPr>
              <w:t>podnikatelských subjektů</w:t>
            </w:r>
          </w:p>
          <w:p w:rsidR="00BF352D" w:rsidRDefault="00A327D5" w:rsidP="00C05691">
            <w:pPr>
              <w:pStyle w:val="Odstavecseseznamem"/>
              <w:numPr>
                <w:ilvl w:val="0"/>
                <w:numId w:val="25"/>
              </w:numPr>
              <w:spacing w:before="240" w:after="200" w:line="276" w:lineRule="auto"/>
              <w:ind w:hanging="720"/>
              <w:jc w:val="left"/>
              <w:cnfStyle w:val="000000000000"/>
              <w:rPr>
                <w:color w:val="000000" w:themeColor="text1"/>
              </w:rPr>
            </w:pPr>
            <w:r>
              <w:rPr>
                <w:color w:val="000000" w:themeColor="text1"/>
              </w:rPr>
              <w:t>Demografické stárnutí obyvatel</w:t>
            </w:r>
          </w:p>
          <w:p w:rsidR="00A327D5" w:rsidRDefault="00A327D5" w:rsidP="00C05691">
            <w:pPr>
              <w:pStyle w:val="Odstavecseseznamem"/>
              <w:numPr>
                <w:ilvl w:val="0"/>
                <w:numId w:val="25"/>
              </w:numPr>
              <w:spacing w:before="240" w:after="200" w:line="276" w:lineRule="auto"/>
              <w:ind w:hanging="720"/>
              <w:jc w:val="left"/>
              <w:cnfStyle w:val="000000000000"/>
              <w:rPr>
                <w:color w:val="000000" w:themeColor="text1"/>
              </w:rPr>
            </w:pPr>
            <w:r>
              <w:rPr>
                <w:color w:val="000000" w:themeColor="text1"/>
              </w:rPr>
              <w:t>Nárůst kriminality</w:t>
            </w:r>
          </w:p>
          <w:p w:rsidR="00A327D5" w:rsidRDefault="00A327D5" w:rsidP="00C05691">
            <w:pPr>
              <w:pStyle w:val="Odstavecseseznamem"/>
              <w:numPr>
                <w:ilvl w:val="0"/>
                <w:numId w:val="25"/>
              </w:numPr>
              <w:spacing w:before="240" w:after="200" w:line="276" w:lineRule="auto"/>
              <w:ind w:hanging="720"/>
              <w:jc w:val="left"/>
              <w:cnfStyle w:val="000000000000"/>
              <w:rPr>
                <w:color w:val="000000" w:themeColor="text1"/>
              </w:rPr>
            </w:pPr>
            <w:r>
              <w:rPr>
                <w:color w:val="000000" w:themeColor="text1"/>
              </w:rPr>
              <w:t>Růst nezaměstnanosti</w:t>
            </w:r>
          </w:p>
          <w:p w:rsidR="00A327D5" w:rsidRDefault="00A327D5" w:rsidP="00C05691">
            <w:pPr>
              <w:pStyle w:val="Odstavecseseznamem"/>
              <w:numPr>
                <w:ilvl w:val="0"/>
                <w:numId w:val="25"/>
              </w:numPr>
              <w:spacing w:before="240" w:after="200" w:line="276" w:lineRule="auto"/>
              <w:ind w:hanging="720"/>
              <w:jc w:val="left"/>
              <w:cnfStyle w:val="000000000000"/>
              <w:rPr>
                <w:color w:val="000000" w:themeColor="text1"/>
              </w:rPr>
            </w:pPr>
            <w:r>
              <w:rPr>
                <w:color w:val="000000" w:themeColor="text1"/>
              </w:rPr>
              <w:t xml:space="preserve">Absence většího a </w:t>
            </w:r>
            <w:r w:rsidR="00FB33C3">
              <w:rPr>
                <w:color w:val="000000" w:themeColor="text1"/>
              </w:rPr>
              <w:t>stabilnějšího zaměstnavatele v obci</w:t>
            </w:r>
          </w:p>
          <w:p w:rsidR="00FB33C3" w:rsidRDefault="00FB33C3" w:rsidP="00C05691">
            <w:pPr>
              <w:pStyle w:val="Odstavecseseznamem"/>
              <w:numPr>
                <w:ilvl w:val="0"/>
                <w:numId w:val="25"/>
              </w:numPr>
              <w:spacing w:before="240" w:after="200" w:line="276" w:lineRule="auto"/>
              <w:ind w:hanging="720"/>
              <w:jc w:val="left"/>
              <w:cnfStyle w:val="000000000000"/>
              <w:rPr>
                <w:color w:val="000000" w:themeColor="text1"/>
              </w:rPr>
            </w:pPr>
            <w:r>
              <w:rPr>
                <w:color w:val="000000" w:themeColor="text1"/>
              </w:rPr>
              <w:t>Nedostatek prostředků k financování růstu a rozvoje obce</w:t>
            </w:r>
          </w:p>
          <w:p w:rsidR="007C42FC" w:rsidRPr="00C05691" w:rsidRDefault="007C42FC" w:rsidP="00C05691">
            <w:pPr>
              <w:pStyle w:val="Odstavecseseznamem"/>
              <w:numPr>
                <w:ilvl w:val="0"/>
                <w:numId w:val="25"/>
              </w:numPr>
              <w:spacing w:before="240" w:after="200" w:line="276" w:lineRule="auto"/>
              <w:ind w:hanging="720"/>
              <w:jc w:val="left"/>
              <w:cnfStyle w:val="000000000000"/>
              <w:rPr>
                <w:color w:val="000000" w:themeColor="text1"/>
              </w:rPr>
            </w:pPr>
            <w:r>
              <w:rPr>
                <w:color w:val="000000" w:themeColor="text1"/>
              </w:rPr>
              <w:t>Nárůst tranzitní dopravy přes obec</w:t>
            </w:r>
          </w:p>
        </w:tc>
      </w:tr>
    </w:tbl>
    <w:p w:rsidR="00E21D9C" w:rsidRPr="008E073F" w:rsidRDefault="00E21D9C" w:rsidP="000D09AF">
      <w:pPr>
        <w:spacing w:before="100" w:after="200" w:line="276" w:lineRule="auto"/>
        <w:jc w:val="left"/>
      </w:pPr>
      <w:r>
        <w:br w:type="page"/>
      </w:r>
    </w:p>
    <w:p w:rsidR="00145D60" w:rsidRPr="008E073F" w:rsidRDefault="00145D60" w:rsidP="000D09AF">
      <w:pPr>
        <w:pStyle w:val="Nadpis1"/>
      </w:pPr>
      <w:bookmarkStart w:id="126" w:name="_Toc486836480"/>
      <w:r w:rsidRPr="008E073F">
        <w:lastRenderedPageBreak/>
        <w:t>Návrhová část</w:t>
      </w:r>
      <w:bookmarkEnd w:id="126"/>
      <w:r w:rsidR="00757BA6" w:rsidRPr="008E073F">
        <w:t xml:space="preserve"> </w:t>
      </w:r>
    </w:p>
    <w:p w:rsidR="00145D60" w:rsidRPr="008E073F" w:rsidRDefault="00B944E2" w:rsidP="000D09AF">
      <w:pPr>
        <w:pStyle w:val="Nadpis2"/>
      </w:pPr>
      <w:bookmarkStart w:id="127" w:name="_Toc486836481"/>
      <w:r w:rsidRPr="008E073F">
        <w:t>Úvod</w:t>
      </w:r>
      <w:bookmarkEnd w:id="127"/>
    </w:p>
    <w:p w:rsidR="00C91B03" w:rsidRDefault="00E836EE" w:rsidP="000D09AF">
      <w:r>
        <w:t>Návrhová část vychází z</w:t>
      </w:r>
      <w:r w:rsidR="00CF5BA2">
        <w:t xml:space="preserve"> výstup</w:t>
      </w:r>
      <w:r>
        <w:t>ů</w:t>
      </w:r>
      <w:r w:rsidR="00CF5BA2">
        <w:t xml:space="preserve"> analytické část</w:t>
      </w:r>
      <w:r w:rsidR="00501C49">
        <w:t>i</w:t>
      </w:r>
      <w:r>
        <w:t>, dotazníkového šetření</w:t>
      </w:r>
      <w:r w:rsidR="00C91B03">
        <w:t xml:space="preserve"> a</w:t>
      </w:r>
      <w:r>
        <w:t xml:space="preserve"> z požadavků</w:t>
      </w:r>
      <w:r w:rsidR="002C407F">
        <w:t xml:space="preserve"> </w:t>
      </w:r>
      <w:r w:rsidR="0028744D">
        <w:t>obce</w:t>
      </w:r>
      <w:r w:rsidR="002C407F">
        <w:t xml:space="preserve"> na</w:t>
      </w:r>
      <w:r w:rsidR="0042309F">
        <w:t> </w:t>
      </w:r>
      <w:r w:rsidR="002C407F">
        <w:t>budoucí směřování.</w:t>
      </w:r>
      <w:r w:rsidR="00CF5BA2">
        <w:t xml:space="preserve"> Analytická část zachycuje současný stav, podmínky v</w:t>
      </w:r>
      <w:r w:rsidR="00233909">
        <w:t xml:space="preserve"> </w:t>
      </w:r>
      <w:r w:rsidR="00501C49">
        <w:t>obci</w:t>
      </w:r>
      <w:r w:rsidR="00CF5BA2">
        <w:t>, prostor pro zlepšení, nedostatky či silné stránky, na kterých je potřeba stavět.</w:t>
      </w:r>
      <w:r w:rsidR="002C407F">
        <w:t xml:space="preserve"> </w:t>
      </w:r>
      <w:r w:rsidR="0042309F">
        <w:t xml:space="preserve">Dalším podkladem pro návrhovou část byly konzultace s představiteli </w:t>
      </w:r>
      <w:r w:rsidR="0028744D">
        <w:t>obce</w:t>
      </w:r>
      <w:r w:rsidR="0042309F">
        <w:t>.</w:t>
      </w:r>
    </w:p>
    <w:p w:rsidR="0042309F" w:rsidRDefault="00CF5BA2" w:rsidP="000D09AF">
      <w:r>
        <w:t xml:space="preserve">Celá </w:t>
      </w:r>
      <w:r w:rsidR="00C91B03">
        <w:t>kapitola</w:t>
      </w:r>
      <w:r>
        <w:t xml:space="preserve"> je</w:t>
      </w:r>
      <w:r w:rsidR="002C407F">
        <w:t xml:space="preserve"> rozdělena do dvou </w:t>
      </w:r>
      <w:r>
        <w:t>celků</w:t>
      </w:r>
      <w:r w:rsidR="002C407F">
        <w:t>, dle schéma z</w:t>
      </w:r>
      <w:r w:rsidR="00D8739E">
        <w:t> kapitoly 4.2</w:t>
      </w:r>
      <w:r w:rsidR="002C407F">
        <w:t> </w:t>
      </w:r>
      <w:r w:rsidR="00D8739E">
        <w:t>Globální</w:t>
      </w:r>
      <w:r w:rsidR="002C407F">
        <w:t xml:space="preserve"> </w:t>
      </w:r>
      <w:r w:rsidR="00D8739E">
        <w:t>cíl</w:t>
      </w:r>
      <w:r w:rsidR="002C407F">
        <w:t>.</w:t>
      </w:r>
      <w:r w:rsidR="00C91B03">
        <w:t xml:space="preserve"> </w:t>
      </w:r>
      <w:r w:rsidR="002C407F">
        <w:t xml:space="preserve">Nejprve je </w:t>
      </w:r>
      <w:r>
        <w:t>krátce zmíněn</w:t>
      </w:r>
      <w:r w:rsidR="002C407F">
        <w:t xml:space="preserve"> tematický okruh, jednotlivé prioritní oblasti,</w:t>
      </w:r>
      <w:r>
        <w:t xml:space="preserve"> shrnující jak poznatky z analytické části, tak cíle</w:t>
      </w:r>
      <w:r w:rsidR="00A957FD">
        <w:t xml:space="preserve"> ve</w:t>
      </w:r>
      <w:r w:rsidR="001104C1">
        <w:t xml:space="preserve"> směřování</w:t>
      </w:r>
      <w:r>
        <w:t xml:space="preserve"> </w:t>
      </w:r>
      <w:r w:rsidR="0028744D">
        <w:t>obce</w:t>
      </w:r>
      <w:r>
        <w:t>.</w:t>
      </w:r>
      <w:r w:rsidR="002C407F">
        <w:t xml:space="preserve"> </w:t>
      </w:r>
      <w:r w:rsidR="0042309F" w:rsidRPr="0042309F">
        <w:t xml:space="preserve">Prioritní oblasti jsou základními pilíři, na kterých chce </w:t>
      </w:r>
      <w:r w:rsidR="0028744D">
        <w:t>obec</w:t>
      </w:r>
      <w:r w:rsidR="0042309F" w:rsidRPr="0042309F">
        <w:t xml:space="preserve"> do budoucna stavět a jejichž rozvoj považuje za stěžejní.</w:t>
      </w:r>
      <w:r w:rsidR="0042309F">
        <w:t xml:space="preserve"> </w:t>
      </w:r>
      <w:r>
        <w:t>N</w:t>
      </w:r>
      <w:r w:rsidR="002C407F">
        <w:t xml:space="preserve">ásledně jsou uvedena </w:t>
      </w:r>
      <w:r>
        <w:t xml:space="preserve">již konkrétní </w:t>
      </w:r>
      <w:r w:rsidR="002C407F">
        <w:t>opatření</w:t>
      </w:r>
      <w:r w:rsidR="00D8739E">
        <w:t>, v rámci specifických cílů,</w:t>
      </w:r>
      <w:r w:rsidR="002C407F">
        <w:t xml:space="preserve"> k</w:t>
      </w:r>
      <w:r w:rsidR="00D8739E">
        <w:t> dosažení požadovaného stavu</w:t>
      </w:r>
      <w:r w:rsidR="002C407F">
        <w:t xml:space="preserve">. </w:t>
      </w:r>
    </w:p>
    <w:p w:rsidR="002C407F" w:rsidRDefault="00C91B03" w:rsidP="000D09AF">
      <w:r>
        <w:t>Specifické cíle jsou současně podkladem pro vytv</w:t>
      </w:r>
      <w:r w:rsidR="00FE57AE">
        <w:t>oření</w:t>
      </w:r>
      <w:r>
        <w:t xml:space="preserve"> Akční</w:t>
      </w:r>
      <w:r w:rsidR="00FE57AE">
        <w:t>ho</w:t>
      </w:r>
      <w:r>
        <w:t xml:space="preserve"> plá</w:t>
      </w:r>
      <w:r w:rsidR="0042309F">
        <w:t>n</w:t>
      </w:r>
      <w:r w:rsidR="00FE57AE">
        <w:t>u</w:t>
      </w:r>
      <w:r w:rsidR="0042309F">
        <w:t xml:space="preserve"> investic na následující roky, který bude pravidelně aktualizován dle aktuálních potřeb </w:t>
      </w:r>
      <w:r w:rsidR="0028744D">
        <w:t>obce</w:t>
      </w:r>
      <w:r w:rsidR="0042309F">
        <w:t>.</w:t>
      </w:r>
    </w:p>
    <w:p w:rsidR="00DF7A62" w:rsidRDefault="00D8739E" w:rsidP="00DF7A62">
      <w:r>
        <w:t>Na návrhovou část je opět nutno pohlížet jako na celek vzájemně se prolínajících aktivit. Mezi jednotlivými specifickými cíli či prioritními oblastmi jsou velice silné synergické vazby. Dochází k prolínání jednotlivých oblastí, ale především k multiplikaci výstupů jednotlivých opatření. Mnohá opatření by šla</w:t>
      </w:r>
      <w:r w:rsidR="00C91B03">
        <w:t>, z důvodu jejich přímého či</w:t>
      </w:r>
      <w:r w:rsidR="0042309F">
        <w:t> </w:t>
      </w:r>
      <w:r w:rsidR="00C91B03">
        <w:t>nepřímého vlivu,</w:t>
      </w:r>
      <w:r>
        <w:t xml:space="preserve"> zařadit do vícero specifických cílů</w:t>
      </w:r>
      <w:r w:rsidR="00C91B03">
        <w:t>.</w:t>
      </w:r>
      <w:r>
        <w:t xml:space="preserve"> </w:t>
      </w:r>
      <w:r w:rsidR="00C91B03">
        <w:t>P</w:t>
      </w:r>
      <w:r>
        <w:t>ro přehlednost jsou však uvedeny v oblastech s největším dopadem</w:t>
      </w:r>
      <w:bookmarkStart w:id="128" w:name="_Toc405633369"/>
      <w:bookmarkStart w:id="129" w:name="_Toc405633473"/>
      <w:bookmarkStart w:id="130" w:name="_Toc405633523"/>
      <w:bookmarkStart w:id="131" w:name="_Toc405633648"/>
      <w:bookmarkStart w:id="132" w:name="_Toc405633709"/>
      <w:bookmarkStart w:id="133" w:name="_Toc405633760"/>
      <w:bookmarkStart w:id="134" w:name="_Toc405633811"/>
      <w:bookmarkStart w:id="135" w:name="_Toc405633898"/>
      <w:bookmarkStart w:id="136" w:name="_Toc405634345"/>
      <w:bookmarkStart w:id="137" w:name="_Toc405635496"/>
      <w:bookmarkStart w:id="138" w:name="_Toc405646105"/>
      <w:bookmarkStart w:id="139" w:name="_Toc405656533"/>
      <w:bookmarkStart w:id="140" w:name="_Toc405656597"/>
      <w:bookmarkStart w:id="141" w:name="_Toc405658638"/>
      <w:bookmarkStart w:id="142" w:name="_Toc405658705"/>
      <w:bookmarkStart w:id="143" w:name="_Toc405659501"/>
      <w:bookmarkStart w:id="144" w:name="_Toc405659791"/>
      <w:bookmarkStart w:id="145" w:name="_Toc405663755"/>
      <w:bookmarkStart w:id="146" w:name="_Toc405668541"/>
      <w:bookmarkStart w:id="147" w:name="_Toc405669590"/>
      <w:bookmarkStart w:id="148" w:name="_Toc405719219"/>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r w:rsidR="0042309F">
        <w:t xml:space="preserve"> či s nejvýraznější návazností na další opatření.</w:t>
      </w:r>
    </w:p>
    <w:p w:rsidR="00F977C6" w:rsidRDefault="00F977C6" w:rsidP="00DF7A62"/>
    <w:p w:rsidR="00B57DDE" w:rsidRDefault="00AE1937" w:rsidP="00B57DDE">
      <w:pPr>
        <w:pStyle w:val="Nadpis2"/>
      </w:pPr>
      <w:bookmarkStart w:id="149" w:name="_Toc486836482"/>
      <w:r>
        <w:t>Prioritní oblasti</w:t>
      </w:r>
      <w:bookmarkEnd w:id="149"/>
    </w:p>
    <w:p w:rsidR="00F977C6" w:rsidRDefault="00F977C6" w:rsidP="00B57DDE"/>
    <w:p w:rsidR="00F977C6" w:rsidRDefault="00F977C6" w:rsidP="00F977C6">
      <w:pPr>
        <w:pStyle w:val="Nadpis3"/>
      </w:pPr>
      <w:bookmarkStart w:id="150" w:name="_Toc484594956"/>
      <w:bookmarkStart w:id="151" w:name="_Toc486836483"/>
      <w:r>
        <w:t>Život v obci</w:t>
      </w:r>
      <w:bookmarkEnd w:id="150"/>
      <w:bookmarkEnd w:id="151"/>
    </w:p>
    <w:p w:rsidR="0069204D" w:rsidRDefault="0069204D" w:rsidP="0069204D">
      <w:r>
        <w:lastRenderedPageBreak/>
        <w:t xml:space="preserve">Občané obce </w:t>
      </w:r>
      <w:proofErr w:type="spellStart"/>
      <w:r>
        <w:t>Choťánky</w:t>
      </w:r>
      <w:proofErr w:type="spellEnd"/>
      <w:r>
        <w:t xml:space="preserve"> v rámci odpovědí dotazníku „</w:t>
      </w:r>
      <w:proofErr w:type="spellStart"/>
      <w:r>
        <w:t>Choťánky</w:t>
      </w:r>
      <w:proofErr w:type="spellEnd"/>
      <w:r>
        <w:t xml:space="preserve"> očima občanů“ projevili spokojenost s životem v obci, v obci se cítí bezpečně a oceňují kvalitní práci obecního úřadu. Mezilidské vztahy v obci </w:t>
      </w:r>
      <w:r w:rsidR="00AF052E">
        <w:t>jsou</w:t>
      </w:r>
      <w:r>
        <w:t xml:space="preserve"> na vysoké úrovni.</w:t>
      </w:r>
    </w:p>
    <w:p w:rsidR="0069204D" w:rsidRDefault="0069204D" w:rsidP="0069204D">
      <w:pPr>
        <w:rPr>
          <w:color w:val="00B050"/>
        </w:rPr>
      </w:pPr>
      <w:r w:rsidRPr="00B97C97">
        <w:t xml:space="preserve">Obec </w:t>
      </w:r>
      <w:r>
        <w:t>aktivními kroky</w:t>
      </w:r>
      <w:r w:rsidRPr="00B97C97">
        <w:t xml:space="preserve"> zajišťuje organizaci kulturních a společenských akcí</w:t>
      </w:r>
      <w:r>
        <w:t xml:space="preserve"> v obci</w:t>
      </w:r>
      <w:r w:rsidRPr="00B97C97">
        <w:t>, které jsou</w:t>
      </w:r>
      <w:r w:rsidRPr="008256B6">
        <w:t xml:space="preserve"> </w:t>
      </w:r>
      <w:r w:rsidRPr="00B97C97">
        <w:t xml:space="preserve">ovšem, až na výjimky, málo navštěvovány. </w:t>
      </w:r>
    </w:p>
    <w:p w:rsidR="0069204D" w:rsidRDefault="0069204D" w:rsidP="0069204D">
      <w:r>
        <w:t>Jedním z cílů</w:t>
      </w:r>
      <w:r w:rsidRPr="00B97C97">
        <w:t xml:space="preserve"> </w:t>
      </w:r>
      <w:r>
        <w:t xml:space="preserve">je zvýšení atraktivity těchto akcí a zvýšení návštěvnosti, stejně jako pořádání nových akcí, které by mohly zaujmout širší okruh obyvatel obce. Zároveň je třeba </w:t>
      </w:r>
      <w:r w:rsidRPr="00B97C97">
        <w:t>zapojit více obyv</w:t>
      </w:r>
      <w:r>
        <w:t>atel obce do komunitního života. Jedním z možných řešení se nabízí</w:t>
      </w:r>
      <w:r w:rsidRPr="00B97C97">
        <w:t xml:space="preserve"> založení zájmových spolků, například obnovení S</w:t>
      </w:r>
      <w:r>
        <w:t>boru dobrovolných hasičů</w:t>
      </w:r>
      <w:r w:rsidRPr="00B97C97">
        <w:t>.</w:t>
      </w:r>
      <w:r>
        <w:t xml:space="preserve"> Spolek hasičů bývá tradičním organizátorem různých akcí v menších obcích a obnovením činnosti by se mohlo na tuto tradici navázat. </w:t>
      </w:r>
      <w:r w:rsidRPr="00B97C97">
        <w:t xml:space="preserve"> </w:t>
      </w:r>
    </w:p>
    <w:p w:rsidR="0069204D" w:rsidRDefault="0069204D" w:rsidP="0069204D">
      <w:r w:rsidRPr="00B97C97">
        <w:t xml:space="preserve">Spolky mohou z obce snést břemeno organizace kulturních </w:t>
      </w:r>
      <w:r>
        <w:t xml:space="preserve">a zábavních </w:t>
      </w:r>
      <w:r w:rsidRPr="00B97C97">
        <w:t xml:space="preserve">akcí a zároveň mohou zvýšit </w:t>
      </w:r>
      <w:r>
        <w:t xml:space="preserve">jejich </w:t>
      </w:r>
      <w:r w:rsidRPr="00B97C97">
        <w:t>atraktivitu a návštěvnost.</w:t>
      </w:r>
      <w:r>
        <w:t xml:space="preserve"> Obec bude vytvoření či obnovení činnosti místních spolků či zájmových sdružení podporovat a bude jejich významným partnerem.</w:t>
      </w:r>
      <w:r w:rsidRPr="00B97C97">
        <w:t xml:space="preserve"> Stejně jako spolky</w:t>
      </w:r>
      <w:r>
        <w:t xml:space="preserve"> se</w:t>
      </w:r>
      <w:r w:rsidRPr="00B97C97">
        <w:t xml:space="preserve"> na pořádání akcí mohou podílet ekonomické subjekty, sídlící v</w:t>
      </w:r>
      <w:r>
        <w:t xml:space="preserve"> obci </w:t>
      </w:r>
      <w:proofErr w:type="spellStart"/>
      <w:r w:rsidRPr="00B97C97">
        <w:t>Choťánk</w:t>
      </w:r>
      <w:r>
        <w:t>y</w:t>
      </w:r>
      <w:proofErr w:type="spellEnd"/>
      <w:r w:rsidRPr="00B97C97">
        <w:t xml:space="preserve">. </w:t>
      </w:r>
      <w:r>
        <w:t>Kooperace s různými, ať veřejnými nebo soukromými subjekty bude stěžejní v přípravě akcí a zvýší tak možnost toho, že se z akce stane tradice.</w:t>
      </w:r>
    </w:p>
    <w:p w:rsidR="0069204D" w:rsidRPr="00B97C97" w:rsidRDefault="0069204D" w:rsidP="0069204D">
      <w:r>
        <w:t>Zvýšením povědomí, rozšířením informace či reklamou na pořádané a</w:t>
      </w:r>
      <w:r w:rsidRPr="00B97C97">
        <w:t>kce by mohl</w:t>
      </w:r>
      <w:r>
        <w:t>o dojít k zauje</w:t>
      </w:r>
      <w:r w:rsidRPr="00B97C97">
        <w:t>t</w:t>
      </w:r>
      <w:r>
        <w:t>í</w:t>
      </w:r>
      <w:r w:rsidRPr="00B97C97">
        <w:t xml:space="preserve"> širší</w:t>
      </w:r>
      <w:r>
        <w:t>ho</w:t>
      </w:r>
      <w:r w:rsidRPr="00B97C97">
        <w:t xml:space="preserve"> okruh</w:t>
      </w:r>
      <w:r>
        <w:t>u</w:t>
      </w:r>
      <w:r w:rsidRPr="00B97C97">
        <w:t xml:space="preserve"> obyvatel obce. </w:t>
      </w:r>
    </w:p>
    <w:p w:rsidR="0069204D" w:rsidRDefault="0069204D" w:rsidP="0069204D">
      <w:r>
        <w:t xml:space="preserve">Nápomocnými, k dosažení jednotlivých cílů, budou dotační tituly. Obec se, kromě aktivního vyhledávání zdrojů financování, bude výrazněji zaměřovat na propagaci a nabídku různorodých činností. </w:t>
      </w:r>
    </w:p>
    <w:p w:rsidR="0069204D" w:rsidRPr="00553684" w:rsidRDefault="0069204D" w:rsidP="0069204D">
      <w:r>
        <w:t>Nezbytným předpokladem rozvoje komunitního života a spolkové činnosti je vytvoření zázemí pro tuto činnost, na což je potřeba se zaměřit.</w:t>
      </w:r>
    </w:p>
    <w:p w:rsidR="0069204D" w:rsidRDefault="0069204D" w:rsidP="0069204D">
      <w:pPr>
        <w:pStyle w:val="Nadpis4"/>
      </w:pPr>
      <w:bookmarkStart w:id="152" w:name="_Toc484594957"/>
      <w:bookmarkStart w:id="153" w:name="_Toc486836484"/>
      <w:r>
        <w:t>SC Kultura</w:t>
      </w:r>
      <w:bookmarkEnd w:id="152"/>
      <w:bookmarkEnd w:id="153"/>
    </w:p>
    <w:p w:rsidR="0069204D" w:rsidRDefault="0069204D" w:rsidP="0069204D">
      <w:pPr>
        <w:pStyle w:val="Odstavecseseznamem"/>
        <w:numPr>
          <w:ilvl w:val="0"/>
          <w:numId w:val="12"/>
        </w:numPr>
      </w:pPr>
      <w:r>
        <w:t xml:space="preserve">Rozvoj </w:t>
      </w:r>
      <w:r w:rsidRPr="00116391">
        <w:t xml:space="preserve">tradičních společenských, kulturních a sportovních akcí </w:t>
      </w:r>
      <w:r>
        <w:t>(snaha o zapojení většího počtu účastníků formou zlepšení propagace a zpestření nabídky aktivit)</w:t>
      </w:r>
    </w:p>
    <w:p w:rsidR="0069204D" w:rsidRDefault="0069204D" w:rsidP="0069204D">
      <w:pPr>
        <w:pStyle w:val="Odstavecseseznamem"/>
        <w:numPr>
          <w:ilvl w:val="0"/>
          <w:numId w:val="12"/>
        </w:numPr>
      </w:pPr>
      <w:r>
        <w:lastRenderedPageBreak/>
        <w:t xml:space="preserve">Realizace </w:t>
      </w:r>
      <w:r w:rsidRPr="00DC0CDA">
        <w:t>nových společenských, kulturních a sportovních akcí</w:t>
      </w:r>
      <w:r>
        <w:t xml:space="preserve"> (např. Mikulá</w:t>
      </w:r>
      <w:r w:rsidR="00BB773A">
        <w:t xml:space="preserve">š, </w:t>
      </w:r>
      <w:r w:rsidR="004554B8">
        <w:t>Obecní</w:t>
      </w:r>
      <w:r w:rsidR="00BB773A">
        <w:t xml:space="preserve"> ples, Sportovní hry</w:t>
      </w:r>
      <w:r>
        <w:t xml:space="preserve"> apod.).</w:t>
      </w:r>
    </w:p>
    <w:p w:rsidR="0069204D" w:rsidRDefault="0069204D" w:rsidP="0069204D">
      <w:pPr>
        <w:pStyle w:val="Odstavecseseznamem"/>
        <w:numPr>
          <w:ilvl w:val="0"/>
          <w:numId w:val="12"/>
        </w:numPr>
      </w:pPr>
      <w:r>
        <w:t>Rekonstrukce prostoru bývalé školy na víceúčelový prostor</w:t>
      </w:r>
      <w:r w:rsidR="004554B8">
        <w:t xml:space="preserve"> využitelný i pro kulturní akce</w:t>
      </w:r>
    </w:p>
    <w:p w:rsidR="0069204D" w:rsidRDefault="0069204D" w:rsidP="0069204D">
      <w:pPr>
        <w:pStyle w:val="Odstavecseseznamem"/>
        <w:numPr>
          <w:ilvl w:val="1"/>
          <w:numId w:val="12"/>
        </w:numPr>
      </w:pPr>
      <w:r>
        <w:t>rekonstrukce sálu pro pořádání kulturních či sportovních akcí</w:t>
      </w:r>
    </w:p>
    <w:p w:rsidR="0069204D" w:rsidRDefault="0069204D" w:rsidP="0069204D">
      <w:pPr>
        <w:pStyle w:val="Odstavecseseznamem"/>
        <w:numPr>
          <w:ilvl w:val="1"/>
          <w:numId w:val="12"/>
        </w:numPr>
      </w:pPr>
      <w:r>
        <w:t>rekonstrukce budovy na kulturně-společenské centrum a zázemí pro spolkovou a volnočasovou činnost</w:t>
      </w:r>
    </w:p>
    <w:p w:rsidR="0069204D" w:rsidRDefault="0069204D" w:rsidP="0069204D">
      <w:pPr>
        <w:pStyle w:val="Odstavecseseznamem"/>
        <w:numPr>
          <w:ilvl w:val="0"/>
          <w:numId w:val="12"/>
        </w:numPr>
      </w:pPr>
      <w:r>
        <w:t>P</w:t>
      </w:r>
      <w:r w:rsidRPr="00BD127B">
        <w:t>odpora programů pro mládež a seniory, více společenských akcí pro všechny vrstvy obyvatel</w:t>
      </w:r>
      <w:r>
        <w:t>.</w:t>
      </w:r>
    </w:p>
    <w:p w:rsidR="0069204D" w:rsidRDefault="0069204D" w:rsidP="0069204D">
      <w:pPr>
        <w:pStyle w:val="Odstavecseseznamem"/>
        <w:numPr>
          <w:ilvl w:val="0"/>
          <w:numId w:val="12"/>
        </w:numPr>
      </w:pPr>
      <w:r>
        <w:t xml:space="preserve">Zajištění nejen finanční podpory vytvoření spolků či zájmových útvarů, které by organizaci kulturních akcí zajistily </w:t>
      </w:r>
    </w:p>
    <w:p w:rsidR="0069204D" w:rsidRDefault="0069204D" w:rsidP="0069204D">
      <w:pPr>
        <w:pStyle w:val="Odstavecseseznamem"/>
        <w:numPr>
          <w:ilvl w:val="0"/>
          <w:numId w:val="29"/>
        </w:numPr>
        <w:ind w:left="1494"/>
      </w:pPr>
      <w:r>
        <w:t xml:space="preserve">podpora ve formě příspěvků na kulturní akce, </w:t>
      </w:r>
    </w:p>
    <w:p w:rsidR="0069204D" w:rsidRDefault="0069204D" w:rsidP="0069204D">
      <w:pPr>
        <w:pStyle w:val="Odstavecseseznamem"/>
        <w:numPr>
          <w:ilvl w:val="0"/>
          <w:numId w:val="29"/>
        </w:numPr>
        <w:ind w:left="1494"/>
      </w:pPr>
      <w:r>
        <w:t xml:space="preserve">dotační podpora, </w:t>
      </w:r>
    </w:p>
    <w:p w:rsidR="0069204D" w:rsidRDefault="0069204D" w:rsidP="0069204D">
      <w:pPr>
        <w:pStyle w:val="Odstavecseseznamem"/>
        <w:numPr>
          <w:ilvl w:val="0"/>
          <w:numId w:val="29"/>
        </w:numPr>
        <w:ind w:left="1494"/>
      </w:pPr>
      <w:r>
        <w:t>zdarma poskytnuté zázemí pro pořádání akcí (klubovna, obecní prostory)</w:t>
      </w:r>
    </w:p>
    <w:p w:rsidR="0069204D" w:rsidRDefault="0069204D" w:rsidP="0069204D">
      <w:pPr>
        <w:pStyle w:val="Odstavecseseznamem"/>
        <w:numPr>
          <w:ilvl w:val="0"/>
          <w:numId w:val="12"/>
        </w:numPr>
      </w:pPr>
      <w:r>
        <w:t>O</w:t>
      </w:r>
      <w:r w:rsidRPr="00000F96">
        <w:t xml:space="preserve">prava a obnova kulturních památek ve vlastnictví </w:t>
      </w:r>
      <w:r>
        <w:t>obce – zvonička, pomník padlým.</w:t>
      </w:r>
    </w:p>
    <w:p w:rsidR="0069204D" w:rsidRDefault="0069204D" w:rsidP="0069204D">
      <w:pPr>
        <w:pStyle w:val="Odstavecseseznamem"/>
      </w:pPr>
    </w:p>
    <w:tbl>
      <w:tblPr>
        <w:tblStyle w:val="GridTable4Accent1"/>
        <w:tblW w:w="0" w:type="auto"/>
        <w:tblLook w:val="04A0"/>
      </w:tblPr>
      <w:tblGrid>
        <w:gridCol w:w="9346"/>
      </w:tblGrid>
      <w:tr w:rsidR="0069204D" w:rsidTr="00922DB3">
        <w:trPr>
          <w:cnfStyle w:val="100000000000"/>
          <w:trHeight w:val="735"/>
        </w:trPr>
        <w:tc>
          <w:tcPr>
            <w:cnfStyle w:val="001000000000"/>
            <w:tcW w:w="9346" w:type="dxa"/>
            <w:vAlign w:val="bottom"/>
          </w:tcPr>
          <w:p w:rsidR="0069204D" w:rsidRDefault="0069204D" w:rsidP="00922DB3">
            <w:pPr>
              <w:jc w:val="center"/>
            </w:pPr>
            <w:r>
              <w:t>Realizační výstup SC</w:t>
            </w:r>
          </w:p>
        </w:tc>
      </w:tr>
      <w:tr w:rsidR="0069204D" w:rsidTr="00922DB3">
        <w:trPr>
          <w:cnfStyle w:val="000000100000"/>
          <w:trHeight w:val="567"/>
        </w:trPr>
        <w:tc>
          <w:tcPr>
            <w:cnfStyle w:val="001000000000"/>
            <w:tcW w:w="9346" w:type="dxa"/>
          </w:tcPr>
          <w:p w:rsidR="0069204D" w:rsidRDefault="0069204D" w:rsidP="0069204D">
            <w:pPr>
              <w:pStyle w:val="Odstavecseseznamem"/>
              <w:numPr>
                <w:ilvl w:val="0"/>
                <w:numId w:val="24"/>
              </w:numPr>
              <w:spacing w:before="120"/>
            </w:pPr>
            <w:r>
              <w:t>Atraktivní a navštěvované tradiční kulturní akce</w:t>
            </w:r>
          </w:p>
          <w:p w:rsidR="0069204D" w:rsidRDefault="0069204D" w:rsidP="0069204D">
            <w:pPr>
              <w:pStyle w:val="Odstavecseseznamem"/>
              <w:numPr>
                <w:ilvl w:val="0"/>
                <w:numId w:val="24"/>
              </w:numPr>
              <w:spacing w:before="120"/>
            </w:pPr>
            <w:r>
              <w:t xml:space="preserve">Zvýšená úroveň tradičních kulturních akcí </w:t>
            </w:r>
          </w:p>
          <w:p w:rsidR="0069204D" w:rsidRDefault="0069204D" w:rsidP="0069204D">
            <w:pPr>
              <w:pStyle w:val="Odstavecseseznamem"/>
              <w:numPr>
                <w:ilvl w:val="0"/>
                <w:numId w:val="24"/>
              </w:numPr>
              <w:spacing w:before="120"/>
            </w:pPr>
            <w:r>
              <w:t>Vytváření a rozvoj partnerství</w:t>
            </w:r>
          </w:p>
          <w:p w:rsidR="0069204D" w:rsidRDefault="0069204D" w:rsidP="0069204D">
            <w:pPr>
              <w:pStyle w:val="Odstavecseseznamem"/>
              <w:numPr>
                <w:ilvl w:val="0"/>
                <w:numId w:val="24"/>
              </w:numPr>
              <w:spacing w:before="120"/>
            </w:pPr>
            <w:r>
              <w:t xml:space="preserve">Nové kulturní akce </w:t>
            </w:r>
          </w:p>
          <w:p w:rsidR="0069204D" w:rsidRDefault="0069204D" w:rsidP="0069204D">
            <w:pPr>
              <w:pStyle w:val="Odstavecseseznamem"/>
              <w:numPr>
                <w:ilvl w:val="0"/>
                <w:numId w:val="24"/>
              </w:numPr>
              <w:spacing w:before="120"/>
            </w:pPr>
            <w:r>
              <w:t>Zvýšené povědomí občanů o možnostech kulturního vyžití v obci</w:t>
            </w:r>
          </w:p>
          <w:p w:rsidR="0069204D" w:rsidRDefault="0069204D" w:rsidP="0069204D">
            <w:pPr>
              <w:pStyle w:val="Odstavecseseznamem"/>
              <w:numPr>
                <w:ilvl w:val="0"/>
                <w:numId w:val="24"/>
              </w:numPr>
              <w:spacing w:before="120"/>
            </w:pPr>
            <w:r>
              <w:t>Nový kulturně - spolkový dům</w:t>
            </w:r>
          </w:p>
          <w:p w:rsidR="0069204D" w:rsidRPr="00587A65" w:rsidRDefault="0069204D" w:rsidP="004554B8">
            <w:pPr>
              <w:pStyle w:val="Odstavecseseznamem"/>
              <w:numPr>
                <w:ilvl w:val="0"/>
                <w:numId w:val="24"/>
              </w:numPr>
              <w:spacing w:before="120"/>
            </w:pPr>
            <w:r>
              <w:t>Obnovené či založené spolky a zájmové sdružení, pořádajících kulturní a společenské akce</w:t>
            </w:r>
          </w:p>
        </w:tc>
      </w:tr>
    </w:tbl>
    <w:p w:rsidR="0069204D" w:rsidRDefault="0069204D" w:rsidP="0069204D">
      <w:pPr>
        <w:pStyle w:val="Nadpis4"/>
      </w:pPr>
      <w:bookmarkStart w:id="154" w:name="_Toc484594958"/>
      <w:bookmarkStart w:id="155" w:name="_Toc486836485"/>
      <w:r>
        <w:t>SC Sport a volný čas</w:t>
      </w:r>
      <w:bookmarkEnd w:id="154"/>
      <w:bookmarkEnd w:id="155"/>
    </w:p>
    <w:p w:rsidR="0069204D" w:rsidRDefault="0069204D" w:rsidP="0069204D">
      <w:pPr>
        <w:pStyle w:val="Odstavecseseznamem"/>
        <w:numPr>
          <w:ilvl w:val="0"/>
          <w:numId w:val="13"/>
        </w:numPr>
      </w:pPr>
      <w:r w:rsidRPr="00CC1CF3">
        <w:lastRenderedPageBreak/>
        <w:t>Zkvalitnění venkovní</w:t>
      </w:r>
      <w:r>
        <w:t>ho</w:t>
      </w:r>
      <w:r w:rsidRPr="00CC1CF3">
        <w:t xml:space="preserve"> sportoviš</w:t>
      </w:r>
      <w:r>
        <w:t>tě, dětského hřiště</w:t>
      </w:r>
      <w:r w:rsidRPr="00CC1CF3">
        <w:t xml:space="preserve"> </w:t>
      </w:r>
      <w:r>
        <w:t>a přilehlého parku obce</w:t>
      </w:r>
      <w:r w:rsidRPr="00CC1CF3">
        <w:t xml:space="preserve"> užívaných pro mimoškolní aktivity dětí</w:t>
      </w:r>
      <w:r>
        <w:t>.</w:t>
      </w:r>
    </w:p>
    <w:p w:rsidR="00BB773A" w:rsidRDefault="00BB773A" w:rsidP="00BB773A">
      <w:pPr>
        <w:pStyle w:val="Odstavecseseznamem"/>
        <w:numPr>
          <w:ilvl w:val="1"/>
          <w:numId w:val="13"/>
        </w:numPr>
      </w:pPr>
      <w:r>
        <w:t>fotbalové hřiště</w:t>
      </w:r>
    </w:p>
    <w:p w:rsidR="00BB773A" w:rsidRDefault="00BB773A" w:rsidP="00BB773A">
      <w:pPr>
        <w:pStyle w:val="Odstavecseseznamem"/>
        <w:numPr>
          <w:ilvl w:val="1"/>
          <w:numId w:val="13"/>
        </w:numPr>
      </w:pPr>
      <w:r>
        <w:t>dětské hřiště</w:t>
      </w:r>
    </w:p>
    <w:p w:rsidR="00BB773A" w:rsidRDefault="00BB773A" w:rsidP="00BB773A">
      <w:pPr>
        <w:pStyle w:val="Odstavecseseznamem"/>
        <w:numPr>
          <w:ilvl w:val="1"/>
          <w:numId w:val="13"/>
        </w:numPr>
      </w:pPr>
      <w:r>
        <w:t>rekonstrukce budovy bývalé školy, kde by část budovy byla využita k sportovně rekreačním účelům (cvičení pro ženy, ping pong)</w:t>
      </w:r>
    </w:p>
    <w:p w:rsidR="0069204D" w:rsidRDefault="0069204D" w:rsidP="0069204D">
      <w:pPr>
        <w:pStyle w:val="Odstavecseseznamem"/>
        <w:numPr>
          <w:ilvl w:val="0"/>
          <w:numId w:val="13"/>
        </w:numPr>
      </w:pPr>
      <w:r>
        <w:t>P</w:t>
      </w:r>
      <w:r w:rsidRPr="00CC1CF3">
        <w:t>odpor</w:t>
      </w:r>
      <w:r>
        <w:t>a</w:t>
      </w:r>
      <w:r w:rsidRPr="00CC1CF3">
        <w:t xml:space="preserve"> akc</w:t>
      </w:r>
      <w:r>
        <w:t>í</w:t>
      </w:r>
      <w:r w:rsidRPr="00CC1CF3">
        <w:t xml:space="preserve"> pro děti a mládež</w:t>
      </w:r>
      <w:r>
        <w:t>.</w:t>
      </w:r>
    </w:p>
    <w:p w:rsidR="0069204D" w:rsidRDefault="0069204D" w:rsidP="0069204D">
      <w:pPr>
        <w:pStyle w:val="Odstavecseseznamem"/>
        <w:numPr>
          <w:ilvl w:val="1"/>
          <w:numId w:val="13"/>
        </w:numPr>
      </w:pPr>
      <w:r>
        <w:t>Iniciace, podpora a vytváření podmínek pro zkvalitnění volnočasových a mimoškolních aktivit zaměřených zejména na děti a mládež</w:t>
      </w:r>
    </w:p>
    <w:p w:rsidR="0069204D" w:rsidRPr="001F2613" w:rsidRDefault="0069204D" w:rsidP="0069204D">
      <w:pPr>
        <w:pStyle w:val="Odstavecseseznamem"/>
        <w:numPr>
          <w:ilvl w:val="0"/>
          <w:numId w:val="13"/>
        </w:numPr>
      </w:pPr>
      <w:r w:rsidRPr="001F2613">
        <w:t xml:space="preserve">Modernizace a rekonstrukce </w:t>
      </w:r>
      <w:r w:rsidR="00BB773A">
        <w:t xml:space="preserve">stávajícího </w:t>
      </w:r>
      <w:r w:rsidRPr="001F2613">
        <w:t>dětského hřiště – rozšíření herních prvků</w:t>
      </w:r>
      <w:r w:rsidR="00BB773A">
        <w:t xml:space="preserve"> a vybudování nového </w:t>
      </w:r>
      <w:r w:rsidR="0060546A">
        <w:t xml:space="preserve">hřiště </w:t>
      </w:r>
      <w:r w:rsidR="00BB773A">
        <w:t>v lokalitě Vrčení</w:t>
      </w:r>
    </w:p>
    <w:p w:rsidR="0069204D" w:rsidRDefault="0069204D" w:rsidP="0069204D">
      <w:pPr>
        <w:pStyle w:val="Odstavecseseznamem"/>
        <w:numPr>
          <w:ilvl w:val="0"/>
          <w:numId w:val="13"/>
        </w:numPr>
      </w:pPr>
      <w:r w:rsidRPr="00CC1CF3">
        <w:t xml:space="preserve">Vytváření komplexní nabídky možností využití sportovišť občany </w:t>
      </w:r>
      <w:r>
        <w:t>obce</w:t>
      </w:r>
      <w:r w:rsidRPr="00CC1CF3">
        <w:t xml:space="preserve"> a</w:t>
      </w:r>
      <w:r>
        <w:t> </w:t>
      </w:r>
      <w:r w:rsidRPr="00CC1CF3">
        <w:t>provedení informační kampaně mezi veřejností</w:t>
      </w:r>
      <w:r>
        <w:t>.</w:t>
      </w:r>
    </w:p>
    <w:p w:rsidR="0069204D" w:rsidRDefault="0069204D" w:rsidP="0069204D">
      <w:pPr>
        <w:pStyle w:val="Odstavecseseznamem"/>
        <w:numPr>
          <w:ilvl w:val="0"/>
          <w:numId w:val="13"/>
        </w:numPr>
      </w:pPr>
      <w:r w:rsidRPr="00CC1CF3">
        <w:t>Zaji</w:t>
      </w:r>
      <w:r>
        <w:t>štění</w:t>
      </w:r>
      <w:r w:rsidRPr="00CC1CF3">
        <w:t xml:space="preserve"> kvalitní a širok</w:t>
      </w:r>
      <w:r>
        <w:t>é</w:t>
      </w:r>
      <w:r w:rsidRPr="00CC1CF3">
        <w:t xml:space="preserve"> prezentac</w:t>
      </w:r>
      <w:r>
        <w:t>e</w:t>
      </w:r>
      <w:r w:rsidRPr="00CC1CF3">
        <w:t xml:space="preserve"> nabídky volnočasových aktivit v</w:t>
      </w:r>
      <w:r>
        <w:t xml:space="preserve"> obci.</w:t>
      </w:r>
    </w:p>
    <w:p w:rsidR="0069204D" w:rsidRDefault="0069204D" w:rsidP="0069204D">
      <w:pPr>
        <w:pStyle w:val="Odstavecseseznamem"/>
        <w:numPr>
          <w:ilvl w:val="0"/>
          <w:numId w:val="13"/>
        </w:numPr>
      </w:pPr>
      <w:r>
        <w:t>Vyb</w:t>
      </w:r>
      <w:r w:rsidRPr="00CC1CF3">
        <w:t>udování sportoviš</w:t>
      </w:r>
      <w:r>
        <w:t>tě</w:t>
      </w:r>
      <w:r w:rsidRPr="00CC1CF3">
        <w:t xml:space="preserve"> pro </w:t>
      </w:r>
      <w:r>
        <w:t xml:space="preserve">tradiční </w:t>
      </w:r>
      <w:r w:rsidRPr="00CC1CF3">
        <w:t>sportovní aktivity mládeže jako účinnou prevenci</w:t>
      </w:r>
      <w:r>
        <w:t xml:space="preserve"> proti sociálně-patologickým jevům.</w:t>
      </w:r>
    </w:p>
    <w:p w:rsidR="0069204D" w:rsidRDefault="0069204D" w:rsidP="0069204D">
      <w:pPr>
        <w:pStyle w:val="Odstavecseseznamem"/>
        <w:numPr>
          <w:ilvl w:val="1"/>
          <w:numId w:val="13"/>
        </w:numPr>
      </w:pPr>
      <w:r>
        <w:t xml:space="preserve">multifunkční hřiště </w:t>
      </w:r>
    </w:p>
    <w:p w:rsidR="0069204D" w:rsidRDefault="0069204D" w:rsidP="0069204D">
      <w:pPr>
        <w:pStyle w:val="Odstavecseseznamem"/>
        <w:numPr>
          <w:ilvl w:val="0"/>
          <w:numId w:val="13"/>
        </w:numPr>
      </w:pPr>
      <w:r>
        <w:t>P</w:t>
      </w:r>
      <w:r w:rsidRPr="00BD127B">
        <w:t xml:space="preserve">odpora programů pro mládež, více </w:t>
      </w:r>
      <w:r>
        <w:t>sportovních</w:t>
      </w:r>
      <w:r w:rsidRPr="00BD127B">
        <w:t xml:space="preserve"> akcí pro </w:t>
      </w:r>
      <w:r>
        <w:t xml:space="preserve">většinu vrstev </w:t>
      </w:r>
      <w:r w:rsidRPr="00BD127B">
        <w:t>obyvatel</w:t>
      </w:r>
      <w:r>
        <w:t>.</w:t>
      </w:r>
    </w:p>
    <w:p w:rsidR="0069204D" w:rsidRDefault="0069204D" w:rsidP="0069204D">
      <w:pPr>
        <w:pStyle w:val="Odstavecseseznamem"/>
        <w:numPr>
          <w:ilvl w:val="0"/>
          <w:numId w:val="14"/>
        </w:numPr>
      </w:pPr>
      <w:r w:rsidRPr="004959C5">
        <w:t xml:space="preserve">Podpora aktivit </w:t>
      </w:r>
      <w:r w:rsidRPr="00463545">
        <w:t>zaměřených na výstavbu cyklistické infrastruktury</w:t>
      </w:r>
      <w:r>
        <w:t xml:space="preserve"> – propojení stávající cyklostezky s novými.</w:t>
      </w:r>
    </w:p>
    <w:p w:rsidR="0069204D" w:rsidRPr="00463545" w:rsidRDefault="0069204D" w:rsidP="0069204D">
      <w:pPr>
        <w:pStyle w:val="Odstavecseseznamem"/>
        <w:numPr>
          <w:ilvl w:val="0"/>
          <w:numId w:val="14"/>
        </w:numPr>
      </w:pPr>
      <w:r>
        <w:t xml:space="preserve">Zvýšení množství </w:t>
      </w:r>
      <w:proofErr w:type="spellStart"/>
      <w:r>
        <w:t>cyklo</w:t>
      </w:r>
      <w:proofErr w:type="spellEnd"/>
      <w:r>
        <w:t xml:space="preserve"> ukazatelů na stávající cyklostezce.</w:t>
      </w:r>
    </w:p>
    <w:p w:rsidR="0069204D" w:rsidRPr="00463545" w:rsidRDefault="0069204D" w:rsidP="0069204D">
      <w:pPr>
        <w:pStyle w:val="Odstavecseseznamem"/>
        <w:numPr>
          <w:ilvl w:val="0"/>
          <w:numId w:val="14"/>
        </w:numPr>
      </w:pPr>
      <w:r w:rsidRPr="00463545">
        <w:t>Aktivní vyhledávání dotačních titulů k zajištění aktivit vedoucích k naplňování cílů v oblasti rozvoje sportovních a volnočasových aktivit.</w:t>
      </w:r>
    </w:p>
    <w:p w:rsidR="0069204D" w:rsidRPr="00463545" w:rsidRDefault="0069204D" w:rsidP="0069204D">
      <w:pPr>
        <w:pStyle w:val="Odstavecseseznamem"/>
        <w:numPr>
          <w:ilvl w:val="0"/>
          <w:numId w:val="14"/>
        </w:numPr>
      </w:pPr>
      <w:r w:rsidRPr="00463545">
        <w:t>Zajištění pravidelné informovanosti o grantových programech a možnostech financování akcí zaměřených na rozvoj volného času obyvatel obce.</w:t>
      </w:r>
    </w:p>
    <w:p w:rsidR="0069204D" w:rsidRPr="00463545" w:rsidRDefault="0069204D" w:rsidP="0069204D">
      <w:pPr>
        <w:ind w:left="360"/>
      </w:pPr>
      <w:r w:rsidRPr="00463545">
        <w:t xml:space="preserve">Volnočasová, a především sportovní infrastruktura vyžaduje neustálou péči a rozvoj. Na tyto aktivity by měla obec klást velký důraz a měla by být připravena nabídnout obyvatelům </w:t>
      </w:r>
      <w:r w:rsidR="0060546A">
        <w:t>alespoň základní zázemí pro tuto činnost</w:t>
      </w:r>
      <w:r w:rsidRPr="00463545">
        <w:t>. Obec nebude cílit pouze na sportovní aktivity, ale chce rozvíjet i volnočasové</w:t>
      </w:r>
      <w:r w:rsidR="0060546A">
        <w:t xml:space="preserve"> </w:t>
      </w:r>
      <w:r w:rsidRPr="00463545">
        <w:t xml:space="preserve">možnosti pro všechny věkové skupiny, ať už sama, nebo ve spolupráci s ostatními subjekty. </w:t>
      </w:r>
    </w:p>
    <w:p w:rsidR="0069204D" w:rsidRDefault="0069204D" w:rsidP="0069204D"/>
    <w:tbl>
      <w:tblPr>
        <w:tblStyle w:val="GridTable4Accent1"/>
        <w:tblW w:w="0" w:type="auto"/>
        <w:tblLook w:val="04A0"/>
      </w:tblPr>
      <w:tblGrid>
        <w:gridCol w:w="9346"/>
      </w:tblGrid>
      <w:tr w:rsidR="0069204D" w:rsidTr="00922DB3">
        <w:trPr>
          <w:cnfStyle w:val="100000000000"/>
          <w:trHeight w:val="735"/>
        </w:trPr>
        <w:tc>
          <w:tcPr>
            <w:cnfStyle w:val="001000000000"/>
            <w:tcW w:w="9346" w:type="dxa"/>
            <w:vAlign w:val="bottom"/>
          </w:tcPr>
          <w:p w:rsidR="0069204D" w:rsidRDefault="0069204D" w:rsidP="00922DB3">
            <w:pPr>
              <w:jc w:val="center"/>
            </w:pPr>
            <w:r>
              <w:lastRenderedPageBreak/>
              <w:t>Realizační výstup SC</w:t>
            </w:r>
          </w:p>
        </w:tc>
      </w:tr>
      <w:tr w:rsidR="0069204D" w:rsidTr="00922DB3">
        <w:trPr>
          <w:cnfStyle w:val="000000100000"/>
          <w:trHeight w:val="567"/>
        </w:trPr>
        <w:tc>
          <w:tcPr>
            <w:cnfStyle w:val="001000000000"/>
            <w:tcW w:w="9346" w:type="dxa"/>
          </w:tcPr>
          <w:p w:rsidR="0069204D" w:rsidRDefault="00A03765" w:rsidP="0069204D">
            <w:pPr>
              <w:pStyle w:val="Odstavecseseznamem"/>
              <w:numPr>
                <w:ilvl w:val="0"/>
                <w:numId w:val="24"/>
              </w:numPr>
              <w:spacing w:before="120"/>
            </w:pPr>
            <w:r>
              <w:t>Nové</w:t>
            </w:r>
            <w:r w:rsidR="0069204D">
              <w:t xml:space="preserve"> volnočasové multifunkční sportoviště</w:t>
            </w:r>
          </w:p>
          <w:p w:rsidR="0069204D" w:rsidRDefault="0069204D" w:rsidP="0069204D">
            <w:pPr>
              <w:pStyle w:val="Odstavecseseznamem"/>
              <w:numPr>
                <w:ilvl w:val="0"/>
                <w:numId w:val="24"/>
              </w:numPr>
              <w:spacing w:before="120"/>
            </w:pPr>
            <w:r>
              <w:t xml:space="preserve">Nová cyklostezka </w:t>
            </w:r>
          </w:p>
          <w:p w:rsidR="0069204D" w:rsidRPr="008D7DCB" w:rsidRDefault="0069204D" w:rsidP="0069204D">
            <w:pPr>
              <w:pStyle w:val="Odstavecseseznamem"/>
              <w:numPr>
                <w:ilvl w:val="0"/>
                <w:numId w:val="24"/>
              </w:numPr>
              <w:spacing w:before="120"/>
            </w:pPr>
            <w:r>
              <w:t xml:space="preserve">Zvýšené povědomí o možnosti volnočasových aktivit pro místní obyvatele </w:t>
            </w:r>
          </w:p>
          <w:p w:rsidR="0069204D" w:rsidRPr="001F7DF7" w:rsidRDefault="0069204D" w:rsidP="0069204D">
            <w:pPr>
              <w:pStyle w:val="Odstavecseseznamem"/>
              <w:numPr>
                <w:ilvl w:val="0"/>
                <w:numId w:val="24"/>
              </w:numPr>
              <w:spacing w:before="120"/>
              <w:rPr>
                <w:bCs w:val="0"/>
              </w:rPr>
            </w:pPr>
            <w:r w:rsidRPr="001F7DF7">
              <w:t>Propojení volnočasových aktivit a cestovní</w:t>
            </w:r>
            <w:r>
              <w:t>ho</w:t>
            </w:r>
            <w:r w:rsidRPr="001F7DF7">
              <w:t xml:space="preserve"> ruchu</w:t>
            </w:r>
          </w:p>
          <w:p w:rsidR="0069204D" w:rsidRDefault="0069204D" w:rsidP="0069204D">
            <w:pPr>
              <w:pStyle w:val="Odstavecseseznamem"/>
              <w:numPr>
                <w:ilvl w:val="0"/>
                <w:numId w:val="24"/>
              </w:numPr>
              <w:spacing w:before="120"/>
            </w:pPr>
            <w:r>
              <w:t>Zvýšený podíl aktivního trávení volného času všech věkových skupin</w:t>
            </w:r>
          </w:p>
          <w:p w:rsidR="0069204D" w:rsidRDefault="0069204D" w:rsidP="0069204D">
            <w:pPr>
              <w:pStyle w:val="Odstavecseseznamem"/>
              <w:numPr>
                <w:ilvl w:val="0"/>
                <w:numId w:val="24"/>
              </w:numPr>
              <w:spacing w:before="120"/>
            </w:pPr>
            <w:r>
              <w:t xml:space="preserve">Spokojenost občanů se zázemím pro sport a volný čas </w:t>
            </w:r>
          </w:p>
          <w:p w:rsidR="0069204D" w:rsidRPr="004E78E3" w:rsidRDefault="0069204D" w:rsidP="0069204D">
            <w:pPr>
              <w:pStyle w:val="Odstavecseseznamem"/>
              <w:numPr>
                <w:ilvl w:val="0"/>
                <w:numId w:val="24"/>
              </w:numPr>
              <w:spacing w:before="120"/>
            </w:pPr>
            <w:r w:rsidRPr="004E78E3">
              <w:t>Zvýšení atraktivity obce</w:t>
            </w:r>
          </w:p>
          <w:p w:rsidR="0069204D" w:rsidRPr="00714FC6" w:rsidRDefault="0069204D" w:rsidP="0069204D">
            <w:pPr>
              <w:pStyle w:val="Odstavecseseznamem"/>
              <w:numPr>
                <w:ilvl w:val="0"/>
                <w:numId w:val="24"/>
              </w:numPr>
              <w:spacing w:before="120"/>
              <w:rPr>
                <w:b w:val="0"/>
                <w:bCs w:val="0"/>
              </w:rPr>
            </w:pPr>
            <w:r>
              <w:t xml:space="preserve">Zvýšení bezpečnosti sportovišť </w:t>
            </w:r>
          </w:p>
        </w:tc>
      </w:tr>
    </w:tbl>
    <w:p w:rsidR="0069204D" w:rsidRDefault="0069204D" w:rsidP="0069204D">
      <w:pPr>
        <w:pStyle w:val="Nadpis4"/>
      </w:pPr>
      <w:bookmarkStart w:id="156" w:name="_Toc484594959"/>
      <w:bookmarkStart w:id="157" w:name="_Toc486836486"/>
      <w:r>
        <w:t>SC Spolkový život</w:t>
      </w:r>
      <w:bookmarkEnd w:id="156"/>
      <w:bookmarkEnd w:id="157"/>
    </w:p>
    <w:p w:rsidR="0069204D" w:rsidRDefault="0069204D" w:rsidP="0069204D">
      <w:pPr>
        <w:pStyle w:val="Odstavecseseznamem"/>
        <w:numPr>
          <w:ilvl w:val="0"/>
          <w:numId w:val="16"/>
        </w:numPr>
      </w:pPr>
      <w:r>
        <w:t>Podpora vzniku a činnosti sportovních či zájmových sdružení a místních spolků.</w:t>
      </w:r>
    </w:p>
    <w:p w:rsidR="0069204D" w:rsidRDefault="0069204D" w:rsidP="0069204D">
      <w:pPr>
        <w:pStyle w:val="Odstavecseseznamem"/>
        <w:numPr>
          <w:ilvl w:val="0"/>
          <w:numId w:val="16"/>
        </w:numPr>
      </w:pPr>
      <w:r>
        <w:t>Spolupráce na rozvoji</w:t>
      </w:r>
      <w:r w:rsidRPr="009B0415">
        <w:t xml:space="preserve"> </w:t>
      </w:r>
      <w:r>
        <w:t>sportovních či zájmových sdružení a místních spolků</w:t>
      </w:r>
    </w:p>
    <w:p w:rsidR="0069204D" w:rsidRDefault="0069204D" w:rsidP="0069204D">
      <w:pPr>
        <w:pStyle w:val="Odstavecseseznamem"/>
        <w:numPr>
          <w:ilvl w:val="1"/>
          <w:numId w:val="16"/>
        </w:numPr>
      </w:pPr>
      <w:r>
        <w:t>kooperace a společné zapojení do příprav kulturních a sportovních akcí,</w:t>
      </w:r>
    </w:p>
    <w:p w:rsidR="0069204D" w:rsidRDefault="0069204D" w:rsidP="0069204D">
      <w:pPr>
        <w:pStyle w:val="Odstavecseseznamem"/>
        <w:numPr>
          <w:ilvl w:val="1"/>
          <w:numId w:val="16"/>
        </w:numPr>
      </w:pPr>
      <w:r>
        <w:t>finanční podpora.</w:t>
      </w:r>
    </w:p>
    <w:p w:rsidR="0069204D" w:rsidRDefault="0069204D" w:rsidP="0069204D">
      <w:pPr>
        <w:pStyle w:val="Odstavecseseznamem"/>
        <w:numPr>
          <w:ilvl w:val="0"/>
          <w:numId w:val="16"/>
        </w:numPr>
      </w:pPr>
      <w:r>
        <w:t>Obnovení činnosti jednotky SDH a spolupráce s ní.</w:t>
      </w:r>
    </w:p>
    <w:p w:rsidR="0069204D" w:rsidRDefault="0069204D" w:rsidP="0069204D">
      <w:pPr>
        <w:pStyle w:val="Odstavecseseznamem"/>
        <w:numPr>
          <w:ilvl w:val="0"/>
          <w:numId w:val="16"/>
        </w:numPr>
      </w:pPr>
      <w:r>
        <w:t>Rekonstrukce budovy bývalé školy na kulturně - spolkový dům.</w:t>
      </w:r>
    </w:p>
    <w:p w:rsidR="0069204D" w:rsidRDefault="0069204D" w:rsidP="0069204D">
      <w:pPr>
        <w:pStyle w:val="Odstavecseseznamem"/>
        <w:numPr>
          <w:ilvl w:val="0"/>
          <w:numId w:val="16"/>
        </w:numPr>
      </w:pPr>
      <w:r>
        <w:t>Zajistit adekvátní prostor pro zázemí a cvičení jednotky SDH.</w:t>
      </w:r>
    </w:p>
    <w:tbl>
      <w:tblPr>
        <w:tblStyle w:val="GridTable4Accent1"/>
        <w:tblW w:w="0" w:type="auto"/>
        <w:tblLook w:val="04A0"/>
      </w:tblPr>
      <w:tblGrid>
        <w:gridCol w:w="9346"/>
      </w:tblGrid>
      <w:tr w:rsidR="0069204D" w:rsidTr="00922DB3">
        <w:trPr>
          <w:cnfStyle w:val="100000000000"/>
          <w:trHeight w:val="735"/>
        </w:trPr>
        <w:tc>
          <w:tcPr>
            <w:cnfStyle w:val="001000000000"/>
            <w:tcW w:w="9346" w:type="dxa"/>
            <w:vAlign w:val="bottom"/>
          </w:tcPr>
          <w:p w:rsidR="0069204D" w:rsidRDefault="0069204D" w:rsidP="00922DB3">
            <w:pPr>
              <w:jc w:val="center"/>
            </w:pPr>
            <w:r>
              <w:t>Realizační výstup SC</w:t>
            </w:r>
          </w:p>
        </w:tc>
      </w:tr>
      <w:tr w:rsidR="0069204D" w:rsidTr="00922DB3">
        <w:trPr>
          <w:cnfStyle w:val="000000100000"/>
          <w:trHeight w:val="567"/>
        </w:trPr>
        <w:tc>
          <w:tcPr>
            <w:cnfStyle w:val="001000000000"/>
            <w:tcW w:w="9346" w:type="dxa"/>
          </w:tcPr>
          <w:p w:rsidR="0069204D" w:rsidRDefault="0069204D" w:rsidP="0069204D">
            <w:pPr>
              <w:pStyle w:val="Odstavecseseznamem"/>
              <w:numPr>
                <w:ilvl w:val="0"/>
                <w:numId w:val="24"/>
              </w:numPr>
              <w:spacing w:before="120"/>
            </w:pPr>
            <w:r>
              <w:t>Založené a aktivně podporované spolky</w:t>
            </w:r>
          </w:p>
          <w:p w:rsidR="0069204D" w:rsidRDefault="0069204D" w:rsidP="0069204D">
            <w:pPr>
              <w:pStyle w:val="Odstavecseseznamem"/>
              <w:numPr>
                <w:ilvl w:val="0"/>
                <w:numId w:val="24"/>
              </w:numPr>
              <w:spacing w:before="120"/>
            </w:pPr>
            <w:r>
              <w:t>Vytvořené podmínky pro propojování spolků s dětmi a mládeží</w:t>
            </w:r>
          </w:p>
          <w:p w:rsidR="0069204D" w:rsidRDefault="0069204D" w:rsidP="0069204D">
            <w:pPr>
              <w:pStyle w:val="Odstavecseseznamem"/>
              <w:numPr>
                <w:ilvl w:val="0"/>
                <w:numId w:val="24"/>
              </w:numPr>
              <w:spacing w:before="120"/>
            </w:pPr>
            <w:r>
              <w:t>Vyčlenění prostor jako zázemí pro spolkovou činnost</w:t>
            </w:r>
          </w:p>
          <w:p w:rsidR="0069204D" w:rsidRDefault="0069204D" w:rsidP="0069204D">
            <w:pPr>
              <w:pStyle w:val="Odstavecseseznamem"/>
              <w:numPr>
                <w:ilvl w:val="0"/>
                <w:numId w:val="24"/>
              </w:numPr>
              <w:spacing w:before="120"/>
            </w:pPr>
            <w:r>
              <w:t>Zvýšená bezpečnost obce založením SDH</w:t>
            </w:r>
          </w:p>
          <w:p w:rsidR="00957DFE" w:rsidRPr="00F416B4" w:rsidRDefault="00957DFE" w:rsidP="0069204D">
            <w:pPr>
              <w:pStyle w:val="Odstavecseseznamem"/>
              <w:numPr>
                <w:ilvl w:val="0"/>
                <w:numId w:val="24"/>
              </w:numPr>
              <w:spacing w:before="120"/>
            </w:pPr>
            <w:r>
              <w:t>Lepší komunitní život</w:t>
            </w:r>
          </w:p>
        </w:tc>
      </w:tr>
    </w:tbl>
    <w:p w:rsidR="0069204D" w:rsidRDefault="0069204D" w:rsidP="0069204D">
      <w:pPr>
        <w:pStyle w:val="Nadpis4"/>
      </w:pPr>
      <w:bookmarkStart w:id="158" w:name="_Toc484594960"/>
      <w:bookmarkStart w:id="159" w:name="_Toc486836487"/>
      <w:r>
        <w:t>Dotační možnosti PO</w:t>
      </w:r>
      <w:bookmarkEnd w:id="158"/>
      <w:bookmarkEnd w:id="159"/>
    </w:p>
    <w:p w:rsidR="0069204D" w:rsidRDefault="0069204D" w:rsidP="0069204D">
      <w:r>
        <w:t>Ministerstvo kultury</w:t>
      </w:r>
    </w:p>
    <w:p w:rsidR="0069204D" w:rsidRDefault="0069204D" w:rsidP="0069204D">
      <w:r>
        <w:t>Ministerstvo pro místní rozvoj</w:t>
      </w:r>
    </w:p>
    <w:p w:rsidR="0069204D" w:rsidRDefault="0069204D" w:rsidP="0069204D">
      <w:r>
        <w:lastRenderedPageBreak/>
        <w:t>Fondy Středočeského kraje</w:t>
      </w:r>
    </w:p>
    <w:p w:rsidR="0069204D" w:rsidRDefault="0069204D" w:rsidP="0069204D">
      <w:r>
        <w:t>Ministerstvo vnitra</w:t>
      </w:r>
    </w:p>
    <w:p w:rsidR="0069204D" w:rsidRDefault="0069204D" w:rsidP="0069204D">
      <w:r>
        <w:t>Ministerstvo školství, mládeže a tělovýchovy</w:t>
      </w:r>
    </w:p>
    <w:p w:rsidR="00E9467B" w:rsidRDefault="0069204D" w:rsidP="0069204D">
      <w:r>
        <w:t>Integrovaný regionální operační program</w:t>
      </w:r>
    </w:p>
    <w:p w:rsidR="00B57DDE" w:rsidRDefault="00B57DDE" w:rsidP="00B57DDE"/>
    <w:p w:rsidR="00B57DDE" w:rsidRDefault="00B57DDE" w:rsidP="00B57DDE">
      <w:pPr>
        <w:pStyle w:val="Nadpis3"/>
      </w:pPr>
      <w:bookmarkStart w:id="160" w:name="_Toc486836488"/>
      <w:r>
        <w:t>Životní prostředí</w:t>
      </w:r>
      <w:bookmarkEnd w:id="160"/>
    </w:p>
    <w:p w:rsidR="0069204D" w:rsidRPr="0069204D" w:rsidRDefault="0069204D" w:rsidP="0069204D">
      <w:pPr>
        <w:rPr>
          <w:rFonts w:cs="Times New Roman"/>
        </w:rPr>
      </w:pPr>
      <w:r w:rsidRPr="0069204D">
        <w:rPr>
          <w:rFonts w:cs="Times New Roman"/>
        </w:rPr>
        <w:t xml:space="preserve">Obec se již vydala cestou snižování energetické náročnosti veřejných budov (zateplena </w:t>
      </w:r>
      <w:r w:rsidR="0019208D">
        <w:rPr>
          <w:rFonts w:cs="Times New Roman"/>
        </w:rPr>
        <w:t xml:space="preserve">byla </w:t>
      </w:r>
      <w:r w:rsidRPr="0069204D">
        <w:rPr>
          <w:rFonts w:cs="Times New Roman"/>
        </w:rPr>
        <w:t xml:space="preserve">budova obecní prodejny), trvale udržitelného rozvoje a realizování opatření pozitivních k životnímu prostředí. V dalším období by </w:t>
      </w:r>
      <w:r w:rsidR="0019208D">
        <w:rPr>
          <w:rFonts w:cs="Times New Roman"/>
        </w:rPr>
        <w:t>m</w:t>
      </w:r>
      <w:r w:rsidRPr="0069204D">
        <w:rPr>
          <w:rFonts w:cs="Times New Roman"/>
        </w:rPr>
        <w:t>ěla pokračovat stejným směrem a intenzifikovat svou činnost i ve spojení s cestovním ruchem šetrným k životnímu prostředí.</w:t>
      </w:r>
    </w:p>
    <w:p w:rsidR="0069204D" w:rsidRPr="0069204D" w:rsidRDefault="0069204D" w:rsidP="0069204D">
      <w:pPr>
        <w:rPr>
          <w:rFonts w:cs="Times New Roman"/>
        </w:rPr>
      </w:pPr>
      <w:r w:rsidRPr="0069204D">
        <w:rPr>
          <w:rFonts w:cs="Times New Roman"/>
        </w:rPr>
        <w:t xml:space="preserve">Specifické cíle jsou též zaměřeny na obnovu zeleně, především v zastavěných částech obce. </w:t>
      </w:r>
    </w:p>
    <w:p w:rsidR="0069204D" w:rsidRPr="0069204D" w:rsidRDefault="0069204D" w:rsidP="0069204D">
      <w:pPr>
        <w:rPr>
          <w:rFonts w:cs="Times New Roman"/>
        </w:rPr>
      </w:pPr>
    </w:p>
    <w:p w:rsidR="0069204D" w:rsidRPr="0069204D" w:rsidRDefault="0069204D" w:rsidP="0069204D">
      <w:pPr>
        <w:pBdr>
          <w:top w:val="dotted" w:sz="6" w:space="2" w:color="5B9BD5" w:themeColor="accent1"/>
        </w:pBdr>
        <w:tabs>
          <w:tab w:val="left" w:pos="1134"/>
        </w:tabs>
        <w:spacing w:before="360" w:after="240" w:line="240" w:lineRule="auto"/>
        <w:outlineLvl w:val="3"/>
        <w:rPr>
          <w:rFonts w:cs="Times New Roman"/>
          <w:b/>
          <w:spacing w:val="10"/>
          <w:sz w:val="26"/>
        </w:rPr>
      </w:pPr>
      <w:bookmarkStart w:id="161" w:name="_Toc477354640"/>
      <w:bookmarkStart w:id="162" w:name="_Toc486836489"/>
      <w:r w:rsidRPr="0069204D">
        <w:rPr>
          <w:rFonts w:cs="Times New Roman"/>
          <w:b/>
          <w:spacing w:val="10"/>
          <w:sz w:val="26"/>
        </w:rPr>
        <w:t>SC Revitalizace a údržba zeleně</w:t>
      </w:r>
      <w:bookmarkEnd w:id="161"/>
      <w:bookmarkEnd w:id="162"/>
    </w:p>
    <w:p w:rsidR="0069204D" w:rsidRPr="0069204D" w:rsidRDefault="0069204D" w:rsidP="0069204D">
      <w:pPr>
        <w:numPr>
          <w:ilvl w:val="0"/>
          <w:numId w:val="9"/>
        </w:numPr>
        <w:contextualSpacing/>
        <w:rPr>
          <w:rFonts w:cs="Times New Roman"/>
        </w:rPr>
      </w:pPr>
      <w:r w:rsidRPr="0069204D">
        <w:rPr>
          <w:rFonts w:cs="Times New Roman"/>
        </w:rPr>
        <w:t xml:space="preserve">Revitalizací a postupnou obnovou zeleně v obci </w:t>
      </w:r>
      <w:proofErr w:type="spellStart"/>
      <w:r w:rsidRPr="0069204D">
        <w:rPr>
          <w:rFonts w:cs="Times New Roman"/>
        </w:rPr>
        <w:t>Choťánky</w:t>
      </w:r>
      <w:proofErr w:type="spellEnd"/>
      <w:r w:rsidRPr="0069204D">
        <w:rPr>
          <w:rFonts w:cs="Times New Roman"/>
        </w:rPr>
        <w:t xml:space="preserve"> dojde ke zvyšování podílu zeleně v obci i ke zvýšení její funkční kvality v původní zástavbě obce, ale i v jejích rozvojových oblastech:</w:t>
      </w:r>
    </w:p>
    <w:p w:rsidR="0069204D" w:rsidRPr="0069204D" w:rsidRDefault="0069204D" w:rsidP="0069204D">
      <w:pPr>
        <w:numPr>
          <w:ilvl w:val="1"/>
          <w:numId w:val="9"/>
        </w:numPr>
        <w:contextualSpacing/>
        <w:rPr>
          <w:rFonts w:cs="Times New Roman"/>
        </w:rPr>
      </w:pPr>
      <w:r w:rsidRPr="0069204D">
        <w:rPr>
          <w:rFonts w:cs="Times New Roman"/>
        </w:rPr>
        <w:t>Kácení flóry, která se nenachází v dobrém stavu,</w:t>
      </w:r>
    </w:p>
    <w:p w:rsidR="0069204D" w:rsidRPr="0069204D" w:rsidRDefault="0069204D" w:rsidP="0069204D">
      <w:pPr>
        <w:numPr>
          <w:ilvl w:val="1"/>
          <w:numId w:val="9"/>
        </w:numPr>
        <w:contextualSpacing/>
        <w:rPr>
          <w:rFonts w:cs="Times New Roman"/>
        </w:rPr>
      </w:pPr>
      <w:r w:rsidRPr="0069204D">
        <w:rPr>
          <w:rFonts w:cs="Times New Roman"/>
        </w:rPr>
        <w:t>Ošetření zdravých stromů/keřů/dřevin/rostlin a výsadby nových,</w:t>
      </w:r>
    </w:p>
    <w:p w:rsidR="0069204D" w:rsidRPr="0069204D" w:rsidRDefault="0069204D" w:rsidP="0069204D">
      <w:pPr>
        <w:numPr>
          <w:ilvl w:val="1"/>
          <w:numId w:val="9"/>
        </w:numPr>
        <w:contextualSpacing/>
        <w:rPr>
          <w:rFonts w:cs="Times New Roman"/>
        </w:rPr>
      </w:pPr>
      <w:r w:rsidRPr="0069204D">
        <w:rPr>
          <w:rFonts w:cs="Times New Roman"/>
        </w:rPr>
        <w:t>Zakládání a obnova trávníků s přihlédnutím k ekologickým podmínkám lokality.</w:t>
      </w:r>
    </w:p>
    <w:p w:rsidR="0069204D" w:rsidRPr="0069204D" w:rsidRDefault="0069204D" w:rsidP="0069204D">
      <w:pPr>
        <w:numPr>
          <w:ilvl w:val="0"/>
          <w:numId w:val="9"/>
        </w:numPr>
        <w:contextualSpacing/>
        <w:rPr>
          <w:rFonts w:cs="Times New Roman"/>
        </w:rPr>
      </w:pPr>
      <w:r w:rsidRPr="0069204D">
        <w:rPr>
          <w:rFonts w:cs="Times New Roman"/>
        </w:rPr>
        <w:t>Zakládání a obnova funkčně propojených ploch zeleně přispěje k zajištění podmínek pro existenci volně žijících živočichů v sídlech.</w:t>
      </w:r>
    </w:p>
    <w:p w:rsidR="0069204D" w:rsidRPr="0069204D" w:rsidRDefault="0069204D" w:rsidP="0069204D">
      <w:pPr>
        <w:numPr>
          <w:ilvl w:val="0"/>
          <w:numId w:val="9"/>
        </w:numPr>
        <w:contextualSpacing/>
        <w:rPr>
          <w:rFonts w:cs="Times New Roman"/>
        </w:rPr>
      </w:pPr>
      <w:r w:rsidRPr="0069204D">
        <w:rPr>
          <w:rFonts w:cs="Times New Roman"/>
        </w:rPr>
        <w:t>Dostatečná hustota zeleně a její vitální stav pomůže zajistit ekosystémové funkce v urbanizovaném prostředí v návaznosti na další plochy zeleně, tedy jednotlivé parčíky a ostatní veřejná zeleň.</w:t>
      </w:r>
    </w:p>
    <w:p w:rsidR="0069204D" w:rsidRPr="0069204D" w:rsidRDefault="0069204D" w:rsidP="0069204D">
      <w:pPr>
        <w:numPr>
          <w:ilvl w:val="0"/>
          <w:numId w:val="9"/>
        </w:numPr>
        <w:contextualSpacing/>
        <w:rPr>
          <w:rFonts w:cs="Times New Roman"/>
        </w:rPr>
      </w:pPr>
      <w:r w:rsidRPr="0069204D">
        <w:rPr>
          <w:rFonts w:cs="Times New Roman"/>
        </w:rPr>
        <w:lastRenderedPageBreak/>
        <w:t>Fungující ekosystém bude podporovat variabilitu biotopů, druhovou skladu i odolnost druhů v rámci obce v návaznosti na okolní krajinu.</w:t>
      </w:r>
    </w:p>
    <w:p w:rsidR="0069204D" w:rsidRPr="0069204D" w:rsidRDefault="0069204D" w:rsidP="0069204D">
      <w:pPr>
        <w:numPr>
          <w:ilvl w:val="0"/>
          <w:numId w:val="9"/>
        </w:numPr>
        <w:contextualSpacing/>
        <w:rPr>
          <w:rFonts w:cs="Times New Roman"/>
        </w:rPr>
      </w:pPr>
      <w:r w:rsidRPr="0069204D">
        <w:rPr>
          <w:rFonts w:cs="Times New Roman"/>
        </w:rPr>
        <w:t>Péče, obnova a rozšíření zeleně na veřejných prostranstvích v rámci oblastí:</w:t>
      </w:r>
    </w:p>
    <w:p w:rsidR="0069204D" w:rsidRPr="0069204D" w:rsidRDefault="0069204D" w:rsidP="0069204D">
      <w:pPr>
        <w:numPr>
          <w:ilvl w:val="1"/>
          <w:numId w:val="9"/>
        </w:numPr>
        <w:contextualSpacing/>
        <w:rPr>
          <w:rFonts w:cs="Times New Roman"/>
        </w:rPr>
      </w:pPr>
      <w:r w:rsidRPr="0069204D">
        <w:rPr>
          <w:rFonts w:cs="Times New Roman"/>
        </w:rPr>
        <w:t>Náves – U kapličky</w:t>
      </w:r>
    </w:p>
    <w:p w:rsidR="0069204D" w:rsidRPr="0069204D" w:rsidRDefault="0069204D" w:rsidP="0069204D">
      <w:pPr>
        <w:numPr>
          <w:ilvl w:val="1"/>
          <w:numId w:val="9"/>
        </w:numPr>
        <w:contextualSpacing/>
        <w:rPr>
          <w:rFonts w:cs="Times New Roman"/>
        </w:rPr>
      </w:pPr>
      <w:r w:rsidRPr="0069204D">
        <w:rPr>
          <w:rFonts w:cs="Times New Roman"/>
        </w:rPr>
        <w:t>Hřiště</w:t>
      </w:r>
    </w:p>
    <w:p w:rsidR="0069204D" w:rsidRPr="0069204D" w:rsidRDefault="0069204D" w:rsidP="0069204D">
      <w:pPr>
        <w:numPr>
          <w:ilvl w:val="1"/>
          <w:numId w:val="9"/>
        </w:numPr>
        <w:contextualSpacing/>
        <w:rPr>
          <w:rFonts w:cs="Times New Roman"/>
        </w:rPr>
      </w:pPr>
      <w:r w:rsidRPr="0069204D">
        <w:rPr>
          <w:rFonts w:cs="Times New Roman"/>
        </w:rPr>
        <w:t>Karlín</w:t>
      </w:r>
    </w:p>
    <w:p w:rsidR="0069204D" w:rsidRPr="0069204D" w:rsidRDefault="0069204D" w:rsidP="0069204D">
      <w:pPr>
        <w:numPr>
          <w:ilvl w:val="1"/>
          <w:numId w:val="9"/>
        </w:numPr>
        <w:contextualSpacing/>
        <w:rPr>
          <w:rFonts w:cs="Times New Roman"/>
        </w:rPr>
      </w:pPr>
      <w:r w:rsidRPr="0069204D">
        <w:rPr>
          <w:rFonts w:cs="Times New Roman"/>
        </w:rPr>
        <w:t xml:space="preserve">Plochy v ulici </w:t>
      </w:r>
      <w:proofErr w:type="spellStart"/>
      <w:r w:rsidRPr="0069204D">
        <w:rPr>
          <w:rFonts w:cs="Times New Roman"/>
        </w:rPr>
        <w:t>čp</w:t>
      </w:r>
      <w:proofErr w:type="spellEnd"/>
      <w:r w:rsidRPr="0069204D">
        <w:rPr>
          <w:rFonts w:cs="Times New Roman"/>
        </w:rPr>
        <w:t>. 14</w:t>
      </w:r>
    </w:p>
    <w:p w:rsidR="0069204D" w:rsidRPr="0069204D" w:rsidRDefault="0069204D" w:rsidP="0069204D">
      <w:pPr>
        <w:numPr>
          <w:ilvl w:val="1"/>
          <w:numId w:val="9"/>
        </w:numPr>
        <w:contextualSpacing/>
        <w:rPr>
          <w:rFonts w:cs="Times New Roman"/>
        </w:rPr>
      </w:pPr>
      <w:proofErr w:type="spellStart"/>
      <w:r w:rsidRPr="0069204D">
        <w:rPr>
          <w:rFonts w:cs="Times New Roman"/>
        </w:rPr>
        <w:t>Obícka</w:t>
      </w:r>
      <w:proofErr w:type="spellEnd"/>
    </w:p>
    <w:p w:rsidR="0069204D" w:rsidRPr="0069204D" w:rsidRDefault="0069204D" w:rsidP="0069204D">
      <w:pPr>
        <w:numPr>
          <w:ilvl w:val="1"/>
          <w:numId w:val="9"/>
        </w:numPr>
        <w:contextualSpacing/>
        <w:rPr>
          <w:rFonts w:cs="Times New Roman"/>
        </w:rPr>
      </w:pPr>
      <w:r w:rsidRPr="0069204D">
        <w:rPr>
          <w:rFonts w:cs="Times New Roman"/>
        </w:rPr>
        <w:t>Pod školou</w:t>
      </w:r>
    </w:p>
    <w:p w:rsidR="0069204D" w:rsidRPr="0069204D" w:rsidRDefault="0069204D" w:rsidP="0069204D">
      <w:pPr>
        <w:numPr>
          <w:ilvl w:val="1"/>
          <w:numId w:val="9"/>
        </w:numPr>
        <w:contextualSpacing/>
        <w:rPr>
          <w:rFonts w:cs="Times New Roman"/>
        </w:rPr>
      </w:pPr>
      <w:r w:rsidRPr="0069204D">
        <w:rPr>
          <w:rFonts w:cs="Times New Roman"/>
        </w:rPr>
        <w:t>Obecní úřad</w:t>
      </w:r>
    </w:p>
    <w:p w:rsidR="0069204D" w:rsidRPr="0069204D" w:rsidRDefault="0069204D" w:rsidP="0069204D">
      <w:pPr>
        <w:numPr>
          <w:ilvl w:val="1"/>
          <w:numId w:val="9"/>
        </w:numPr>
        <w:contextualSpacing/>
        <w:rPr>
          <w:rFonts w:cs="Times New Roman"/>
        </w:rPr>
      </w:pPr>
      <w:r w:rsidRPr="0069204D">
        <w:rPr>
          <w:rFonts w:cs="Times New Roman"/>
        </w:rPr>
        <w:t>Náves – pásy zeleně</w:t>
      </w:r>
    </w:p>
    <w:p w:rsidR="0069204D" w:rsidRPr="0069204D" w:rsidRDefault="0069204D" w:rsidP="0069204D">
      <w:pPr>
        <w:numPr>
          <w:ilvl w:val="1"/>
          <w:numId w:val="9"/>
        </w:numPr>
        <w:contextualSpacing/>
        <w:rPr>
          <w:rFonts w:cs="Times New Roman"/>
        </w:rPr>
      </w:pPr>
      <w:r w:rsidRPr="0069204D">
        <w:rPr>
          <w:rFonts w:cs="Times New Roman"/>
        </w:rPr>
        <w:t>Silnice k Vrčení</w:t>
      </w:r>
    </w:p>
    <w:p w:rsidR="0069204D" w:rsidRPr="0069204D" w:rsidRDefault="0069204D" w:rsidP="0069204D">
      <w:pPr>
        <w:numPr>
          <w:ilvl w:val="1"/>
          <w:numId w:val="9"/>
        </w:numPr>
        <w:contextualSpacing/>
        <w:rPr>
          <w:rFonts w:cs="Times New Roman"/>
        </w:rPr>
      </w:pPr>
      <w:r w:rsidRPr="0069204D">
        <w:rPr>
          <w:rFonts w:cs="Times New Roman"/>
        </w:rPr>
        <w:t>Ostatní</w:t>
      </w:r>
    </w:p>
    <w:p w:rsidR="0069204D" w:rsidRPr="0069204D" w:rsidRDefault="0069204D" w:rsidP="0069204D">
      <w:pPr>
        <w:numPr>
          <w:ilvl w:val="0"/>
          <w:numId w:val="9"/>
        </w:numPr>
        <w:contextualSpacing/>
        <w:rPr>
          <w:rFonts w:cs="Times New Roman"/>
        </w:rPr>
      </w:pPr>
      <w:r w:rsidRPr="0069204D">
        <w:rPr>
          <w:rFonts w:cs="Times New Roman"/>
        </w:rPr>
        <w:t xml:space="preserve">Obnova doprovodné zeleně podél komunikací a její údržba. </w:t>
      </w:r>
      <w:r w:rsidRPr="0069204D">
        <w:rPr>
          <w:rFonts w:cs="Times New Roman"/>
        </w:rPr>
        <w:tab/>
        <w:t xml:space="preserve"> </w:t>
      </w:r>
    </w:p>
    <w:p w:rsidR="0069204D" w:rsidRPr="0069204D" w:rsidRDefault="0069204D" w:rsidP="0069204D">
      <w:pPr>
        <w:numPr>
          <w:ilvl w:val="0"/>
          <w:numId w:val="9"/>
        </w:numPr>
        <w:contextualSpacing/>
        <w:rPr>
          <w:rFonts w:cs="Times New Roman"/>
        </w:rPr>
      </w:pPr>
      <w:r w:rsidRPr="0069204D">
        <w:rPr>
          <w:rFonts w:cs="Times New Roman"/>
        </w:rPr>
        <w:t xml:space="preserve">Údržba a obnova stromové aleje od Hliňáku k autosalonu </w:t>
      </w:r>
      <w:proofErr w:type="spellStart"/>
      <w:r w:rsidRPr="0069204D">
        <w:rPr>
          <w:rFonts w:cs="Times New Roman"/>
        </w:rPr>
        <w:t>Citro</w:t>
      </w:r>
      <w:r w:rsidRPr="0069204D">
        <w:rPr>
          <w:rFonts w:ascii="Calibri" w:hAnsi="Calibri" w:cs="Calibri"/>
        </w:rPr>
        <w:t>ë</w:t>
      </w:r>
      <w:r w:rsidRPr="0069204D">
        <w:rPr>
          <w:rFonts w:cs="Times New Roman"/>
        </w:rPr>
        <w:t>n</w:t>
      </w:r>
      <w:proofErr w:type="spellEnd"/>
      <w:r w:rsidRPr="0069204D">
        <w:rPr>
          <w:rFonts w:cs="Times New Roman"/>
        </w:rPr>
        <w:t>.</w:t>
      </w:r>
    </w:p>
    <w:tbl>
      <w:tblPr>
        <w:tblStyle w:val="Tabulkasmkou4zvraznn12"/>
        <w:tblW w:w="0" w:type="auto"/>
        <w:tblLook w:val="04A0"/>
      </w:tblPr>
      <w:tblGrid>
        <w:gridCol w:w="9346"/>
      </w:tblGrid>
      <w:tr w:rsidR="0069204D" w:rsidRPr="0069204D" w:rsidTr="00922DB3">
        <w:trPr>
          <w:cnfStyle w:val="100000000000"/>
          <w:trHeight w:val="735"/>
        </w:trPr>
        <w:tc>
          <w:tcPr>
            <w:cnfStyle w:val="001000000000"/>
            <w:tcW w:w="9346" w:type="dxa"/>
            <w:vAlign w:val="bottom"/>
          </w:tcPr>
          <w:p w:rsidR="0069204D" w:rsidRPr="0069204D" w:rsidRDefault="0069204D" w:rsidP="0069204D">
            <w:pPr>
              <w:jc w:val="center"/>
            </w:pPr>
            <w:r w:rsidRPr="0069204D">
              <w:t>Realizační výstup SC</w:t>
            </w:r>
          </w:p>
        </w:tc>
      </w:tr>
      <w:tr w:rsidR="0069204D" w:rsidRPr="0069204D" w:rsidTr="00922DB3">
        <w:trPr>
          <w:cnfStyle w:val="000000100000"/>
          <w:trHeight w:val="567"/>
        </w:trPr>
        <w:tc>
          <w:tcPr>
            <w:cnfStyle w:val="001000000000"/>
            <w:tcW w:w="9346" w:type="dxa"/>
          </w:tcPr>
          <w:p w:rsidR="0069204D" w:rsidRPr="0069204D" w:rsidRDefault="0069204D" w:rsidP="0069204D">
            <w:pPr>
              <w:numPr>
                <w:ilvl w:val="0"/>
                <w:numId w:val="24"/>
              </w:numPr>
              <w:spacing w:before="120"/>
              <w:contextualSpacing/>
            </w:pPr>
            <w:r w:rsidRPr="0069204D">
              <w:t>Zvýšení podílu zeleně v obci</w:t>
            </w:r>
          </w:p>
          <w:p w:rsidR="0069204D" w:rsidRPr="0069204D" w:rsidRDefault="0069204D" w:rsidP="0069204D">
            <w:pPr>
              <w:numPr>
                <w:ilvl w:val="0"/>
                <w:numId w:val="24"/>
              </w:numPr>
              <w:spacing w:before="120"/>
              <w:contextualSpacing/>
            </w:pPr>
            <w:r w:rsidRPr="0069204D">
              <w:t>Údržba a obnova zeleně ve všech částech obce</w:t>
            </w:r>
          </w:p>
          <w:p w:rsidR="0069204D" w:rsidRPr="0069204D" w:rsidRDefault="0069204D" w:rsidP="0069204D">
            <w:pPr>
              <w:numPr>
                <w:ilvl w:val="0"/>
                <w:numId w:val="24"/>
              </w:numPr>
              <w:spacing w:before="120"/>
              <w:contextualSpacing/>
            </w:pPr>
            <w:r w:rsidRPr="0069204D">
              <w:t>Zvýšení atraktivity obce</w:t>
            </w:r>
          </w:p>
          <w:p w:rsidR="0069204D" w:rsidRPr="0069204D" w:rsidRDefault="0069204D" w:rsidP="0069204D">
            <w:pPr>
              <w:numPr>
                <w:ilvl w:val="0"/>
                <w:numId w:val="24"/>
              </w:numPr>
              <w:spacing w:before="120"/>
              <w:contextualSpacing/>
            </w:pPr>
            <w:r w:rsidRPr="0069204D">
              <w:t>Lepší stav životního prostředí a lepší životní úroveň obyvatel obce</w:t>
            </w:r>
          </w:p>
        </w:tc>
      </w:tr>
    </w:tbl>
    <w:p w:rsidR="0069204D" w:rsidRPr="0069204D" w:rsidRDefault="0069204D" w:rsidP="0069204D">
      <w:pPr>
        <w:pBdr>
          <w:top w:val="dotted" w:sz="6" w:space="2" w:color="5B9BD5" w:themeColor="accent1"/>
        </w:pBdr>
        <w:tabs>
          <w:tab w:val="left" w:pos="1134"/>
        </w:tabs>
        <w:spacing w:before="360" w:after="240" w:line="240" w:lineRule="auto"/>
        <w:outlineLvl w:val="3"/>
        <w:rPr>
          <w:rFonts w:cs="Times New Roman"/>
          <w:b/>
          <w:spacing w:val="10"/>
          <w:sz w:val="26"/>
        </w:rPr>
      </w:pPr>
      <w:bookmarkStart w:id="163" w:name="_Toc477354641"/>
      <w:bookmarkStart w:id="164" w:name="_Toc486836490"/>
      <w:r w:rsidRPr="0069204D">
        <w:rPr>
          <w:rFonts w:cs="Times New Roman"/>
          <w:b/>
          <w:spacing w:val="10"/>
          <w:sz w:val="26"/>
        </w:rPr>
        <w:t>SC Ochrana přírody</w:t>
      </w:r>
      <w:bookmarkEnd w:id="163"/>
      <w:bookmarkEnd w:id="164"/>
    </w:p>
    <w:p w:rsidR="0069204D" w:rsidRPr="0069204D" w:rsidRDefault="0069204D" w:rsidP="0069204D">
      <w:pPr>
        <w:numPr>
          <w:ilvl w:val="0"/>
          <w:numId w:val="10"/>
        </w:numPr>
        <w:contextualSpacing/>
        <w:rPr>
          <w:rFonts w:cs="Times New Roman"/>
        </w:rPr>
      </w:pPr>
      <w:r w:rsidRPr="0069204D">
        <w:rPr>
          <w:rFonts w:cs="Times New Roman"/>
        </w:rPr>
        <w:t>Údržba a obnova vodní nádrže Hliňák – vyčištění, oprava stěn nádrže, vyřešení odtoku vody a kanalizace z nádrže v úseku pod železniční tratí</w:t>
      </w:r>
    </w:p>
    <w:p w:rsidR="0069204D" w:rsidRPr="0069204D" w:rsidRDefault="0069204D" w:rsidP="0069204D">
      <w:pPr>
        <w:numPr>
          <w:ilvl w:val="0"/>
          <w:numId w:val="10"/>
        </w:numPr>
        <w:contextualSpacing/>
        <w:rPr>
          <w:rFonts w:cs="Times New Roman"/>
        </w:rPr>
      </w:pPr>
      <w:r w:rsidRPr="0069204D">
        <w:rPr>
          <w:rFonts w:cs="Times New Roman"/>
        </w:rPr>
        <w:t>Revitalizace či založení drobných vodních či mokřadních stanovišť, která by pozitivně ovlivnila vývoj biologické rozmanitosti ve formě úkrytů pro plazy a drobné obratlovce, hnízdění ptáků i zvýšení nabídky zdrojů nektaru pro hmyz.</w:t>
      </w:r>
    </w:p>
    <w:p w:rsidR="0069204D" w:rsidRPr="0069204D" w:rsidRDefault="0069204D" w:rsidP="0069204D">
      <w:pPr>
        <w:numPr>
          <w:ilvl w:val="0"/>
          <w:numId w:val="10"/>
        </w:numPr>
        <w:contextualSpacing/>
        <w:rPr>
          <w:rFonts w:cs="Times New Roman"/>
        </w:rPr>
      </w:pPr>
      <w:r w:rsidRPr="0069204D">
        <w:rPr>
          <w:rFonts w:cs="Times New Roman"/>
        </w:rPr>
        <w:t>Orientace na zadržování srážkové vody, poskytování informací občanů ohledně možných dotací na akumulační nádrže pro srážkové vody</w:t>
      </w:r>
    </w:p>
    <w:p w:rsidR="0069204D" w:rsidRPr="0069204D" w:rsidRDefault="0069204D" w:rsidP="0069204D">
      <w:pPr>
        <w:numPr>
          <w:ilvl w:val="0"/>
          <w:numId w:val="10"/>
        </w:numPr>
        <w:contextualSpacing/>
        <w:rPr>
          <w:rFonts w:cs="Times New Roman"/>
        </w:rPr>
      </w:pPr>
      <w:r w:rsidRPr="0069204D">
        <w:rPr>
          <w:rFonts w:cs="Times New Roman"/>
        </w:rPr>
        <w:t>Zajistit dostatečnou osvětu k nakládání s odpady.</w:t>
      </w:r>
    </w:p>
    <w:p w:rsidR="0069204D" w:rsidRPr="0069204D" w:rsidRDefault="0069204D" w:rsidP="0069204D">
      <w:pPr>
        <w:numPr>
          <w:ilvl w:val="1"/>
          <w:numId w:val="10"/>
        </w:numPr>
        <w:contextualSpacing/>
        <w:rPr>
          <w:rFonts w:cs="Times New Roman"/>
        </w:rPr>
      </w:pPr>
      <w:r w:rsidRPr="0069204D">
        <w:rPr>
          <w:rFonts w:cs="Times New Roman"/>
        </w:rPr>
        <w:t>místní tisk,</w:t>
      </w:r>
    </w:p>
    <w:p w:rsidR="0069204D" w:rsidRPr="0069204D" w:rsidRDefault="0069204D" w:rsidP="0069204D">
      <w:pPr>
        <w:numPr>
          <w:ilvl w:val="1"/>
          <w:numId w:val="10"/>
        </w:numPr>
        <w:contextualSpacing/>
        <w:rPr>
          <w:rFonts w:cs="Times New Roman"/>
        </w:rPr>
      </w:pPr>
      <w:r w:rsidRPr="0069204D">
        <w:rPr>
          <w:rFonts w:cs="Times New Roman"/>
        </w:rPr>
        <w:lastRenderedPageBreak/>
        <w:t>internetové stránky obce.</w:t>
      </w:r>
    </w:p>
    <w:p w:rsidR="0069204D" w:rsidRPr="0069204D" w:rsidRDefault="0069204D" w:rsidP="0069204D">
      <w:pPr>
        <w:numPr>
          <w:ilvl w:val="0"/>
          <w:numId w:val="10"/>
        </w:numPr>
        <w:contextualSpacing/>
        <w:rPr>
          <w:rFonts w:cs="Times New Roman"/>
        </w:rPr>
      </w:pPr>
      <w:r w:rsidRPr="0069204D">
        <w:rPr>
          <w:rFonts w:cs="Times New Roman"/>
        </w:rPr>
        <w:t>Podpora využití obnovitelných a druhotných energetických zdrojů - třídění.</w:t>
      </w:r>
    </w:p>
    <w:p w:rsidR="0069204D" w:rsidRPr="0069204D" w:rsidRDefault="0069204D" w:rsidP="0069204D">
      <w:pPr>
        <w:numPr>
          <w:ilvl w:val="0"/>
          <w:numId w:val="10"/>
        </w:numPr>
        <w:contextualSpacing/>
        <w:rPr>
          <w:rFonts w:cs="Times New Roman"/>
        </w:rPr>
      </w:pPr>
      <w:r w:rsidRPr="0069204D">
        <w:rPr>
          <w:rFonts w:cs="Times New Roman"/>
        </w:rPr>
        <w:t xml:space="preserve">Snížení znečištění veřejných prostranství. </w:t>
      </w:r>
    </w:p>
    <w:p w:rsidR="0069204D" w:rsidRPr="0069204D" w:rsidRDefault="0069204D" w:rsidP="0069204D">
      <w:pPr>
        <w:numPr>
          <w:ilvl w:val="0"/>
          <w:numId w:val="10"/>
        </w:numPr>
        <w:contextualSpacing/>
        <w:rPr>
          <w:rFonts w:cs="Times New Roman"/>
        </w:rPr>
      </w:pPr>
      <w:r w:rsidRPr="0069204D">
        <w:rPr>
          <w:rFonts w:cs="Times New Roman"/>
        </w:rPr>
        <w:t xml:space="preserve">Podpora aktivit neziskových organizací ve vazbě na rozšíření povědomí o přírodě a v návaznosti na aktivity vedoucí k uchování a ochraně přírody a krajiny.  </w:t>
      </w:r>
    </w:p>
    <w:p w:rsidR="0069204D" w:rsidRPr="0069204D" w:rsidRDefault="0069204D" w:rsidP="0069204D">
      <w:pPr>
        <w:numPr>
          <w:ilvl w:val="0"/>
          <w:numId w:val="10"/>
        </w:numPr>
        <w:contextualSpacing/>
        <w:rPr>
          <w:rFonts w:cs="Times New Roman"/>
        </w:rPr>
      </w:pPr>
      <w:r w:rsidRPr="0069204D">
        <w:rPr>
          <w:rFonts w:cs="Times New Roman"/>
        </w:rPr>
        <w:t>Obnova a ochrana krajinného rázu s podporou environmentálně šetrné turistiky, cestovního ruchu a rekreace.</w:t>
      </w:r>
    </w:p>
    <w:tbl>
      <w:tblPr>
        <w:tblStyle w:val="Tabulkasmkou4zvraznn12"/>
        <w:tblW w:w="0" w:type="auto"/>
        <w:tblLook w:val="04A0"/>
      </w:tblPr>
      <w:tblGrid>
        <w:gridCol w:w="9346"/>
      </w:tblGrid>
      <w:tr w:rsidR="0069204D" w:rsidRPr="0069204D" w:rsidTr="00922DB3">
        <w:trPr>
          <w:cnfStyle w:val="100000000000"/>
          <w:trHeight w:val="735"/>
        </w:trPr>
        <w:tc>
          <w:tcPr>
            <w:cnfStyle w:val="001000000000"/>
            <w:tcW w:w="9346" w:type="dxa"/>
            <w:vAlign w:val="bottom"/>
          </w:tcPr>
          <w:p w:rsidR="0069204D" w:rsidRPr="0069204D" w:rsidRDefault="0069204D" w:rsidP="0069204D">
            <w:pPr>
              <w:jc w:val="center"/>
            </w:pPr>
            <w:r w:rsidRPr="0069204D">
              <w:t>Realizační výstup SC</w:t>
            </w:r>
          </w:p>
        </w:tc>
      </w:tr>
      <w:tr w:rsidR="0069204D" w:rsidRPr="0069204D" w:rsidTr="00922DB3">
        <w:trPr>
          <w:cnfStyle w:val="000000100000"/>
          <w:trHeight w:val="567"/>
        </w:trPr>
        <w:tc>
          <w:tcPr>
            <w:cnfStyle w:val="001000000000"/>
            <w:tcW w:w="9346" w:type="dxa"/>
          </w:tcPr>
          <w:p w:rsidR="0069204D" w:rsidRPr="0069204D" w:rsidRDefault="0069204D" w:rsidP="0069204D">
            <w:pPr>
              <w:numPr>
                <w:ilvl w:val="0"/>
                <w:numId w:val="24"/>
              </w:numPr>
              <w:spacing w:before="120"/>
              <w:contextualSpacing/>
            </w:pPr>
            <w:r w:rsidRPr="0069204D">
              <w:t>Udržitelný rozvoj v obci</w:t>
            </w:r>
          </w:p>
          <w:p w:rsidR="0069204D" w:rsidRPr="0069204D" w:rsidRDefault="0069204D" w:rsidP="0069204D">
            <w:pPr>
              <w:numPr>
                <w:ilvl w:val="0"/>
                <w:numId w:val="24"/>
              </w:numPr>
              <w:spacing w:before="120"/>
              <w:contextualSpacing/>
            </w:pPr>
            <w:r w:rsidRPr="0069204D">
              <w:t>Snižování negativních vlivů na životní prostředí</w:t>
            </w:r>
          </w:p>
          <w:p w:rsidR="0069204D" w:rsidRPr="0069204D" w:rsidRDefault="0069204D" w:rsidP="0069204D">
            <w:pPr>
              <w:numPr>
                <w:ilvl w:val="0"/>
                <w:numId w:val="24"/>
              </w:numPr>
              <w:spacing w:before="120"/>
              <w:contextualSpacing/>
            </w:pPr>
            <w:r w:rsidRPr="0069204D">
              <w:t>Ochrana životního prostředí</w:t>
            </w:r>
          </w:p>
          <w:p w:rsidR="0069204D" w:rsidRPr="0069204D" w:rsidRDefault="0069204D" w:rsidP="0069204D">
            <w:pPr>
              <w:numPr>
                <w:ilvl w:val="0"/>
                <w:numId w:val="24"/>
              </w:numPr>
              <w:spacing w:before="120"/>
              <w:contextualSpacing/>
            </w:pPr>
            <w:r w:rsidRPr="0069204D">
              <w:t>Zvýšení životní úrovně v obci</w:t>
            </w:r>
          </w:p>
          <w:p w:rsidR="0069204D" w:rsidRPr="0069204D" w:rsidRDefault="0069204D" w:rsidP="0069204D">
            <w:pPr>
              <w:numPr>
                <w:ilvl w:val="0"/>
                <w:numId w:val="24"/>
              </w:numPr>
              <w:spacing w:before="120"/>
              <w:contextualSpacing/>
            </w:pPr>
            <w:r w:rsidRPr="0069204D">
              <w:t>Zvýšení povědomí obyvatel obce o negativních vlivech na životní prostředí a dopad těchto negativních vlivů na životní úroveň</w:t>
            </w:r>
          </w:p>
          <w:p w:rsidR="0069204D" w:rsidRPr="0069204D" w:rsidRDefault="0069204D" w:rsidP="0069204D">
            <w:pPr>
              <w:numPr>
                <w:ilvl w:val="0"/>
                <w:numId w:val="24"/>
              </w:numPr>
              <w:spacing w:before="120"/>
              <w:contextualSpacing/>
            </w:pPr>
            <w:r w:rsidRPr="0069204D">
              <w:t>Rozvoj turistiky šetrné k životnímu prostředí</w:t>
            </w:r>
          </w:p>
          <w:p w:rsidR="0069204D" w:rsidRPr="0069204D" w:rsidRDefault="0069204D" w:rsidP="0069204D">
            <w:pPr>
              <w:numPr>
                <w:ilvl w:val="0"/>
                <w:numId w:val="24"/>
              </w:numPr>
              <w:spacing w:before="120"/>
              <w:contextualSpacing/>
            </w:pPr>
            <w:r w:rsidRPr="0069204D">
              <w:t>Podpora subjektů, soukromých či veřejných, angažující se v otázce ochrany životního prostředí</w:t>
            </w:r>
          </w:p>
        </w:tc>
      </w:tr>
    </w:tbl>
    <w:p w:rsidR="0069204D" w:rsidRPr="0069204D" w:rsidRDefault="0069204D" w:rsidP="0069204D">
      <w:pPr>
        <w:pBdr>
          <w:top w:val="dotted" w:sz="6" w:space="2" w:color="5B9BD5" w:themeColor="accent1"/>
        </w:pBdr>
        <w:tabs>
          <w:tab w:val="left" w:pos="1134"/>
        </w:tabs>
        <w:spacing w:before="360" w:after="240" w:line="240" w:lineRule="auto"/>
        <w:outlineLvl w:val="3"/>
        <w:rPr>
          <w:rFonts w:cs="Times New Roman"/>
          <w:b/>
          <w:spacing w:val="10"/>
          <w:sz w:val="26"/>
        </w:rPr>
      </w:pPr>
      <w:bookmarkStart w:id="165" w:name="_Toc477354642"/>
      <w:bookmarkStart w:id="166" w:name="_Toc486836491"/>
      <w:r w:rsidRPr="0069204D">
        <w:rPr>
          <w:rFonts w:cs="Times New Roman"/>
          <w:b/>
          <w:spacing w:val="10"/>
          <w:sz w:val="26"/>
        </w:rPr>
        <w:t>SC Snižování energetické náročnosti</w:t>
      </w:r>
      <w:bookmarkEnd w:id="165"/>
      <w:bookmarkEnd w:id="166"/>
    </w:p>
    <w:p w:rsidR="0069204D" w:rsidRPr="0069204D" w:rsidRDefault="0069204D" w:rsidP="0069204D">
      <w:pPr>
        <w:numPr>
          <w:ilvl w:val="0"/>
          <w:numId w:val="11"/>
        </w:numPr>
        <w:contextualSpacing/>
        <w:rPr>
          <w:rFonts w:cs="Times New Roman"/>
        </w:rPr>
      </w:pPr>
      <w:r w:rsidRPr="0069204D">
        <w:rPr>
          <w:rFonts w:cs="Times New Roman"/>
        </w:rPr>
        <w:t>Pokračovat v neustálém trendu vytváření energeticky úsporných opatření.</w:t>
      </w:r>
    </w:p>
    <w:p w:rsidR="0069204D" w:rsidRPr="0069204D" w:rsidRDefault="0069204D" w:rsidP="0069204D">
      <w:pPr>
        <w:numPr>
          <w:ilvl w:val="0"/>
          <w:numId w:val="11"/>
        </w:numPr>
        <w:contextualSpacing/>
        <w:rPr>
          <w:rFonts w:cs="Times New Roman"/>
        </w:rPr>
      </w:pPr>
      <w:r w:rsidRPr="0069204D">
        <w:rPr>
          <w:rFonts w:cs="Times New Roman"/>
        </w:rPr>
        <w:t>Snižování energetické náročnosti veřejných budov – zateplení budovy obecního úřadu.</w:t>
      </w:r>
    </w:p>
    <w:p w:rsidR="0069204D" w:rsidRPr="0069204D" w:rsidRDefault="0069204D" w:rsidP="0069204D">
      <w:pPr>
        <w:numPr>
          <w:ilvl w:val="0"/>
          <w:numId w:val="11"/>
        </w:numPr>
        <w:contextualSpacing/>
        <w:rPr>
          <w:rFonts w:cs="Times New Roman"/>
        </w:rPr>
      </w:pPr>
      <w:r w:rsidRPr="0069204D">
        <w:rPr>
          <w:rFonts w:cs="Times New Roman"/>
        </w:rPr>
        <w:t>Zvýšení povědomí veřejnosti o využívání obnovitelných zdrojů energie a možnostech podpory.</w:t>
      </w:r>
    </w:p>
    <w:tbl>
      <w:tblPr>
        <w:tblStyle w:val="Tabulkasmkou4zvraznn12"/>
        <w:tblW w:w="0" w:type="auto"/>
        <w:tblLook w:val="04A0"/>
      </w:tblPr>
      <w:tblGrid>
        <w:gridCol w:w="9346"/>
      </w:tblGrid>
      <w:tr w:rsidR="0069204D" w:rsidRPr="0069204D" w:rsidTr="00922DB3">
        <w:trPr>
          <w:cnfStyle w:val="100000000000"/>
          <w:trHeight w:val="735"/>
        </w:trPr>
        <w:tc>
          <w:tcPr>
            <w:cnfStyle w:val="001000000000"/>
            <w:tcW w:w="9346" w:type="dxa"/>
            <w:vAlign w:val="bottom"/>
          </w:tcPr>
          <w:p w:rsidR="0069204D" w:rsidRPr="0069204D" w:rsidRDefault="0069204D" w:rsidP="0069204D">
            <w:pPr>
              <w:jc w:val="center"/>
            </w:pPr>
            <w:r w:rsidRPr="0069204D">
              <w:t>Realizační výstup SC</w:t>
            </w:r>
          </w:p>
        </w:tc>
      </w:tr>
      <w:tr w:rsidR="0069204D" w:rsidRPr="0069204D" w:rsidTr="00922DB3">
        <w:trPr>
          <w:cnfStyle w:val="000000100000"/>
          <w:trHeight w:val="567"/>
        </w:trPr>
        <w:tc>
          <w:tcPr>
            <w:cnfStyle w:val="001000000000"/>
            <w:tcW w:w="9346" w:type="dxa"/>
          </w:tcPr>
          <w:p w:rsidR="0069204D" w:rsidRPr="0069204D" w:rsidRDefault="0069204D" w:rsidP="0069204D">
            <w:pPr>
              <w:numPr>
                <w:ilvl w:val="0"/>
                <w:numId w:val="24"/>
              </w:numPr>
              <w:spacing w:before="120"/>
              <w:contextualSpacing/>
            </w:pPr>
            <w:r w:rsidRPr="0069204D">
              <w:t>Snížení energetické náročnosti veřejných budov</w:t>
            </w:r>
          </w:p>
          <w:p w:rsidR="0069204D" w:rsidRPr="0069204D" w:rsidRDefault="0069204D" w:rsidP="0069204D">
            <w:pPr>
              <w:numPr>
                <w:ilvl w:val="0"/>
                <w:numId w:val="24"/>
              </w:numPr>
              <w:spacing w:before="120"/>
              <w:contextualSpacing/>
            </w:pPr>
            <w:r w:rsidRPr="0069204D">
              <w:t>Zvyšování povědomí občanů o možnosti využití alternativních zdrojů energie</w:t>
            </w:r>
          </w:p>
          <w:p w:rsidR="0069204D" w:rsidRPr="0069204D" w:rsidRDefault="0069204D" w:rsidP="0069204D">
            <w:pPr>
              <w:numPr>
                <w:ilvl w:val="0"/>
                <w:numId w:val="24"/>
              </w:numPr>
              <w:spacing w:before="120"/>
              <w:contextualSpacing/>
            </w:pPr>
            <w:r w:rsidRPr="0069204D">
              <w:t>Snižování nákladů na dodávky energie</w:t>
            </w:r>
          </w:p>
        </w:tc>
      </w:tr>
    </w:tbl>
    <w:p w:rsidR="0069204D" w:rsidRPr="0069204D" w:rsidRDefault="0069204D" w:rsidP="0069204D">
      <w:pPr>
        <w:pBdr>
          <w:top w:val="dotted" w:sz="6" w:space="2" w:color="5B9BD5" w:themeColor="accent1"/>
        </w:pBdr>
        <w:tabs>
          <w:tab w:val="left" w:pos="1134"/>
        </w:tabs>
        <w:spacing w:before="360" w:after="240" w:line="240" w:lineRule="auto"/>
        <w:outlineLvl w:val="3"/>
        <w:rPr>
          <w:rFonts w:cs="Times New Roman"/>
          <w:b/>
          <w:spacing w:val="10"/>
          <w:sz w:val="26"/>
        </w:rPr>
      </w:pPr>
      <w:bookmarkStart w:id="167" w:name="_Toc477354643"/>
      <w:bookmarkStart w:id="168" w:name="_Toc486836492"/>
      <w:r w:rsidRPr="0069204D">
        <w:rPr>
          <w:rFonts w:cs="Times New Roman"/>
          <w:b/>
          <w:spacing w:val="10"/>
          <w:sz w:val="26"/>
        </w:rPr>
        <w:lastRenderedPageBreak/>
        <w:t>Dotační možnosti PO</w:t>
      </w:r>
      <w:bookmarkEnd w:id="167"/>
      <w:bookmarkEnd w:id="168"/>
    </w:p>
    <w:p w:rsidR="0069204D" w:rsidRPr="0069204D" w:rsidRDefault="0069204D" w:rsidP="0069204D">
      <w:pPr>
        <w:rPr>
          <w:rFonts w:cs="Times New Roman"/>
        </w:rPr>
      </w:pPr>
      <w:r w:rsidRPr="0069204D">
        <w:rPr>
          <w:rFonts w:cs="Times New Roman"/>
        </w:rPr>
        <w:t>Národní program životní prostředí</w:t>
      </w:r>
    </w:p>
    <w:p w:rsidR="0069204D" w:rsidRPr="0069204D" w:rsidRDefault="0069204D" w:rsidP="0069204D">
      <w:pPr>
        <w:rPr>
          <w:rFonts w:cs="Times New Roman"/>
        </w:rPr>
      </w:pPr>
      <w:r w:rsidRPr="0069204D">
        <w:rPr>
          <w:rFonts w:cs="Times New Roman"/>
        </w:rPr>
        <w:t>Ministerstvo zemědělství</w:t>
      </w:r>
    </w:p>
    <w:p w:rsidR="0069204D" w:rsidRPr="0069204D" w:rsidRDefault="0069204D" w:rsidP="0069204D">
      <w:pPr>
        <w:rPr>
          <w:rFonts w:cs="Times New Roman"/>
        </w:rPr>
      </w:pPr>
      <w:r w:rsidRPr="0069204D">
        <w:rPr>
          <w:rFonts w:cs="Times New Roman"/>
        </w:rPr>
        <w:t>Fondy Středočeského kraje</w:t>
      </w:r>
    </w:p>
    <w:p w:rsidR="0069204D" w:rsidRPr="0069204D" w:rsidRDefault="0069204D" w:rsidP="0069204D">
      <w:pPr>
        <w:rPr>
          <w:rFonts w:cs="Times New Roman"/>
        </w:rPr>
      </w:pPr>
      <w:r w:rsidRPr="0069204D">
        <w:rPr>
          <w:rFonts w:cs="Times New Roman"/>
        </w:rPr>
        <w:t>Operační program Životní prostředí</w:t>
      </w:r>
    </w:p>
    <w:p w:rsidR="00B57DDE" w:rsidRDefault="0069204D" w:rsidP="0069204D">
      <w:r w:rsidRPr="0069204D">
        <w:rPr>
          <w:rFonts w:cs="Times New Roman"/>
        </w:rPr>
        <w:t>Integrovaný regionální operační program</w:t>
      </w:r>
    </w:p>
    <w:p w:rsidR="00B57DDE" w:rsidRDefault="00B57DDE" w:rsidP="00B57DDE">
      <w:pPr>
        <w:pStyle w:val="Nadpis3"/>
        <w:pBdr>
          <w:top w:val="single" w:sz="6" w:space="0" w:color="5B9BD5" w:themeColor="accent1"/>
        </w:pBdr>
      </w:pPr>
      <w:bookmarkStart w:id="169" w:name="_Toc486836493"/>
      <w:r>
        <w:t>Veřejná infrastruktura</w:t>
      </w:r>
      <w:bookmarkEnd w:id="169"/>
    </w:p>
    <w:p w:rsidR="00B57DDE" w:rsidRDefault="00B57DDE" w:rsidP="00B57DDE">
      <w:r>
        <w:t>Společně s rozvojem obce se intenzifikuje doprava a vznikají nové nároky na infrastrukturu. S tímto trendem se potýká téměř každ</w:t>
      </w:r>
      <w:r w:rsidR="00131642">
        <w:t>á</w:t>
      </w:r>
      <w:r>
        <w:t xml:space="preserve"> obec a investice do komunikací jsou nezbytné. Obec se zaměří především na komunikace s největší potřebou rekonstrukce</w:t>
      </w:r>
      <w:r w:rsidR="003B3F77">
        <w:t xml:space="preserve"> či opravy</w:t>
      </w:r>
      <w:r>
        <w:t xml:space="preserve">, dále pak na komunikace v zástavbě a komunikace sloužící k podnikatelským účelům. </w:t>
      </w:r>
      <w:r w:rsidR="00D117F3">
        <w:t xml:space="preserve"> </w:t>
      </w:r>
      <w:r w:rsidR="003B3F77">
        <w:t>Některé komunikace, které vedou obc</w:t>
      </w:r>
      <w:r w:rsidR="00D117F3">
        <w:t>í,</w:t>
      </w:r>
      <w:r>
        <w:t xml:space="preserve"> patří kraji</w:t>
      </w:r>
      <w:r w:rsidR="000272A4">
        <w:t>,</w:t>
      </w:r>
      <w:r>
        <w:t xml:space="preserve"> a i </w:t>
      </w:r>
      <w:r w:rsidR="00D117F3">
        <w:t xml:space="preserve">na </w:t>
      </w:r>
      <w:r>
        <w:t xml:space="preserve">tyto části </w:t>
      </w:r>
      <w:r w:rsidR="00D117F3">
        <w:t xml:space="preserve">je potřeba se zaměřit. </w:t>
      </w:r>
      <w:r w:rsidR="00131642">
        <w:t>Jde především o silnici č. 6</w:t>
      </w:r>
      <w:r w:rsidR="008D3E72">
        <w:t xml:space="preserve">11, která protíná obec </w:t>
      </w:r>
      <w:proofErr w:type="spellStart"/>
      <w:r w:rsidR="008D3E72">
        <w:t>Choťánky</w:t>
      </w:r>
      <w:proofErr w:type="spellEnd"/>
      <w:r w:rsidR="008D3E72">
        <w:t xml:space="preserve">, a dále silnice č. 32812, která vede přímo obcí ve směru od obce Pátek na </w:t>
      </w:r>
      <w:proofErr w:type="spellStart"/>
      <w:r w:rsidR="008D3E72">
        <w:t>Libici</w:t>
      </w:r>
      <w:proofErr w:type="spellEnd"/>
      <w:r w:rsidR="008D3E72">
        <w:t xml:space="preserve"> nad Cidlinou.</w:t>
      </w:r>
      <w:r w:rsidR="00131642">
        <w:t xml:space="preserve"> </w:t>
      </w:r>
      <w:r w:rsidR="00D117F3">
        <w:t>Obec p</w:t>
      </w:r>
      <w:r>
        <w:t>odnikne veškeré kroky</w:t>
      </w:r>
      <w:r w:rsidR="00D117F3">
        <w:t xml:space="preserve"> k tomu</w:t>
      </w:r>
      <w:r>
        <w:t>,</w:t>
      </w:r>
      <w:r w:rsidR="00D117F3">
        <w:t xml:space="preserve"> aby</w:t>
      </w:r>
      <w:r>
        <w:t xml:space="preserve"> jednání se zástupci kraje</w:t>
      </w:r>
      <w:r w:rsidR="00D117F3">
        <w:t xml:space="preserve"> byla úspěšná</w:t>
      </w:r>
      <w:r>
        <w:t>.</w:t>
      </w:r>
      <w:r w:rsidR="00131642">
        <w:t xml:space="preserve"> V rámci dotazníkového šetření vyplynul i požadavek na řešení velkoobjemové dopravy do a z areálu bývalého zemědělského družstva. Jezdí zde těžká vozidla a silnice tomu není uzpůsobena.</w:t>
      </w:r>
    </w:p>
    <w:p w:rsidR="00B57DDE" w:rsidRDefault="00B57DDE" w:rsidP="00B57DDE">
      <w:r>
        <w:t xml:space="preserve">S intenzifikací dopravy je spojeno i mnoho negativních faktorů, především z hlediska bezpečnosti a dopadu na životní prostředí. Cílem je vybudování chodníků a chytrých dopravních řešení v rizikových částech obce. Stejně tak </w:t>
      </w:r>
      <w:r w:rsidR="007F58C4">
        <w:t>vhodné zaměřit se na podporu využití, kvalitu a dostatečnou frekvenci spojů</w:t>
      </w:r>
      <w:r>
        <w:t xml:space="preserve"> veřejné dopravy</w:t>
      </w:r>
      <w:r w:rsidR="00274CF4">
        <w:t xml:space="preserve">. K větší míře využití veřejné dopravy přispívá i zkvalitnění zastávek a </w:t>
      </w:r>
      <w:r w:rsidR="008D3E72">
        <w:t>ná</w:t>
      </w:r>
      <w:r w:rsidR="00274CF4">
        <w:t>stupních míst. Vhodné je dobudovat a upravit tyto prostory.</w:t>
      </w:r>
      <w:r>
        <w:t xml:space="preserve"> </w:t>
      </w:r>
      <w:r w:rsidR="00274CF4">
        <w:t>I tato opatření mají vliv na</w:t>
      </w:r>
      <w:r>
        <w:t xml:space="preserve"> zmírnění negativních dopadů </w:t>
      </w:r>
      <w:r w:rsidR="00274CF4">
        <w:t>dopravy.</w:t>
      </w:r>
      <w:r>
        <w:t xml:space="preserve"> </w:t>
      </w:r>
    </w:p>
    <w:p w:rsidR="00B57DDE" w:rsidRPr="00FE7A97" w:rsidRDefault="00B57DDE" w:rsidP="00B57DDE">
      <w:r>
        <w:t>Zvýšení bezpečnosti obyvatel není vázáno pouze na dopravu, ale i na ostatní situace. Z těchto důvodů je aktivním přístupem, především prevencí, zabraňovat nežádoucím jevům a trestným činům</w:t>
      </w:r>
      <w:r w:rsidR="00131642">
        <w:t>,</w:t>
      </w:r>
      <w:r>
        <w:t xml:space="preserve"> pokud možno dříve, než k nim dojde. Jedním z východisek </w:t>
      </w:r>
      <w:r>
        <w:lastRenderedPageBreak/>
        <w:t>je zvýšení osvěty mezi obyvateli</w:t>
      </w:r>
      <w:r w:rsidR="00131642">
        <w:t>,</w:t>
      </w:r>
      <w:r>
        <w:t xml:space="preserve"> a především ohroženými skupinami obyvatel jako jsou děti, ženy či senioři. </w:t>
      </w:r>
    </w:p>
    <w:p w:rsidR="00B57DDE" w:rsidRDefault="00B57DDE" w:rsidP="00B57DDE">
      <w:pPr>
        <w:pStyle w:val="Nadpis4"/>
      </w:pPr>
      <w:bookmarkStart w:id="170" w:name="_Toc486836494"/>
      <w:r>
        <w:t>SC Doprava</w:t>
      </w:r>
      <w:bookmarkEnd w:id="170"/>
    </w:p>
    <w:p w:rsidR="00B57DDE" w:rsidRDefault="00B57DDE" w:rsidP="00B57DDE">
      <w:pPr>
        <w:pStyle w:val="Odstavecseseznamem"/>
        <w:numPr>
          <w:ilvl w:val="0"/>
          <w:numId w:val="21"/>
        </w:numPr>
      </w:pPr>
      <w:r w:rsidRPr="007231F9">
        <w:t>Budování a oprava přístupových komuni</w:t>
      </w:r>
      <w:r>
        <w:t>kací k podnikatelským subjektům a jejich provozovnám.</w:t>
      </w:r>
    </w:p>
    <w:p w:rsidR="00B57DDE" w:rsidRDefault="00B57DDE" w:rsidP="00B57DDE">
      <w:pPr>
        <w:pStyle w:val="Odstavecseseznamem"/>
        <w:numPr>
          <w:ilvl w:val="0"/>
          <w:numId w:val="21"/>
        </w:numPr>
      </w:pPr>
      <w:r>
        <w:t xml:space="preserve">Iniciovat začlenění oprav komunikací Středočeského kraje v katastrálním území </w:t>
      </w:r>
      <w:proofErr w:type="spellStart"/>
      <w:r>
        <w:t>Choťánky</w:t>
      </w:r>
      <w:proofErr w:type="spellEnd"/>
      <w:r>
        <w:t xml:space="preserve"> do plánu oprav.</w:t>
      </w:r>
    </w:p>
    <w:p w:rsidR="00B57DDE" w:rsidRDefault="00B57DDE" w:rsidP="00B57DDE">
      <w:pPr>
        <w:pStyle w:val="Odstavecseseznamem"/>
        <w:numPr>
          <w:ilvl w:val="0"/>
          <w:numId w:val="21"/>
        </w:numPr>
      </w:pPr>
      <w:r>
        <w:t xml:space="preserve">Postupně realizovat rekonstrukce úseků místních komunikací </w:t>
      </w:r>
      <w:r w:rsidR="008D3E72">
        <w:t>a chodníků na</w:t>
      </w:r>
      <w:r>
        <w:t xml:space="preserve"> území obce.</w:t>
      </w:r>
    </w:p>
    <w:p w:rsidR="00B57DDE" w:rsidRDefault="00B57DDE" w:rsidP="00B57DDE">
      <w:pPr>
        <w:pStyle w:val="Odstavecseseznamem"/>
        <w:numPr>
          <w:ilvl w:val="0"/>
          <w:numId w:val="21"/>
        </w:numPr>
      </w:pPr>
      <w:r>
        <w:t>Vytipování lokalit obce s nejakutnější potřebou rekonstrukce místních komunikací.</w:t>
      </w:r>
    </w:p>
    <w:p w:rsidR="00B57DDE" w:rsidRDefault="00B57DDE" w:rsidP="00B57DDE">
      <w:pPr>
        <w:pStyle w:val="Odstavecseseznamem"/>
        <w:numPr>
          <w:ilvl w:val="0"/>
          <w:numId w:val="21"/>
        </w:numPr>
      </w:pPr>
      <w:r w:rsidRPr="007231F9">
        <w:t>Postupně realizovat aktivity zaměřené na zkvalitňování nevyhovující technické infrastruktury</w:t>
      </w:r>
      <w:r>
        <w:t>,</w:t>
      </w:r>
      <w:r w:rsidRPr="007231F9">
        <w:t xml:space="preserve"> souběžně s realizací oprav místních komunikací</w:t>
      </w:r>
      <w:r>
        <w:t>.</w:t>
      </w:r>
    </w:p>
    <w:p w:rsidR="00B57DDE" w:rsidRDefault="00B57DDE" w:rsidP="00B57DDE">
      <w:pPr>
        <w:pStyle w:val="Odstavecseseznamem"/>
        <w:numPr>
          <w:ilvl w:val="0"/>
          <w:numId w:val="21"/>
        </w:numPr>
      </w:pPr>
      <w:r>
        <w:t>J</w:t>
      </w:r>
      <w:r w:rsidRPr="007231F9">
        <w:t>ednání s krajským úřadem o stavu komunikací ve vlastnictví kraje.</w:t>
      </w:r>
    </w:p>
    <w:p w:rsidR="00B57DDE" w:rsidRDefault="00B57DDE" w:rsidP="00B57DDE">
      <w:pPr>
        <w:pStyle w:val="Odstavecseseznamem"/>
        <w:numPr>
          <w:ilvl w:val="0"/>
          <w:numId w:val="21"/>
        </w:numPr>
      </w:pPr>
      <w:r>
        <w:t>Revitalizace zastávek veřejné dopravy.</w:t>
      </w:r>
    </w:p>
    <w:p w:rsidR="00B57DDE" w:rsidRDefault="00B57DDE" w:rsidP="00B57DDE">
      <w:pPr>
        <w:pStyle w:val="Odstavecseseznamem"/>
        <w:numPr>
          <w:ilvl w:val="0"/>
          <w:numId w:val="21"/>
        </w:numPr>
      </w:pPr>
      <w:r>
        <w:t>Vybudování bezpečnostních prvků zastávek.</w:t>
      </w:r>
    </w:p>
    <w:p w:rsidR="00B57DDE" w:rsidRDefault="00B57DDE" w:rsidP="00131642">
      <w:pPr>
        <w:pStyle w:val="Odstavecseseznamem"/>
        <w:numPr>
          <w:ilvl w:val="0"/>
          <w:numId w:val="21"/>
        </w:numPr>
      </w:pPr>
      <w:r w:rsidRPr="00000F96">
        <w:t xml:space="preserve">Stanovení priorit a následná realizace záměrů v oblasti budování bezbariérových přístupů pro handicapované občany a návštěvníky </w:t>
      </w:r>
      <w:r>
        <w:t>obce.</w:t>
      </w:r>
    </w:p>
    <w:p w:rsidR="00131642" w:rsidRDefault="00131642" w:rsidP="00131642">
      <w:pPr>
        <w:pStyle w:val="Odstavecseseznamem"/>
        <w:numPr>
          <w:ilvl w:val="0"/>
          <w:numId w:val="21"/>
        </w:numPr>
      </w:pPr>
      <w:r>
        <w:t xml:space="preserve">Vyvolat jednání s autobusovým dopravcem a </w:t>
      </w:r>
      <w:r w:rsidR="005D312B">
        <w:t>intenzifikaci</w:t>
      </w:r>
      <w:r w:rsidR="00F00CF0">
        <w:t xml:space="preserve"> (zvýšení frekvence linky v kritických časech)</w:t>
      </w:r>
      <w:r w:rsidR="005D312B">
        <w:t xml:space="preserve"> a vhodném čase autobusových linek ze zastávky „U transformátoru“</w:t>
      </w:r>
    </w:p>
    <w:tbl>
      <w:tblPr>
        <w:tblStyle w:val="GridTable4Accent1"/>
        <w:tblW w:w="0" w:type="auto"/>
        <w:tblLook w:val="04A0"/>
      </w:tblPr>
      <w:tblGrid>
        <w:gridCol w:w="9346"/>
      </w:tblGrid>
      <w:tr w:rsidR="00B57DDE" w:rsidTr="00F977C6">
        <w:trPr>
          <w:cnfStyle w:val="100000000000"/>
          <w:trHeight w:val="735"/>
        </w:trPr>
        <w:tc>
          <w:tcPr>
            <w:cnfStyle w:val="001000000000"/>
            <w:tcW w:w="9346" w:type="dxa"/>
            <w:vAlign w:val="bottom"/>
          </w:tcPr>
          <w:p w:rsidR="00B57DDE" w:rsidRDefault="00B57DDE" w:rsidP="00F977C6">
            <w:pPr>
              <w:jc w:val="center"/>
            </w:pPr>
            <w:r>
              <w:t>Realizační výstup SC</w:t>
            </w:r>
          </w:p>
        </w:tc>
      </w:tr>
      <w:tr w:rsidR="00B57DDE" w:rsidTr="00F977C6">
        <w:trPr>
          <w:cnfStyle w:val="000000100000"/>
          <w:trHeight w:val="567"/>
        </w:trPr>
        <w:tc>
          <w:tcPr>
            <w:cnfStyle w:val="001000000000"/>
            <w:tcW w:w="9346" w:type="dxa"/>
          </w:tcPr>
          <w:p w:rsidR="00B57DDE" w:rsidRDefault="00B57DDE" w:rsidP="00F977C6">
            <w:pPr>
              <w:pStyle w:val="Odstavecseseznamem"/>
              <w:numPr>
                <w:ilvl w:val="0"/>
                <w:numId w:val="24"/>
              </w:numPr>
              <w:spacing w:before="120"/>
            </w:pPr>
            <w:r>
              <w:t>Rozšíření a zkvalitnění komunikací k podnikatelským subjektům</w:t>
            </w:r>
          </w:p>
          <w:p w:rsidR="00B57DDE" w:rsidRDefault="00B57DDE" w:rsidP="00F977C6">
            <w:pPr>
              <w:pStyle w:val="Odstavecseseznamem"/>
              <w:numPr>
                <w:ilvl w:val="0"/>
                <w:numId w:val="24"/>
              </w:numPr>
              <w:spacing w:before="120"/>
            </w:pPr>
            <w:r>
              <w:t>Rekonstru</w:t>
            </w:r>
            <w:r w:rsidR="00274CF4">
              <w:t>ované</w:t>
            </w:r>
            <w:r>
              <w:t xml:space="preserve"> místní komunikac</w:t>
            </w:r>
            <w:r w:rsidR="00274CF4">
              <w:t>e</w:t>
            </w:r>
          </w:p>
          <w:p w:rsidR="00B57DDE" w:rsidRDefault="00B57DDE" w:rsidP="00F977C6">
            <w:pPr>
              <w:pStyle w:val="Odstavecseseznamem"/>
              <w:numPr>
                <w:ilvl w:val="0"/>
                <w:numId w:val="24"/>
              </w:numPr>
              <w:spacing w:before="120"/>
            </w:pPr>
            <w:r>
              <w:t>Rekonstru</w:t>
            </w:r>
            <w:r w:rsidR="00274CF4">
              <w:t>ované a dobudované</w:t>
            </w:r>
            <w:r>
              <w:t xml:space="preserve"> chodník</w:t>
            </w:r>
            <w:r w:rsidR="00274CF4">
              <w:t>y</w:t>
            </w:r>
          </w:p>
          <w:p w:rsidR="00B57DDE" w:rsidRDefault="00B57DDE" w:rsidP="00F977C6">
            <w:pPr>
              <w:pStyle w:val="Odstavecseseznamem"/>
              <w:numPr>
                <w:ilvl w:val="0"/>
                <w:numId w:val="24"/>
              </w:numPr>
              <w:spacing w:before="120"/>
            </w:pPr>
            <w:r>
              <w:t>Zvýšení atraktivity pro investory a podnikatele</w:t>
            </w:r>
          </w:p>
          <w:p w:rsidR="00B57DDE" w:rsidRDefault="00B57DDE" w:rsidP="00F977C6">
            <w:pPr>
              <w:pStyle w:val="Odstavecseseznamem"/>
              <w:numPr>
                <w:ilvl w:val="0"/>
                <w:numId w:val="24"/>
              </w:numPr>
              <w:spacing w:before="120"/>
            </w:pPr>
            <w:r>
              <w:t>Pozitivní dopad na životní prostředí, zvýšení plynulosti dopravy, snížení prašnosti, snížení vypouštění škodlivých látek do ovzduší</w:t>
            </w:r>
          </w:p>
          <w:p w:rsidR="00274CF4" w:rsidRPr="00587A65" w:rsidRDefault="00274CF4" w:rsidP="00F977C6">
            <w:pPr>
              <w:pStyle w:val="Odstavecseseznamem"/>
              <w:numPr>
                <w:ilvl w:val="0"/>
                <w:numId w:val="24"/>
              </w:numPr>
              <w:spacing w:before="120"/>
            </w:pPr>
            <w:r>
              <w:t>Zvýšení využití veřejné dopravy</w:t>
            </w:r>
          </w:p>
        </w:tc>
      </w:tr>
    </w:tbl>
    <w:p w:rsidR="00B57DDE" w:rsidRDefault="00B57DDE" w:rsidP="00B57DDE"/>
    <w:p w:rsidR="00310A68" w:rsidRDefault="00310A68" w:rsidP="00310A68">
      <w:pPr>
        <w:pStyle w:val="Nadpis4"/>
      </w:pPr>
      <w:bookmarkStart w:id="171" w:name="_Toc486836495"/>
      <w:r>
        <w:t>SC Zvýšení bezpečnosti</w:t>
      </w:r>
      <w:bookmarkEnd w:id="171"/>
    </w:p>
    <w:p w:rsidR="00310A68" w:rsidRDefault="00310A68" w:rsidP="00310A68">
      <w:pPr>
        <w:pStyle w:val="Odstavecseseznamem"/>
        <w:numPr>
          <w:ilvl w:val="0"/>
          <w:numId w:val="23"/>
        </w:numPr>
      </w:pPr>
      <w:r>
        <w:t>Budování a zkvalitňování komunikací pro pěší bezpečnost na základě veřejných anket.</w:t>
      </w:r>
    </w:p>
    <w:p w:rsidR="00310A68" w:rsidRDefault="00310A68" w:rsidP="00310A68">
      <w:pPr>
        <w:pStyle w:val="Odstavecseseznamem"/>
        <w:numPr>
          <w:ilvl w:val="0"/>
          <w:numId w:val="23"/>
        </w:numPr>
      </w:pPr>
      <w:r>
        <w:t>Instalace součástí a příslušenství komunikací, a dalších zařízení, přímo přispívajících ke zvýšení bezpečnosti provozu na pozemních komunikacích.</w:t>
      </w:r>
    </w:p>
    <w:p w:rsidR="00310A68" w:rsidRDefault="00310A68" w:rsidP="00310A68">
      <w:pPr>
        <w:pStyle w:val="Odstavecseseznamem"/>
        <w:numPr>
          <w:ilvl w:val="0"/>
          <w:numId w:val="23"/>
        </w:numPr>
      </w:pPr>
      <w:r>
        <w:t>Posílení aktivity spojené se zkvalitněním zimní údržby komunikací a chodníků.</w:t>
      </w:r>
    </w:p>
    <w:p w:rsidR="00310A68" w:rsidRDefault="00310A68" w:rsidP="00310A68">
      <w:pPr>
        <w:pStyle w:val="Odstavecseseznamem"/>
        <w:numPr>
          <w:ilvl w:val="0"/>
          <w:numId w:val="23"/>
        </w:numPr>
      </w:pPr>
      <w:r>
        <w:t xml:space="preserve">Zvyšování bezpečnosti na silnici 611, vzhledem narůstajícímu silničnímu provozu: </w:t>
      </w:r>
    </w:p>
    <w:p w:rsidR="00310A68" w:rsidRDefault="00310A68" w:rsidP="00310A68">
      <w:pPr>
        <w:pStyle w:val="Odstavecseseznamem"/>
        <w:numPr>
          <w:ilvl w:val="1"/>
          <w:numId w:val="23"/>
        </w:numPr>
      </w:pPr>
      <w:r>
        <w:t xml:space="preserve">snížení rychlosti, </w:t>
      </w:r>
    </w:p>
    <w:p w:rsidR="00310A68" w:rsidRDefault="00310A68" w:rsidP="00310A68">
      <w:pPr>
        <w:pStyle w:val="Odstavecseseznamem"/>
        <w:numPr>
          <w:ilvl w:val="1"/>
          <w:numId w:val="23"/>
        </w:numPr>
      </w:pPr>
      <w:r>
        <w:t>vybudování chodníků vedle komunikací.</w:t>
      </w:r>
    </w:p>
    <w:p w:rsidR="00310A68" w:rsidRDefault="00310A68" w:rsidP="00310A68">
      <w:pPr>
        <w:pStyle w:val="Odstavecseseznamem"/>
        <w:numPr>
          <w:ilvl w:val="1"/>
          <w:numId w:val="23"/>
        </w:numPr>
      </w:pPr>
      <w:r>
        <w:t>Přechod</w:t>
      </w:r>
      <w:r w:rsidR="00BD3E62">
        <w:t>y</w:t>
      </w:r>
      <w:r>
        <w:t xml:space="preserve"> pro chodce</w:t>
      </w:r>
    </w:p>
    <w:p w:rsidR="00310A68" w:rsidRDefault="00310A68" w:rsidP="00310A68">
      <w:pPr>
        <w:pStyle w:val="Odstavecseseznamem"/>
        <w:numPr>
          <w:ilvl w:val="0"/>
          <w:numId w:val="23"/>
        </w:numPr>
      </w:pPr>
      <w:r>
        <w:t xml:space="preserve">Postupné budování cyklistických stezek na území obce. </w:t>
      </w:r>
    </w:p>
    <w:p w:rsidR="00310A68" w:rsidRDefault="00310A68" w:rsidP="00310A68">
      <w:pPr>
        <w:pStyle w:val="Odstavecseseznamem"/>
        <w:numPr>
          <w:ilvl w:val="1"/>
          <w:numId w:val="23"/>
        </w:numPr>
      </w:pPr>
      <w:r>
        <w:t>cyklostezka od Vrčení do Poděbrad</w:t>
      </w:r>
    </w:p>
    <w:p w:rsidR="00310A68" w:rsidRDefault="00310A68" w:rsidP="00310A68">
      <w:pPr>
        <w:pStyle w:val="Odstavecseseznamem"/>
        <w:numPr>
          <w:ilvl w:val="1"/>
          <w:numId w:val="23"/>
        </w:numPr>
      </w:pPr>
      <w:r>
        <w:t xml:space="preserve">současně vliv na rozvoj cykloturistiky v </w:t>
      </w:r>
      <w:proofErr w:type="spellStart"/>
      <w:r>
        <w:t>intravilánu</w:t>
      </w:r>
      <w:proofErr w:type="spellEnd"/>
      <w:r>
        <w:t xml:space="preserve"> obce. </w:t>
      </w:r>
    </w:p>
    <w:p w:rsidR="00310A68" w:rsidRDefault="00310A68" w:rsidP="00310A68">
      <w:pPr>
        <w:pStyle w:val="Odstavecseseznamem"/>
        <w:numPr>
          <w:ilvl w:val="0"/>
          <w:numId w:val="23"/>
        </w:numPr>
      </w:pPr>
      <w:r>
        <w:t>Realizace technických opatření ke zvýšení bezpečnosti obyvatel a návštěvníků obce.</w:t>
      </w:r>
    </w:p>
    <w:p w:rsidR="00310A68" w:rsidRDefault="00310A68" w:rsidP="00310A68">
      <w:pPr>
        <w:pStyle w:val="Odstavecseseznamem"/>
        <w:numPr>
          <w:ilvl w:val="0"/>
          <w:numId w:val="23"/>
        </w:numPr>
      </w:pPr>
      <w:r>
        <w:t xml:space="preserve">Udržování pořádku </w:t>
      </w:r>
      <w:r w:rsidR="0018609A">
        <w:t>v obci</w:t>
      </w:r>
      <w:r>
        <w:t>.</w:t>
      </w:r>
    </w:p>
    <w:p w:rsidR="00310A68" w:rsidRDefault="00310A68" w:rsidP="00310A68">
      <w:pPr>
        <w:pStyle w:val="Odstavecseseznamem"/>
        <w:numPr>
          <w:ilvl w:val="0"/>
          <w:numId w:val="23"/>
        </w:numPr>
      </w:pPr>
      <w:r>
        <w:t xml:space="preserve">Pokračování v zabezpečení veřejných budov proti krádežím a vloupáním v rámci rekonstrukcí jednotlivých objektů. </w:t>
      </w:r>
    </w:p>
    <w:p w:rsidR="00310A68" w:rsidRDefault="00310A68" w:rsidP="00310A68">
      <w:pPr>
        <w:pStyle w:val="Odstavecseseznamem"/>
        <w:numPr>
          <w:ilvl w:val="0"/>
          <w:numId w:val="23"/>
        </w:numPr>
      </w:pPr>
      <w:r w:rsidRPr="00680F33">
        <w:t xml:space="preserve">Zajištění informovanosti občanů </w:t>
      </w:r>
      <w:r>
        <w:t>z pohledu bezpečnosti, ochrany a</w:t>
      </w:r>
      <w:r w:rsidRPr="00680F33">
        <w:t xml:space="preserve"> jednání </w:t>
      </w:r>
      <w:r>
        <w:t>v </w:t>
      </w:r>
      <w:r w:rsidRPr="00680F33">
        <w:t>krizových situacích</w:t>
      </w:r>
      <w:r>
        <w:t>.</w:t>
      </w:r>
    </w:p>
    <w:tbl>
      <w:tblPr>
        <w:tblStyle w:val="GridTable4Accent1"/>
        <w:tblW w:w="0" w:type="auto"/>
        <w:tblLook w:val="04A0"/>
      </w:tblPr>
      <w:tblGrid>
        <w:gridCol w:w="9346"/>
      </w:tblGrid>
      <w:tr w:rsidR="00310A68" w:rsidTr="00D933F3">
        <w:trPr>
          <w:cnfStyle w:val="100000000000"/>
          <w:trHeight w:val="735"/>
        </w:trPr>
        <w:tc>
          <w:tcPr>
            <w:cnfStyle w:val="001000000000"/>
            <w:tcW w:w="9346" w:type="dxa"/>
            <w:vAlign w:val="bottom"/>
          </w:tcPr>
          <w:p w:rsidR="00310A68" w:rsidRDefault="00310A68" w:rsidP="00D933F3">
            <w:pPr>
              <w:jc w:val="center"/>
            </w:pPr>
            <w:r>
              <w:t>Realizační výstup SC</w:t>
            </w:r>
          </w:p>
        </w:tc>
      </w:tr>
      <w:tr w:rsidR="00310A68" w:rsidTr="00D933F3">
        <w:trPr>
          <w:cnfStyle w:val="000000100000"/>
          <w:trHeight w:val="567"/>
        </w:trPr>
        <w:tc>
          <w:tcPr>
            <w:cnfStyle w:val="001000000000"/>
            <w:tcW w:w="9346" w:type="dxa"/>
          </w:tcPr>
          <w:p w:rsidR="00310A68" w:rsidRDefault="00F00CF0" w:rsidP="00D933F3">
            <w:pPr>
              <w:pStyle w:val="Odstavecseseznamem"/>
              <w:numPr>
                <w:ilvl w:val="0"/>
                <w:numId w:val="24"/>
              </w:numPr>
              <w:spacing w:before="120"/>
            </w:pPr>
            <w:r>
              <w:t>P</w:t>
            </w:r>
            <w:r w:rsidR="00310A68">
              <w:t>řechody</w:t>
            </w:r>
            <w:r>
              <w:t xml:space="preserve"> pro pěší</w:t>
            </w:r>
          </w:p>
          <w:p w:rsidR="00310A68" w:rsidRDefault="00310A68" w:rsidP="00D933F3">
            <w:pPr>
              <w:pStyle w:val="Odstavecseseznamem"/>
              <w:numPr>
                <w:ilvl w:val="0"/>
                <w:numId w:val="24"/>
              </w:numPr>
              <w:spacing w:before="120"/>
            </w:pPr>
            <w:r>
              <w:t>Chytré dopravní značení – semafory, zpomalovací prahy</w:t>
            </w:r>
          </w:p>
          <w:p w:rsidR="00310A68" w:rsidRDefault="00310A68" w:rsidP="00D933F3">
            <w:pPr>
              <w:pStyle w:val="Odstavecseseznamem"/>
              <w:numPr>
                <w:ilvl w:val="0"/>
                <w:numId w:val="24"/>
              </w:numPr>
              <w:spacing w:before="120"/>
            </w:pPr>
            <w:r>
              <w:t>Investice do oprav chodníků a vybudování nových chodníků v exponovaných částech obce a v místních částech</w:t>
            </w:r>
          </w:p>
          <w:p w:rsidR="00310A68" w:rsidRDefault="00310A68" w:rsidP="00D933F3">
            <w:pPr>
              <w:pStyle w:val="Odstavecseseznamem"/>
              <w:numPr>
                <w:ilvl w:val="0"/>
                <w:numId w:val="24"/>
              </w:numPr>
              <w:spacing w:before="120"/>
            </w:pPr>
            <w:r>
              <w:t xml:space="preserve">Budování cyklistických stezek a pruhů určených pouze pro </w:t>
            </w:r>
            <w:proofErr w:type="spellStart"/>
            <w:r>
              <w:t>cyklodopravu</w:t>
            </w:r>
            <w:proofErr w:type="spellEnd"/>
          </w:p>
          <w:p w:rsidR="00310A68" w:rsidRDefault="00310A68" w:rsidP="00D933F3">
            <w:pPr>
              <w:pStyle w:val="Odstavecseseznamem"/>
              <w:numPr>
                <w:ilvl w:val="0"/>
                <w:numId w:val="24"/>
              </w:numPr>
              <w:spacing w:before="120"/>
            </w:pPr>
            <w:r>
              <w:t xml:space="preserve">Zvýšení podílu </w:t>
            </w:r>
            <w:proofErr w:type="spellStart"/>
            <w:r>
              <w:t>cyklodopravy</w:t>
            </w:r>
            <w:proofErr w:type="spellEnd"/>
            <w:r>
              <w:t xml:space="preserve"> v obci – za zaměstnáním, v rámci cestovního </w:t>
            </w:r>
            <w:r>
              <w:lastRenderedPageBreak/>
              <w:t>ruchu</w:t>
            </w:r>
          </w:p>
          <w:p w:rsidR="00310A68" w:rsidRDefault="00310A68" w:rsidP="00D933F3">
            <w:pPr>
              <w:pStyle w:val="Odstavecseseznamem"/>
              <w:numPr>
                <w:ilvl w:val="0"/>
                <w:numId w:val="24"/>
              </w:numPr>
              <w:spacing w:before="120"/>
            </w:pPr>
            <w:r>
              <w:t>Prevence kriminality</w:t>
            </w:r>
          </w:p>
          <w:p w:rsidR="00310A68" w:rsidRDefault="00310A68" w:rsidP="00D933F3">
            <w:pPr>
              <w:pStyle w:val="Odstavecseseznamem"/>
              <w:numPr>
                <w:ilvl w:val="0"/>
                <w:numId w:val="24"/>
              </w:numPr>
              <w:spacing w:before="120"/>
            </w:pPr>
            <w:r>
              <w:t>Intenzivní spolupráce s IZS</w:t>
            </w:r>
          </w:p>
          <w:p w:rsidR="00310A68" w:rsidRDefault="00310A68" w:rsidP="00D933F3">
            <w:pPr>
              <w:pStyle w:val="Odstavecseseznamem"/>
              <w:numPr>
                <w:ilvl w:val="0"/>
                <w:numId w:val="24"/>
              </w:numPr>
              <w:spacing w:before="120"/>
            </w:pPr>
            <w:r>
              <w:t>Zvýšení zabezpečení veřejných budov</w:t>
            </w:r>
          </w:p>
          <w:p w:rsidR="00310A68" w:rsidRPr="005D312B" w:rsidRDefault="00310A68" w:rsidP="00D933F3">
            <w:pPr>
              <w:pStyle w:val="Odstavecseseznamem"/>
              <w:numPr>
                <w:ilvl w:val="0"/>
                <w:numId w:val="24"/>
              </w:numPr>
              <w:spacing w:before="120"/>
            </w:pPr>
            <w:r>
              <w:t>Informace obyvatelstva o chování při potencionální hrozbě</w:t>
            </w:r>
          </w:p>
        </w:tc>
      </w:tr>
    </w:tbl>
    <w:p w:rsidR="00310A68" w:rsidRDefault="00310A68" w:rsidP="00B57DDE"/>
    <w:p w:rsidR="00310A68" w:rsidRDefault="00310A68" w:rsidP="00310A68">
      <w:pPr>
        <w:pStyle w:val="Nadpis4"/>
      </w:pPr>
      <w:bookmarkStart w:id="172" w:name="_Toc486836496"/>
      <w:r>
        <w:t>SC Inženýrské sítě</w:t>
      </w:r>
      <w:bookmarkEnd w:id="172"/>
    </w:p>
    <w:p w:rsidR="00310A68" w:rsidRDefault="00BD3E62" w:rsidP="00310A68">
      <w:pPr>
        <w:pStyle w:val="Odstavecseseznamem"/>
        <w:numPr>
          <w:ilvl w:val="0"/>
          <w:numId w:val="21"/>
        </w:numPr>
      </w:pPr>
      <w:r>
        <w:t>Údržba a modernizace veřejného osvětlení</w:t>
      </w:r>
      <w:r w:rsidR="00310A68">
        <w:t>.</w:t>
      </w:r>
    </w:p>
    <w:p w:rsidR="00310A68" w:rsidRDefault="00BD3E62" w:rsidP="00310A68">
      <w:pPr>
        <w:pStyle w:val="Odstavecseseznamem"/>
        <w:numPr>
          <w:ilvl w:val="0"/>
          <w:numId w:val="21"/>
        </w:numPr>
      </w:pPr>
      <w:r>
        <w:t>Údržba a obnova dešťové kanalizace</w:t>
      </w:r>
      <w:r w:rsidR="00310A68">
        <w:t>.</w:t>
      </w:r>
    </w:p>
    <w:p w:rsidR="00310A68" w:rsidRDefault="00BD3E62" w:rsidP="00310A68">
      <w:pPr>
        <w:pStyle w:val="Odstavecseseznamem"/>
        <w:numPr>
          <w:ilvl w:val="0"/>
          <w:numId w:val="21"/>
        </w:numPr>
      </w:pPr>
      <w:r>
        <w:t>V rámci plánovaného postupného rozvoje obce iniciovat možné napojení obce na plyn</w:t>
      </w:r>
      <w:r w:rsidR="00310A68">
        <w:t>.</w:t>
      </w:r>
    </w:p>
    <w:p w:rsidR="00310A68" w:rsidRDefault="00BD3E62" w:rsidP="00BD3E62">
      <w:pPr>
        <w:pStyle w:val="Odstavecseseznamem"/>
        <w:numPr>
          <w:ilvl w:val="0"/>
          <w:numId w:val="21"/>
        </w:numPr>
      </w:pPr>
      <w:r>
        <w:t>V rámci nových lokalit pro výstavbu dle územního plánu zabezpečit výstavbu inženýrských sítí</w:t>
      </w:r>
      <w:r w:rsidR="00310A68">
        <w:t>.</w:t>
      </w:r>
    </w:p>
    <w:tbl>
      <w:tblPr>
        <w:tblStyle w:val="GridTable4Accent1"/>
        <w:tblW w:w="0" w:type="auto"/>
        <w:tblLook w:val="04A0"/>
      </w:tblPr>
      <w:tblGrid>
        <w:gridCol w:w="9346"/>
      </w:tblGrid>
      <w:tr w:rsidR="00310A68" w:rsidTr="00D933F3">
        <w:trPr>
          <w:cnfStyle w:val="100000000000"/>
          <w:trHeight w:val="735"/>
        </w:trPr>
        <w:tc>
          <w:tcPr>
            <w:cnfStyle w:val="001000000000"/>
            <w:tcW w:w="9346" w:type="dxa"/>
            <w:vAlign w:val="bottom"/>
          </w:tcPr>
          <w:p w:rsidR="00310A68" w:rsidRDefault="00310A68" w:rsidP="00D933F3">
            <w:pPr>
              <w:jc w:val="center"/>
            </w:pPr>
            <w:r>
              <w:t>Realizační výstup SC</w:t>
            </w:r>
          </w:p>
        </w:tc>
      </w:tr>
      <w:tr w:rsidR="00310A68" w:rsidTr="00D933F3">
        <w:trPr>
          <w:cnfStyle w:val="000000100000"/>
          <w:trHeight w:val="567"/>
        </w:trPr>
        <w:tc>
          <w:tcPr>
            <w:cnfStyle w:val="001000000000"/>
            <w:tcW w:w="9346" w:type="dxa"/>
          </w:tcPr>
          <w:p w:rsidR="00310A68" w:rsidRDefault="00073E9E" w:rsidP="00D933F3">
            <w:pPr>
              <w:pStyle w:val="Odstavecseseznamem"/>
              <w:numPr>
                <w:ilvl w:val="0"/>
                <w:numId w:val="24"/>
              </w:numPr>
              <w:spacing w:before="120"/>
            </w:pPr>
            <w:r>
              <w:t>Energeticky úsporné veřejné osvětlení</w:t>
            </w:r>
          </w:p>
          <w:p w:rsidR="00310A68" w:rsidRDefault="00073E9E" w:rsidP="00D933F3">
            <w:pPr>
              <w:pStyle w:val="Odstavecseseznamem"/>
              <w:numPr>
                <w:ilvl w:val="0"/>
                <w:numId w:val="24"/>
              </w:numPr>
              <w:spacing w:before="120"/>
            </w:pPr>
            <w:r>
              <w:t>Plně funkční odvod dešťové vody</w:t>
            </w:r>
          </w:p>
          <w:p w:rsidR="00310A68" w:rsidRDefault="00073E9E" w:rsidP="00D933F3">
            <w:pPr>
              <w:pStyle w:val="Odstavecseseznamem"/>
              <w:numPr>
                <w:ilvl w:val="0"/>
                <w:numId w:val="24"/>
              </w:numPr>
              <w:spacing w:before="120"/>
            </w:pPr>
            <w:r>
              <w:t>Zvýšení atraktivity obce napojením na plyn</w:t>
            </w:r>
          </w:p>
          <w:p w:rsidR="00310A68" w:rsidRPr="00587A65" w:rsidRDefault="00D5394B" w:rsidP="00D5394B">
            <w:pPr>
              <w:pStyle w:val="Odstavecseseznamem"/>
              <w:numPr>
                <w:ilvl w:val="0"/>
                <w:numId w:val="24"/>
              </w:numPr>
              <w:spacing w:before="120"/>
            </w:pPr>
            <w:r>
              <w:t>Dostatečně kvalitní a kapacitní infrastruktura pro r</w:t>
            </w:r>
            <w:r w:rsidR="00073E9E">
              <w:t>ozvoj výstavby</w:t>
            </w:r>
          </w:p>
        </w:tc>
      </w:tr>
    </w:tbl>
    <w:p w:rsidR="00310A68" w:rsidRDefault="00310A68" w:rsidP="00B57DDE"/>
    <w:p w:rsidR="00B57DDE" w:rsidRDefault="00B57DDE" w:rsidP="00B57DDE">
      <w:pPr>
        <w:pStyle w:val="Nadpis4"/>
      </w:pPr>
      <w:bookmarkStart w:id="173" w:name="_Toc486836497"/>
      <w:r>
        <w:t>Dotační možnosti PO</w:t>
      </w:r>
      <w:bookmarkEnd w:id="173"/>
    </w:p>
    <w:p w:rsidR="00B57DDE" w:rsidRDefault="00B57DDE" w:rsidP="00B57DDE">
      <w:pPr>
        <w:spacing w:before="100" w:after="200" w:line="276" w:lineRule="auto"/>
        <w:jc w:val="left"/>
      </w:pPr>
      <w:r>
        <w:t>Ministerstvo pro místní rozvoj</w:t>
      </w:r>
    </w:p>
    <w:p w:rsidR="00B57DDE" w:rsidRDefault="00B57DDE" w:rsidP="00B57DDE">
      <w:pPr>
        <w:spacing w:before="100" w:after="200" w:line="276" w:lineRule="auto"/>
        <w:jc w:val="left"/>
      </w:pPr>
      <w:r>
        <w:t>Fondy Středočeského kraje</w:t>
      </w:r>
    </w:p>
    <w:p w:rsidR="00B57DDE" w:rsidRDefault="00B57DDE" w:rsidP="00B57DDE">
      <w:pPr>
        <w:spacing w:before="100" w:after="200" w:line="276" w:lineRule="auto"/>
        <w:jc w:val="left"/>
      </w:pPr>
      <w:r>
        <w:t>Integrovaný regionální operační program</w:t>
      </w:r>
    </w:p>
    <w:p w:rsidR="00B57DDE" w:rsidRDefault="00B57DDE" w:rsidP="00B57DDE">
      <w:pPr>
        <w:spacing w:before="100" w:after="200" w:line="276" w:lineRule="auto"/>
        <w:jc w:val="left"/>
      </w:pPr>
      <w:r>
        <w:t>Operační program Životní prostředí</w:t>
      </w:r>
    </w:p>
    <w:p w:rsidR="00B57DDE" w:rsidRPr="00B57DDE" w:rsidRDefault="00B57DDE" w:rsidP="00B57DDE"/>
    <w:p w:rsidR="00F977C6" w:rsidRDefault="00F977C6" w:rsidP="00F977C6">
      <w:pPr>
        <w:pStyle w:val="Nadpis3"/>
      </w:pPr>
      <w:bookmarkStart w:id="174" w:name="_Toc486836498"/>
      <w:bookmarkStart w:id="175" w:name="_Toc484594947"/>
      <w:r>
        <w:t>Cestovní ruch</w:t>
      </w:r>
      <w:bookmarkEnd w:id="174"/>
      <w:r>
        <w:t xml:space="preserve"> </w:t>
      </w:r>
      <w:bookmarkEnd w:id="175"/>
    </w:p>
    <w:p w:rsidR="0069204D" w:rsidRPr="0069204D" w:rsidRDefault="0069204D" w:rsidP="0069204D">
      <w:pPr>
        <w:rPr>
          <w:rFonts w:cs="Times New Roman"/>
        </w:rPr>
      </w:pPr>
      <w:r w:rsidRPr="0069204D">
        <w:rPr>
          <w:rFonts w:cs="Times New Roman"/>
        </w:rPr>
        <w:lastRenderedPageBreak/>
        <w:t>Cestovní ruch, jeho infrastruktura a propagace, se jeví jako výrazná slabina. Velkým problémem je, že se v </w:t>
      </w:r>
      <w:proofErr w:type="spellStart"/>
      <w:r w:rsidRPr="0069204D">
        <w:rPr>
          <w:rFonts w:cs="Times New Roman"/>
        </w:rPr>
        <w:t>Choťánkách</w:t>
      </w:r>
      <w:proofErr w:type="spellEnd"/>
      <w:r w:rsidRPr="0069204D">
        <w:rPr>
          <w:rFonts w:cs="Times New Roman"/>
        </w:rPr>
        <w:t xml:space="preserve"> nenachází žádná kulturní památka či zajímavý turistický cíl, který by turisty přilákal. Obec spíše slouží jako průjezdný či průchozí bod nebo jako cílový bod při cestě do zaměstnání. Cestovní ruch by se v obci mohl navýšit díky vybudování nových turistických cílů, výstavbě sportoviště pro mladé sporty či odpočinkových stanovišť pro </w:t>
      </w:r>
      <w:proofErr w:type="spellStart"/>
      <w:r w:rsidRPr="0069204D">
        <w:rPr>
          <w:rFonts w:cs="Times New Roman"/>
        </w:rPr>
        <w:t>cyklo</w:t>
      </w:r>
      <w:proofErr w:type="spellEnd"/>
      <w:r w:rsidRPr="0069204D">
        <w:rPr>
          <w:rFonts w:cs="Times New Roman"/>
        </w:rPr>
        <w:t xml:space="preserve"> a pěší turisty. Lze také využít existenci stávající cyklostezky a naučné stezky k přilákání části turistů, kteří by v obci využili odpočinkovou/občerstvovací zastávku nebo využili produkt či novou službu, kterou </w:t>
      </w:r>
      <w:proofErr w:type="spellStart"/>
      <w:r w:rsidRPr="0069204D">
        <w:rPr>
          <w:rFonts w:cs="Times New Roman"/>
        </w:rPr>
        <w:t>Choťánky</w:t>
      </w:r>
      <w:proofErr w:type="spellEnd"/>
      <w:r w:rsidRPr="0069204D">
        <w:rPr>
          <w:rFonts w:cs="Times New Roman"/>
        </w:rPr>
        <w:t xml:space="preserve"> mohou nabízet. </w:t>
      </w:r>
    </w:p>
    <w:p w:rsidR="0069204D" w:rsidRPr="0069204D" w:rsidRDefault="0069204D" w:rsidP="0069204D">
      <w:pPr>
        <w:rPr>
          <w:rFonts w:cs="Times New Roman"/>
        </w:rPr>
      </w:pPr>
      <w:r w:rsidRPr="0069204D">
        <w:rPr>
          <w:rFonts w:cs="Times New Roman"/>
        </w:rPr>
        <w:t xml:space="preserve">Vytvořit však z obce turistický cíl není prioritou. Cílem obce je spíše postupný urbanistický růst, zajištění potřeb a služeb především pro obyvatele </w:t>
      </w:r>
      <w:proofErr w:type="spellStart"/>
      <w:r w:rsidRPr="0069204D">
        <w:rPr>
          <w:rFonts w:cs="Times New Roman"/>
        </w:rPr>
        <w:t>Choťánek</w:t>
      </w:r>
      <w:proofErr w:type="spellEnd"/>
      <w:r w:rsidRPr="0069204D">
        <w:rPr>
          <w:rFonts w:cs="Times New Roman"/>
        </w:rPr>
        <w:t xml:space="preserve"> a zlepšení kvality jejich života. </w:t>
      </w:r>
    </w:p>
    <w:p w:rsidR="0069204D" w:rsidRPr="0069204D" w:rsidRDefault="0069204D" w:rsidP="0069204D">
      <w:pPr>
        <w:pBdr>
          <w:top w:val="dotted" w:sz="6" w:space="2" w:color="5B9BD5" w:themeColor="accent1"/>
        </w:pBdr>
        <w:tabs>
          <w:tab w:val="left" w:pos="1134"/>
        </w:tabs>
        <w:spacing w:before="360" w:after="240" w:line="240" w:lineRule="auto"/>
        <w:outlineLvl w:val="3"/>
        <w:rPr>
          <w:rFonts w:cs="Times New Roman"/>
          <w:b/>
          <w:spacing w:val="10"/>
          <w:sz w:val="26"/>
        </w:rPr>
      </w:pPr>
      <w:bookmarkStart w:id="176" w:name="_Toc447184109"/>
      <w:bookmarkStart w:id="177" w:name="_Toc486836499"/>
      <w:r w:rsidRPr="0069204D">
        <w:rPr>
          <w:rFonts w:cs="Times New Roman"/>
          <w:b/>
          <w:spacing w:val="10"/>
          <w:sz w:val="26"/>
        </w:rPr>
        <w:t>SC Podpora cestovního ruch</w:t>
      </w:r>
      <w:bookmarkEnd w:id="176"/>
      <w:r w:rsidRPr="0069204D">
        <w:rPr>
          <w:rFonts w:cs="Times New Roman"/>
          <w:b/>
          <w:spacing w:val="10"/>
          <w:sz w:val="26"/>
        </w:rPr>
        <w:t>u</w:t>
      </w:r>
      <w:bookmarkEnd w:id="177"/>
    </w:p>
    <w:p w:rsidR="0069204D" w:rsidRPr="0069204D" w:rsidRDefault="0069204D" w:rsidP="0069204D">
      <w:pPr>
        <w:numPr>
          <w:ilvl w:val="0"/>
          <w:numId w:val="23"/>
        </w:numPr>
        <w:contextualSpacing/>
        <w:rPr>
          <w:rFonts w:cs="Times New Roman"/>
        </w:rPr>
      </w:pPr>
      <w:r w:rsidRPr="0069204D">
        <w:rPr>
          <w:rFonts w:cs="Times New Roman"/>
        </w:rPr>
        <w:t xml:space="preserve">Postupné budování míst pasivního odpočinku na území obce </w:t>
      </w:r>
    </w:p>
    <w:p w:rsidR="0069204D" w:rsidRPr="0069204D" w:rsidRDefault="0069204D" w:rsidP="0069204D">
      <w:pPr>
        <w:numPr>
          <w:ilvl w:val="1"/>
          <w:numId w:val="15"/>
        </w:numPr>
        <w:contextualSpacing/>
        <w:rPr>
          <w:rFonts w:cs="Times New Roman"/>
        </w:rPr>
      </w:pPr>
      <w:r w:rsidRPr="0069204D">
        <w:rPr>
          <w:rFonts w:cs="Times New Roman"/>
        </w:rPr>
        <w:t>lokalita v parku u hřiště</w:t>
      </w:r>
    </w:p>
    <w:p w:rsidR="0069204D" w:rsidRPr="0069204D" w:rsidRDefault="0069204D" w:rsidP="0069204D">
      <w:pPr>
        <w:numPr>
          <w:ilvl w:val="1"/>
          <w:numId w:val="15"/>
        </w:numPr>
        <w:contextualSpacing/>
        <w:rPr>
          <w:rFonts w:cs="Times New Roman"/>
        </w:rPr>
      </w:pPr>
      <w:r w:rsidRPr="0069204D">
        <w:rPr>
          <w:rFonts w:cs="Times New Roman"/>
        </w:rPr>
        <w:t>na trase cyklostezky</w:t>
      </w:r>
    </w:p>
    <w:p w:rsidR="0069204D" w:rsidRPr="0069204D" w:rsidRDefault="0069204D" w:rsidP="0069204D">
      <w:pPr>
        <w:numPr>
          <w:ilvl w:val="0"/>
          <w:numId w:val="23"/>
        </w:numPr>
        <w:contextualSpacing/>
        <w:rPr>
          <w:rFonts w:cs="Times New Roman"/>
        </w:rPr>
      </w:pPr>
      <w:r w:rsidRPr="0069204D">
        <w:rPr>
          <w:rFonts w:cs="Times New Roman"/>
        </w:rPr>
        <w:t xml:space="preserve">Výstavba doplňkové infrastruktury k cyklostezce </w:t>
      </w:r>
    </w:p>
    <w:p w:rsidR="0069204D" w:rsidRPr="0069204D" w:rsidRDefault="0069204D" w:rsidP="0069204D">
      <w:pPr>
        <w:numPr>
          <w:ilvl w:val="1"/>
          <w:numId w:val="15"/>
        </w:numPr>
        <w:contextualSpacing/>
        <w:rPr>
          <w:rFonts w:cs="Times New Roman"/>
        </w:rPr>
      </w:pPr>
      <w:r w:rsidRPr="0069204D">
        <w:rPr>
          <w:rFonts w:cs="Times New Roman"/>
        </w:rPr>
        <w:t>odpočinková stanoviště</w:t>
      </w:r>
    </w:p>
    <w:p w:rsidR="0069204D" w:rsidRPr="0069204D" w:rsidRDefault="0069204D" w:rsidP="0069204D">
      <w:pPr>
        <w:numPr>
          <w:ilvl w:val="0"/>
          <w:numId w:val="23"/>
        </w:numPr>
        <w:contextualSpacing/>
        <w:rPr>
          <w:rFonts w:cs="Times New Roman"/>
        </w:rPr>
      </w:pPr>
      <w:r w:rsidRPr="0069204D">
        <w:rPr>
          <w:rFonts w:cs="Times New Roman"/>
        </w:rPr>
        <w:t>Výstavba nového turistického cíle</w:t>
      </w:r>
    </w:p>
    <w:p w:rsidR="0069204D" w:rsidRPr="0069204D" w:rsidRDefault="0069204D" w:rsidP="0069204D">
      <w:pPr>
        <w:numPr>
          <w:ilvl w:val="1"/>
          <w:numId w:val="23"/>
        </w:numPr>
        <w:contextualSpacing/>
        <w:rPr>
          <w:rFonts w:cs="Times New Roman"/>
        </w:rPr>
      </w:pPr>
      <w:r w:rsidRPr="0069204D">
        <w:rPr>
          <w:rFonts w:cs="Times New Roman"/>
        </w:rPr>
        <w:t>interaktivní park</w:t>
      </w:r>
    </w:p>
    <w:p w:rsidR="0069204D" w:rsidRPr="0069204D" w:rsidRDefault="0069204D" w:rsidP="0069204D">
      <w:pPr>
        <w:numPr>
          <w:ilvl w:val="0"/>
          <w:numId w:val="23"/>
        </w:numPr>
        <w:contextualSpacing/>
        <w:rPr>
          <w:rFonts w:cs="Times New Roman"/>
        </w:rPr>
      </w:pPr>
      <w:r w:rsidRPr="0069204D">
        <w:rPr>
          <w:rFonts w:cs="Times New Roman"/>
        </w:rPr>
        <w:t>Zapojení se do aktivit s partnerskými obcemi:</w:t>
      </w:r>
    </w:p>
    <w:p w:rsidR="0069204D" w:rsidRPr="0069204D" w:rsidRDefault="0069204D" w:rsidP="0069204D">
      <w:pPr>
        <w:numPr>
          <w:ilvl w:val="1"/>
          <w:numId w:val="15"/>
        </w:numPr>
        <w:contextualSpacing/>
        <w:rPr>
          <w:rFonts w:cs="Times New Roman"/>
        </w:rPr>
      </w:pPr>
      <w:r w:rsidRPr="0069204D">
        <w:rPr>
          <w:rFonts w:cs="Times New Roman"/>
        </w:rPr>
        <w:t>zejména v oblasti rozvoje cestovního ruchu,</w:t>
      </w:r>
    </w:p>
    <w:p w:rsidR="0069204D" w:rsidRPr="0069204D" w:rsidRDefault="0069204D" w:rsidP="0069204D">
      <w:pPr>
        <w:numPr>
          <w:ilvl w:val="1"/>
          <w:numId w:val="15"/>
        </w:numPr>
        <w:contextualSpacing/>
        <w:rPr>
          <w:rFonts w:cs="Times New Roman"/>
        </w:rPr>
      </w:pPr>
      <w:r w:rsidRPr="0069204D">
        <w:rPr>
          <w:rFonts w:cs="Times New Roman"/>
        </w:rPr>
        <w:t xml:space="preserve">pokračování v partnerské spolupráci s obcí </w:t>
      </w:r>
      <w:proofErr w:type="spellStart"/>
      <w:r w:rsidRPr="0069204D">
        <w:rPr>
          <w:rFonts w:cs="Times New Roman"/>
        </w:rPr>
        <w:t>Vrčeň</w:t>
      </w:r>
      <w:proofErr w:type="spellEnd"/>
      <w:r w:rsidRPr="0069204D">
        <w:rPr>
          <w:rFonts w:cs="Times New Roman"/>
        </w:rPr>
        <w:t xml:space="preserve">, </w:t>
      </w:r>
    </w:p>
    <w:p w:rsidR="0069204D" w:rsidRPr="0069204D" w:rsidRDefault="0069204D" w:rsidP="0069204D">
      <w:pPr>
        <w:numPr>
          <w:ilvl w:val="1"/>
          <w:numId w:val="15"/>
        </w:numPr>
        <w:contextualSpacing/>
        <w:rPr>
          <w:rFonts w:cs="Times New Roman"/>
        </w:rPr>
      </w:pPr>
      <w:r w:rsidRPr="0069204D">
        <w:rPr>
          <w:rFonts w:cs="Times New Roman"/>
        </w:rPr>
        <w:t>výměna zkušeností.</w:t>
      </w:r>
    </w:p>
    <w:p w:rsidR="0069204D" w:rsidRPr="0069204D" w:rsidRDefault="0069204D" w:rsidP="0069204D">
      <w:pPr>
        <w:numPr>
          <w:ilvl w:val="0"/>
          <w:numId w:val="15"/>
        </w:numPr>
        <w:contextualSpacing/>
        <w:rPr>
          <w:rFonts w:cs="Times New Roman"/>
        </w:rPr>
      </w:pPr>
      <w:r w:rsidRPr="0069204D">
        <w:rPr>
          <w:rFonts w:cs="Times New Roman"/>
        </w:rPr>
        <w:t>Vytvoření platformy spolupráce všech subjektů zainteresovaných na rozvoji cestovního ruchu.</w:t>
      </w:r>
    </w:p>
    <w:p w:rsidR="0069204D" w:rsidRPr="0069204D" w:rsidRDefault="0069204D" w:rsidP="0069204D">
      <w:pPr>
        <w:numPr>
          <w:ilvl w:val="1"/>
          <w:numId w:val="15"/>
        </w:numPr>
        <w:contextualSpacing/>
        <w:rPr>
          <w:rFonts w:cs="Times New Roman"/>
        </w:rPr>
      </w:pPr>
      <w:r w:rsidRPr="0069204D">
        <w:rPr>
          <w:rFonts w:cs="Times New Roman"/>
        </w:rPr>
        <w:t>podnikatelé,</w:t>
      </w:r>
    </w:p>
    <w:p w:rsidR="0069204D" w:rsidRPr="0069204D" w:rsidRDefault="0069204D" w:rsidP="0069204D">
      <w:pPr>
        <w:numPr>
          <w:ilvl w:val="1"/>
          <w:numId w:val="15"/>
        </w:numPr>
        <w:contextualSpacing/>
        <w:rPr>
          <w:rFonts w:cs="Times New Roman"/>
        </w:rPr>
      </w:pPr>
      <w:r w:rsidRPr="0069204D">
        <w:rPr>
          <w:rFonts w:cs="Times New Roman"/>
        </w:rPr>
        <w:t>veřejný sektor,</w:t>
      </w:r>
    </w:p>
    <w:p w:rsidR="0069204D" w:rsidRPr="0069204D" w:rsidRDefault="0069204D" w:rsidP="0069204D">
      <w:pPr>
        <w:numPr>
          <w:ilvl w:val="1"/>
          <w:numId w:val="15"/>
        </w:numPr>
        <w:contextualSpacing/>
        <w:rPr>
          <w:rFonts w:cs="Times New Roman"/>
        </w:rPr>
      </w:pPr>
      <w:r w:rsidRPr="0069204D">
        <w:rPr>
          <w:rFonts w:cs="Times New Roman"/>
        </w:rPr>
        <w:t>oboustranné zájezdy.</w:t>
      </w:r>
    </w:p>
    <w:p w:rsidR="0069204D" w:rsidRPr="0069204D" w:rsidRDefault="0069204D" w:rsidP="0069204D">
      <w:pPr>
        <w:numPr>
          <w:ilvl w:val="0"/>
          <w:numId w:val="15"/>
        </w:numPr>
        <w:contextualSpacing/>
        <w:rPr>
          <w:rFonts w:cs="Times New Roman"/>
        </w:rPr>
      </w:pPr>
      <w:r w:rsidRPr="0069204D">
        <w:rPr>
          <w:rFonts w:cs="Times New Roman"/>
        </w:rPr>
        <w:t xml:space="preserve">Zkvalitnit internetovou prezentaci. </w:t>
      </w:r>
    </w:p>
    <w:p w:rsidR="0069204D" w:rsidRPr="0069204D" w:rsidRDefault="0069204D" w:rsidP="0069204D">
      <w:pPr>
        <w:numPr>
          <w:ilvl w:val="1"/>
          <w:numId w:val="15"/>
        </w:numPr>
        <w:contextualSpacing/>
        <w:rPr>
          <w:rFonts w:cs="Times New Roman"/>
        </w:rPr>
      </w:pPr>
      <w:r w:rsidRPr="0069204D">
        <w:rPr>
          <w:rFonts w:cs="Times New Roman"/>
        </w:rPr>
        <w:t>komplexní nabídka aktivit na webových stánkách obce</w:t>
      </w:r>
    </w:p>
    <w:p w:rsidR="0069204D" w:rsidRPr="0069204D" w:rsidRDefault="0069204D" w:rsidP="0069204D">
      <w:pPr>
        <w:numPr>
          <w:ilvl w:val="0"/>
          <w:numId w:val="15"/>
        </w:numPr>
        <w:contextualSpacing/>
        <w:rPr>
          <w:rFonts w:cs="Times New Roman"/>
        </w:rPr>
      </w:pPr>
      <w:r w:rsidRPr="0069204D">
        <w:rPr>
          <w:rFonts w:cs="Times New Roman"/>
        </w:rPr>
        <w:lastRenderedPageBreak/>
        <w:t xml:space="preserve">Zlepšení internetových stránek www.chotanky.cz jako informačního serveru obce, pravidelná aktualizace stránek. </w:t>
      </w:r>
    </w:p>
    <w:p w:rsidR="0069204D" w:rsidRPr="0069204D" w:rsidRDefault="0069204D" w:rsidP="0069204D">
      <w:pPr>
        <w:numPr>
          <w:ilvl w:val="0"/>
          <w:numId w:val="15"/>
        </w:numPr>
        <w:contextualSpacing/>
        <w:rPr>
          <w:rFonts w:cs="Times New Roman"/>
        </w:rPr>
      </w:pPr>
      <w:r w:rsidRPr="0069204D">
        <w:rPr>
          <w:rFonts w:cs="Times New Roman"/>
        </w:rPr>
        <w:t>Podpořit vznik ubytovacího zařízení pro turisty.</w:t>
      </w:r>
    </w:p>
    <w:p w:rsidR="0069204D" w:rsidRPr="0069204D" w:rsidRDefault="0069204D" w:rsidP="0069204D">
      <w:pPr>
        <w:numPr>
          <w:ilvl w:val="0"/>
          <w:numId w:val="15"/>
        </w:numPr>
        <w:contextualSpacing/>
        <w:rPr>
          <w:rFonts w:cs="Times New Roman"/>
        </w:rPr>
      </w:pPr>
      <w:r w:rsidRPr="0069204D">
        <w:rPr>
          <w:rFonts w:cs="Times New Roman"/>
        </w:rPr>
        <w:t>Realizace nových pěších naučných tras v návaznosti na turistické cíle v okolí.</w:t>
      </w:r>
    </w:p>
    <w:p w:rsidR="0069204D" w:rsidRPr="0069204D" w:rsidRDefault="0069204D" w:rsidP="0069204D">
      <w:pPr>
        <w:numPr>
          <w:ilvl w:val="0"/>
          <w:numId w:val="15"/>
        </w:numPr>
        <w:contextualSpacing/>
        <w:rPr>
          <w:rFonts w:cs="Times New Roman"/>
        </w:rPr>
      </w:pPr>
      <w:r w:rsidRPr="0069204D">
        <w:rPr>
          <w:rFonts w:cs="Times New Roman"/>
        </w:rPr>
        <w:t xml:space="preserve">Zkvalitnění zázemí cyklistických a pěších tras o doprovodný mobiliář (informační tabule, </w:t>
      </w:r>
      <w:proofErr w:type="spellStart"/>
      <w:r w:rsidRPr="0069204D">
        <w:rPr>
          <w:rFonts w:cs="Times New Roman"/>
        </w:rPr>
        <w:t>kolostavy</w:t>
      </w:r>
      <w:proofErr w:type="spellEnd"/>
      <w:r w:rsidRPr="0069204D">
        <w:rPr>
          <w:rFonts w:cs="Times New Roman"/>
        </w:rPr>
        <w:t>, odpočinková místa apod.) v návaznosti na další doprovodné služby (obecní obchod, dětské hřiště apod.) včetně návaznosti na naučnou stezku a dané území.</w:t>
      </w:r>
    </w:p>
    <w:p w:rsidR="0069204D" w:rsidRPr="0069204D" w:rsidRDefault="0069204D" w:rsidP="0069204D">
      <w:pPr>
        <w:numPr>
          <w:ilvl w:val="0"/>
          <w:numId w:val="15"/>
        </w:numPr>
        <w:contextualSpacing/>
        <w:rPr>
          <w:rFonts w:cs="Times New Roman"/>
        </w:rPr>
      </w:pPr>
      <w:r w:rsidRPr="0069204D">
        <w:rPr>
          <w:rFonts w:cs="Times New Roman"/>
        </w:rPr>
        <w:t xml:space="preserve">Realizace kulturních akcí, které mohou nalákat obyvatele okolních obcí: </w:t>
      </w:r>
    </w:p>
    <w:p w:rsidR="0069204D" w:rsidRPr="0069204D" w:rsidRDefault="0069204D" w:rsidP="0069204D">
      <w:pPr>
        <w:numPr>
          <w:ilvl w:val="1"/>
          <w:numId w:val="15"/>
        </w:numPr>
        <w:contextualSpacing/>
        <w:rPr>
          <w:rFonts w:cs="Times New Roman"/>
        </w:rPr>
      </w:pPr>
      <w:r w:rsidRPr="0069204D">
        <w:rPr>
          <w:rFonts w:cs="Times New Roman"/>
        </w:rPr>
        <w:t xml:space="preserve">dětský den, </w:t>
      </w:r>
    </w:p>
    <w:p w:rsidR="0069204D" w:rsidRPr="0069204D" w:rsidRDefault="0069204D" w:rsidP="0069204D">
      <w:pPr>
        <w:numPr>
          <w:ilvl w:val="1"/>
          <w:numId w:val="15"/>
        </w:numPr>
        <w:contextualSpacing/>
        <w:rPr>
          <w:rFonts w:cs="Times New Roman"/>
        </w:rPr>
      </w:pPr>
      <w:r w:rsidRPr="0069204D">
        <w:rPr>
          <w:rFonts w:cs="Times New Roman"/>
        </w:rPr>
        <w:t>hasičský ples.</w:t>
      </w:r>
    </w:p>
    <w:p w:rsidR="0069204D" w:rsidRPr="0069204D" w:rsidRDefault="0069204D" w:rsidP="0069204D">
      <w:pPr>
        <w:numPr>
          <w:ilvl w:val="0"/>
          <w:numId w:val="15"/>
        </w:numPr>
        <w:contextualSpacing/>
        <w:rPr>
          <w:rFonts w:cs="Times New Roman"/>
        </w:rPr>
      </w:pPr>
      <w:r w:rsidRPr="0069204D">
        <w:rPr>
          <w:rFonts w:cs="Times New Roman"/>
        </w:rPr>
        <w:t>Vytipování a následná postupná realizace aktivit týkající se vzhledu obce a okolí ve vztahu k rozvoji cestovního ruchu.</w:t>
      </w:r>
    </w:p>
    <w:p w:rsidR="0069204D" w:rsidRPr="0069204D" w:rsidRDefault="0069204D" w:rsidP="0069204D">
      <w:pPr>
        <w:numPr>
          <w:ilvl w:val="0"/>
          <w:numId w:val="15"/>
        </w:numPr>
        <w:contextualSpacing/>
        <w:rPr>
          <w:rFonts w:cs="Times New Roman"/>
        </w:rPr>
      </w:pPr>
      <w:r w:rsidRPr="0069204D">
        <w:rPr>
          <w:rFonts w:cs="Times New Roman"/>
        </w:rPr>
        <w:t>Realizace programů zaměřených na kulturní a přírodní zajímavosti v okolí obce:</w:t>
      </w:r>
    </w:p>
    <w:p w:rsidR="0069204D" w:rsidRPr="0069204D" w:rsidRDefault="0069204D" w:rsidP="0069204D">
      <w:pPr>
        <w:numPr>
          <w:ilvl w:val="0"/>
          <w:numId w:val="28"/>
        </w:numPr>
        <w:ind w:left="1418"/>
        <w:contextualSpacing/>
        <w:rPr>
          <w:rFonts w:cs="Times New Roman"/>
        </w:rPr>
      </w:pPr>
      <w:r w:rsidRPr="0069204D">
        <w:rPr>
          <w:rFonts w:cs="Times New Roman"/>
        </w:rPr>
        <w:t>golfové hřiště,</w:t>
      </w:r>
    </w:p>
    <w:p w:rsidR="0069204D" w:rsidRPr="0069204D" w:rsidRDefault="0069204D" w:rsidP="0069204D">
      <w:pPr>
        <w:numPr>
          <w:ilvl w:val="0"/>
          <w:numId w:val="28"/>
        </w:numPr>
        <w:ind w:left="1418"/>
        <w:contextualSpacing/>
        <w:rPr>
          <w:rFonts w:cs="Times New Roman"/>
        </w:rPr>
      </w:pPr>
      <w:proofErr w:type="spellStart"/>
      <w:r w:rsidRPr="0069204D">
        <w:rPr>
          <w:rFonts w:cs="Times New Roman"/>
        </w:rPr>
        <w:t>Ekocentrum</w:t>
      </w:r>
      <w:proofErr w:type="spellEnd"/>
      <w:r w:rsidRPr="0069204D">
        <w:rPr>
          <w:rFonts w:cs="Times New Roman"/>
        </w:rPr>
        <w:t xml:space="preserve"> </w:t>
      </w:r>
      <w:proofErr w:type="spellStart"/>
      <w:r w:rsidRPr="0069204D">
        <w:rPr>
          <w:rFonts w:cs="Times New Roman"/>
        </w:rPr>
        <w:t>Huslík</w:t>
      </w:r>
      <w:proofErr w:type="spellEnd"/>
      <w:r w:rsidRPr="0069204D">
        <w:rPr>
          <w:rFonts w:cs="Times New Roman"/>
        </w:rPr>
        <w:t>.</w:t>
      </w:r>
    </w:p>
    <w:p w:rsidR="0069204D" w:rsidRPr="0069204D" w:rsidRDefault="0069204D" w:rsidP="0069204D">
      <w:pPr>
        <w:numPr>
          <w:ilvl w:val="0"/>
          <w:numId w:val="15"/>
        </w:numPr>
        <w:contextualSpacing/>
        <w:rPr>
          <w:rFonts w:cs="Times New Roman"/>
        </w:rPr>
      </w:pPr>
      <w:r w:rsidRPr="0069204D">
        <w:rPr>
          <w:rFonts w:cs="Times New Roman"/>
        </w:rPr>
        <w:t xml:space="preserve">Propagace přírodních krás a zajímavostí v okolí obce: </w:t>
      </w:r>
    </w:p>
    <w:p w:rsidR="0069204D" w:rsidRPr="0069204D" w:rsidRDefault="0069204D" w:rsidP="0069204D">
      <w:pPr>
        <w:numPr>
          <w:ilvl w:val="1"/>
          <w:numId w:val="15"/>
        </w:numPr>
        <w:ind w:left="1080" w:firstLine="54"/>
        <w:contextualSpacing/>
        <w:rPr>
          <w:rFonts w:cs="Times New Roman"/>
        </w:rPr>
      </w:pPr>
      <w:r w:rsidRPr="0069204D">
        <w:rPr>
          <w:rFonts w:cs="Times New Roman"/>
        </w:rPr>
        <w:t xml:space="preserve">pěší stezky, </w:t>
      </w:r>
      <w:proofErr w:type="spellStart"/>
      <w:r w:rsidRPr="0069204D">
        <w:rPr>
          <w:rFonts w:cs="Times New Roman"/>
        </w:rPr>
        <w:t>cyklo</w:t>
      </w:r>
      <w:proofErr w:type="spellEnd"/>
      <w:r w:rsidRPr="0069204D">
        <w:rPr>
          <w:rFonts w:cs="Times New Roman"/>
        </w:rPr>
        <w:t xml:space="preserve"> ukazatele, informační tabule.</w:t>
      </w:r>
    </w:p>
    <w:tbl>
      <w:tblPr>
        <w:tblStyle w:val="Tabulkasmkou4zvraznn13"/>
        <w:tblW w:w="0" w:type="auto"/>
        <w:tblLook w:val="04A0"/>
      </w:tblPr>
      <w:tblGrid>
        <w:gridCol w:w="9346"/>
      </w:tblGrid>
      <w:tr w:rsidR="0069204D" w:rsidRPr="0069204D" w:rsidTr="00922DB3">
        <w:trPr>
          <w:cnfStyle w:val="100000000000"/>
          <w:trHeight w:val="735"/>
        </w:trPr>
        <w:tc>
          <w:tcPr>
            <w:cnfStyle w:val="001000000000"/>
            <w:tcW w:w="9346" w:type="dxa"/>
            <w:vAlign w:val="bottom"/>
          </w:tcPr>
          <w:p w:rsidR="0069204D" w:rsidRPr="0069204D" w:rsidRDefault="0069204D" w:rsidP="0069204D">
            <w:pPr>
              <w:jc w:val="center"/>
            </w:pPr>
            <w:r w:rsidRPr="0069204D">
              <w:t>Realizační výstup SC</w:t>
            </w:r>
          </w:p>
        </w:tc>
      </w:tr>
      <w:tr w:rsidR="0069204D" w:rsidRPr="0069204D" w:rsidTr="00922DB3">
        <w:trPr>
          <w:cnfStyle w:val="000000100000"/>
          <w:trHeight w:val="567"/>
        </w:trPr>
        <w:tc>
          <w:tcPr>
            <w:cnfStyle w:val="001000000000"/>
            <w:tcW w:w="9346" w:type="dxa"/>
          </w:tcPr>
          <w:p w:rsidR="0069204D" w:rsidRPr="0069204D" w:rsidRDefault="0069204D" w:rsidP="0069204D">
            <w:pPr>
              <w:numPr>
                <w:ilvl w:val="0"/>
                <w:numId w:val="24"/>
              </w:numPr>
              <w:spacing w:before="120"/>
              <w:ind w:left="786"/>
              <w:contextualSpacing/>
            </w:pPr>
            <w:r w:rsidRPr="0069204D">
              <w:t>Zvýšené povědomí o možnostech v oblasti cestovního ruchu</w:t>
            </w:r>
          </w:p>
          <w:p w:rsidR="0069204D" w:rsidRPr="0069204D" w:rsidRDefault="0069204D" w:rsidP="0069204D">
            <w:pPr>
              <w:numPr>
                <w:ilvl w:val="0"/>
                <w:numId w:val="24"/>
              </w:numPr>
              <w:spacing w:before="120"/>
              <w:ind w:left="786"/>
              <w:contextualSpacing/>
            </w:pPr>
            <w:r w:rsidRPr="0069204D">
              <w:t>Partnerství soukromého a veřejného sektoru</w:t>
            </w:r>
          </w:p>
          <w:p w:rsidR="0069204D" w:rsidRPr="0069204D" w:rsidRDefault="0069204D" w:rsidP="0069204D">
            <w:pPr>
              <w:numPr>
                <w:ilvl w:val="0"/>
                <w:numId w:val="24"/>
              </w:numPr>
              <w:spacing w:before="120"/>
              <w:ind w:left="786"/>
              <w:contextualSpacing/>
            </w:pPr>
            <w:r w:rsidRPr="0069204D">
              <w:t>Propojení cestovního ruchu s novým turistickým cílem a naučnými stezkami</w:t>
            </w:r>
          </w:p>
          <w:p w:rsidR="0069204D" w:rsidRPr="0069204D" w:rsidRDefault="0069204D" w:rsidP="0069204D">
            <w:pPr>
              <w:numPr>
                <w:ilvl w:val="0"/>
                <w:numId w:val="24"/>
              </w:numPr>
              <w:spacing w:before="120"/>
              <w:ind w:left="786"/>
              <w:contextualSpacing/>
            </w:pPr>
            <w:r w:rsidRPr="0069204D">
              <w:t xml:space="preserve">Zapojení se do aktivit v oblasti cestovního ruchu s partnerskými obcemi </w:t>
            </w:r>
          </w:p>
          <w:p w:rsidR="0069204D" w:rsidRPr="0069204D" w:rsidRDefault="0069204D" w:rsidP="0069204D">
            <w:pPr>
              <w:numPr>
                <w:ilvl w:val="0"/>
                <w:numId w:val="24"/>
              </w:numPr>
              <w:spacing w:before="120"/>
              <w:ind w:left="786"/>
              <w:contextualSpacing/>
            </w:pPr>
            <w:r w:rsidRPr="0069204D">
              <w:t>Zlepšení marketingových a propagačních zdrojů obce</w:t>
            </w:r>
          </w:p>
          <w:p w:rsidR="0069204D" w:rsidRPr="0069204D" w:rsidRDefault="0069204D" w:rsidP="0069204D">
            <w:pPr>
              <w:numPr>
                <w:ilvl w:val="0"/>
                <w:numId w:val="24"/>
              </w:numPr>
              <w:spacing w:before="120"/>
              <w:ind w:left="786"/>
              <w:contextualSpacing/>
            </w:pPr>
            <w:r w:rsidRPr="0069204D">
              <w:t>Dostatečné ubytovací kapacity</w:t>
            </w:r>
          </w:p>
          <w:p w:rsidR="0069204D" w:rsidRPr="0069204D" w:rsidRDefault="0069204D" w:rsidP="0069204D">
            <w:pPr>
              <w:numPr>
                <w:ilvl w:val="0"/>
                <w:numId w:val="24"/>
              </w:numPr>
              <w:spacing w:before="120"/>
              <w:ind w:left="786"/>
              <w:contextualSpacing/>
            </w:pPr>
            <w:r w:rsidRPr="0069204D">
              <w:t xml:space="preserve">Nová místa pasivního odpočinku </w:t>
            </w:r>
          </w:p>
          <w:p w:rsidR="0069204D" w:rsidRPr="0069204D" w:rsidRDefault="0069204D" w:rsidP="0069204D">
            <w:pPr>
              <w:numPr>
                <w:ilvl w:val="0"/>
                <w:numId w:val="24"/>
              </w:numPr>
              <w:spacing w:before="120"/>
              <w:ind w:left="786"/>
              <w:contextualSpacing/>
            </w:pPr>
            <w:r w:rsidRPr="0069204D">
              <w:t>Podpora turismu šetrného k životnímu prostředí</w:t>
            </w:r>
          </w:p>
          <w:p w:rsidR="0069204D" w:rsidRPr="0069204D" w:rsidRDefault="0069204D" w:rsidP="0069204D">
            <w:pPr>
              <w:numPr>
                <w:ilvl w:val="0"/>
                <w:numId w:val="24"/>
              </w:numPr>
              <w:spacing w:before="120"/>
              <w:ind w:left="786"/>
              <w:contextualSpacing/>
            </w:pPr>
            <w:r w:rsidRPr="0069204D">
              <w:t>Propojení kulturního, volnočasového potenciálu s cestovním ruchem</w:t>
            </w:r>
          </w:p>
        </w:tc>
      </w:tr>
    </w:tbl>
    <w:p w:rsidR="00E9467B" w:rsidRDefault="00E9467B" w:rsidP="00E9467B"/>
    <w:p w:rsidR="00192BCE" w:rsidRDefault="00B57DDE" w:rsidP="00192BCE">
      <w:pPr>
        <w:pStyle w:val="Nadpis3"/>
      </w:pPr>
      <w:bookmarkStart w:id="178" w:name="_Toc486836500"/>
      <w:r>
        <w:lastRenderedPageBreak/>
        <w:t>Územní plán a urbanismus</w:t>
      </w:r>
      <w:bookmarkEnd w:id="178"/>
    </w:p>
    <w:p w:rsidR="00954A1F" w:rsidRDefault="00954A1F" w:rsidP="00ED79D3"/>
    <w:p w:rsidR="00954A1F" w:rsidRDefault="00B65DBD" w:rsidP="00ED79D3">
      <w:r>
        <w:t xml:space="preserve">Z dotazníkového průzkumu plyne, že obyvatelé nadpoloviční většinou podporují rozvoj obce formou nové výstavby. V obci je zpracován územní plán, který zahrnuje cca 150 stavebních parcel v oblasti Vrčení. Tento plán je ovšem starý a je nutné zpracovat plán nový. Zastupitelé obce si zároveň uvědomují, že taková velká výstavba s sebou nese i zajištění infrastruktury. Proto je </w:t>
      </w:r>
      <w:r w:rsidR="0009014B">
        <w:t xml:space="preserve">potřebné </w:t>
      </w:r>
      <w:r>
        <w:t>podporovat novou výstavbu pro postupný rozvoj obce, ale tempo růstu moci korigovat a přizpůsobit stávajícím možnostem obce.</w:t>
      </w:r>
    </w:p>
    <w:p w:rsidR="00B65DBD" w:rsidRDefault="00B65DBD" w:rsidP="00ED79D3">
      <w:r>
        <w:t>Obec také nevlastní žádné obecní byty a není tak schopna poskytnout žádný druh sociálního bydlení. Zde se objevuje možnost rekonstrukce stávajícího objektu bývalé školy na vybudování malometrážních bytů – variantně se musí obec rozhodnout, zda objekt využije na kulturu, sport a zábavu nebo pro bydlení. Vybudování některého z typů sociálního bydlení by zlepšilo možnosti bydlení pro seniory nebo sociálně slabé spoluobčany.</w:t>
      </w:r>
      <w:r w:rsidR="0009014B">
        <w:t xml:space="preserve"> </w:t>
      </w:r>
      <w:r w:rsidR="00922DB3">
        <w:t xml:space="preserve">Ideální variantou z dnešního pohledu se jeví rekonstrukce bývalé školy na prostory pro fungování obecního úřadu, klubovny a společenský sál v přízemí objektu a v patře vybudování sociálních bytů pro seniory. Uvolněný objekt stávajícího obecního úřadu by byl rovněž vhodný pro další sociální bydlení. </w:t>
      </w:r>
    </w:p>
    <w:p w:rsidR="00922DB3" w:rsidRDefault="00922DB3" w:rsidP="00ED79D3">
      <w:r>
        <w:t xml:space="preserve">Zastupitelstvo obce musí ovšem také sledovat vývoj počtu obyvatel související s potencionální novou výstavbou. Speciálně je potřeba se zaměřit na počet předškolních dětí a zvažovat potřebu vybudování mateřské školky. Tato investice se za současného stavu populace v obci, která má spíše trend stárnout, jeví jako nerelevantní. Ale v případě vzrůstajícího počtu obyvatel se může stát žádoucí. </w:t>
      </w:r>
    </w:p>
    <w:p w:rsidR="00B65DBD" w:rsidRDefault="00B65DBD" w:rsidP="00ED79D3">
      <w:r>
        <w:t xml:space="preserve">Blízkost lázeňského města Poděbrady také vybízí k rozvoji a podporování podnikatelských aktivit. </w:t>
      </w:r>
      <w:r w:rsidR="00CE774D">
        <w:t>Zvýšení atraktivity pro investory a podnikatelské subjekty, na to navázaný přesun ekonomicky aktivních obyvatel, může být dalším z cílů obce. K dosažení tohoto cíle napomohou kroky spojené s podporou podnikání, snížení administrativní zátěže a maximální transparentnost veřejného sektoru. Vyjma vytváření přívětivějšího prostředí pro podnikatele a investory bude obec aktivními kroky</w:t>
      </w:r>
      <w:r w:rsidR="0012758D">
        <w:t>, např. ve spolupráci s úřadem práce,</w:t>
      </w:r>
      <w:r w:rsidR="00CE774D">
        <w:t xml:space="preserve"> napomáhat ke snižování nezaměstnanosti.</w:t>
      </w:r>
      <w:r w:rsidR="0012758D">
        <w:t xml:space="preserve"> Vzhledem k malé vzdálenosti od Poděbrad je reálným cílem vybudování penzionu, kde </w:t>
      </w:r>
      <w:r w:rsidR="0012758D">
        <w:lastRenderedPageBreak/>
        <w:t xml:space="preserve">mohou turisté využít ubytování na tichém a klidném místě a zároveň mít dostupné lázeňské město. Zde může obec podpořit místní podnikatele k rekonstrukci některých nevyužívaných objektů – </w:t>
      </w:r>
      <w:proofErr w:type="spellStart"/>
      <w:r w:rsidR="0012758D">
        <w:t>brownfields</w:t>
      </w:r>
      <w:proofErr w:type="spellEnd"/>
      <w:r w:rsidR="0012758D">
        <w:t>.</w:t>
      </w:r>
    </w:p>
    <w:p w:rsidR="00192BCE" w:rsidRDefault="009B7F23" w:rsidP="00192BCE">
      <w:pPr>
        <w:pStyle w:val="Nadpis4"/>
      </w:pPr>
      <w:bookmarkStart w:id="179" w:name="_Toc486836501"/>
      <w:r>
        <w:t xml:space="preserve">SC </w:t>
      </w:r>
      <w:r w:rsidR="00192BCE">
        <w:t>Podpora podnikání</w:t>
      </w:r>
      <w:bookmarkEnd w:id="179"/>
    </w:p>
    <w:p w:rsidR="00746C13" w:rsidRDefault="00746C13" w:rsidP="00746C13">
      <w:pPr>
        <w:pStyle w:val="Odstavecseseznamem"/>
        <w:numPr>
          <w:ilvl w:val="0"/>
          <w:numId w:val="17"/>
        </w:numPr>
      </w:pPr>
      <w:r>
        <w:t>Podpořit vznik ubytovací kapacity</w:t>
      </w:r>
    </w:p>
    <w:p w:rsidR="00192BCE" w:rsidRDefault="00BB7756" w:rsidP="00746C13">
      <w:pPr>
        <w:pStyle w:val="Odstavecseseznamem"/>
        <w:numPr>
          <w:ilvl w:val="0"/>
          <w:numId w:val="17"/>
        </w:numPr>
      </w:pPr>
      <w:r>
        <w:t>Podpora investičních podnikatelských aktivit v oblasti zkvalitnění základní a</w:t>
      </w:r>
      <w:r w:rsidR="002064AF">
        <w:t> </w:t>
      </w:r>
      <w:r>
        <w:t xml:space="preserve">doprovodné infrastruktury cestovního ruchu </w:t>
      </w:r>
      <w:r w:rsidR="0028744D">
        <w:t>obce</w:t>
      </w:r>
      <w:r>
        <w:t xml:space="preserve"> a okolí</w:t>
      </w:r>
      <w:r w:rsidR="00746C13">
        <w:t>.</w:t>
      </w:r>
    </w:p>
    <w:p w:rsidR="002F0500" w:rsidRDefault="00BB7756" w:rsidP="002F0500">
      <w:pPr>
        <w:pStyle w:val="Odstavecseseznamem"/>
        <w:numPr>
          <w:ilvl w:val="0"/>
          <w:numId w:val="17"/>
        </w:numPr>
      </w:pPr>
      <w:r>
        <w:t xml:space="preserve">Zajistit trvalý kontakt mezi </w:t>
      </w:r>
      <w:r w:rsidR="00CE774D">
        <w:t>obcí</w:t>
      </w:r>
      <w:r>
        <w:t xml:space="preserve"> a místními firmami s cílem vzájemně se informovat o svých plánech do budoucna a o možné spolupráci </w:t>
      </w:r>
      <w:r w:rsidR="0012758D">
        <w:t>při pořádání společenských akcí v obci</w:t>
      </w:r>
      <w:r>
        <w:t xml:space="preserve">. </w:t>
      </w:r>
    </w:p>
    <w:p w:rsidR="00941845" w:rsidRDefault="002F0500" w:rsidP="0012758D">
      <w:pPr>
        <w:pStyle w:val="Odstavecseseznamem"/>
        <w:numPr>
          <w:ilvl w:val="0"/>
          <w:numId w:val="17"/>
        </w:numPr>
      </w:pPr>
      <w:r>
        <w:t>Oslovování místních podnikatelů a společností v</w:t>
      </w:r>
      <w:r w:rsidR="00BB7756">
        <w:t xml:space="preserve"> rá</w:t>
      </w:r>
      <w:r>
        <w:t>mci vyhlášení výběrových řízení.</w:t>
      </w:r>
    </w:p>
    <w:tbl>
      <w:tblPr>
        <w:tblStyle w:val="GridTable4Accent1"/>
        <w:tblW w:w="0" w:type="auto"/>
        <w:tblLook w:val="04A0"/>
      </w:tblPr>
      <w:tblGrid>
        <w:gridCol w:w="9346"/>
      </w:tblGrid>
      <w:tr w:rsidR="00153C93" w:rsidTr="00880BB8">
        <w:trPr>
          <w:cnfStyle w:val="100000000000"/>
          <w:trHeight w:val="735"/>
        </w:trPr>
        <w:tc>
          <w:tcPr>
            <w:cnfStyle w:val="001000000000"/>
            <w:tcW w:w="9346" w:type="dxa"/>
            <w:vAlign w:val="bottom"/>
          </w:tcPr>
          <w:p w:rsidR="00153C93" w:rsidRDefault="00153C93" w:rsidP="00880BB8">
            <w:pPr>
              <w:jc w:val="center"/>
            </w:pPr>
            <w:r>
              <w:t>Realizační výstup SC</w:t>
            </w:r>
          </w:p>
        </w:tc>
      </w:tr>
      <w:tr w:rsidR="00153C93" w:rsidTr="00880BB8">
        <w:trPr>
          <w:cnfStyle w:val="000000100000"/>
          <w:trHeight w:val="567"/>
        </w:trPr>
        <w:tc>
          <w:tcPr>
            <w:cnfStyle w:val="001000000000"/>
            <w:tcW w:w="9346" w:type="dxa"/>
          </w:tcPr>
          <w:p w:rsidR="00153C93" w:rsidRDefault="00CF7F23" w:rsidP="00880BB8">
            <w:pPr>
              <w:pStyle w:val="Odstavecseseznamem"/>
              <w:numPr>
                <w:ilvl w:val="0"/>
                <w:numId w:val="24"/>
              </w:numPr>
              <w:spacing w:before="120"/>
            </w:pPr>
            <w:r>
              <w:t>Vznik dostatečné ubytovací kapacity</w:t>
            </w:r>
          </w:p>
          <w:p w:rsidR="00CF7F23" w:rsidRDefault="00CF7F23" w:rsidP="00880BB8">
            <w:pPr>
              <w:pStyle w:val="Odstavecseseznamem"/>
              <w:numPr>
                <w:ilvl w:val="0"/>
                <w:numId w:val="24"/>
              </w:numPr>
              <w:spacing w:before="120"/>
            </w:pPr>
            <w:r>
              <w:t>Zlepšení komunikace s</w:t>
            </w:r>
            <w:r w:rsidR="0012758D">
              <w:t> firmami na území obce</w:t>
            </w:r>
          </w:p>
          <w:p w:rsidR="00EA453D" w:rsidRPr="0012758D" w:rsidRDefault="00EA453D" w:rsidP="0012758D">
            <w:pPr>
              <w:pStyle w:val="Odstavecseseznamem"/>
              <w:numPr>
                <w:ilvl w:val="0"/>
                <w:numId w:val="24"/>
              </w:numPr>
              <w:spacing w:before="120"/>
            </w:pPr>
            <w:r>
              <w:t>Vytvoření platformy pro spolupráci podnikatelských subjektů</w:t>
            </w:r>
            <w:r w:rsidR="0012758D">
              <w:t xml:space="preserve"> s obcí</w:t>
            </w:r>
          </w:p>
        </w:tc>
      </w:tr>
    </w:tbl>
    <w:p w:rsidR="00192BCE" w:rsidRDefault="009B7F23" w:rsidP="00192BCE">
      <w:pPr>
        <w:pStyle w:val="Nadpis4"/>
      </w:pPr>
      <w:bookmarkStart w:id="180" w:name="_Toc486836502"/>
      <w:r>
        <w:t xml:space="preserve">SC </w:t>
      </w:r>
      <w:r w:rsidR="00192BCE">
        <w:t>Bydlení</w:t>
      </w:r>
      <w:bookmarkEnd w:id="180"/>
    </w:p>
    <w:p w:rsidR="007A7EEC" w:rsidRDefault="00CE774D" w:rsidP="0067520D">
      <w:pPr>
        <w:pStyle w:val="Odstavecseseznamem"/>
        <w:numPr>
          <w:ilvl w:val="0"/>
          <w:numId w:val="18"/>
        </w:numPr>
      </w:pPr>
      <w:r>
        <w:t>Zpracovat aktuální a reálný územní plán</w:t>
      </w:r>
      <w:r w:rsidR="0067520D">
        <w:t>.</w:t>
      </w:r>
    </w:p>
    <w:p w:rsidR="007A7EEC" w:rsidRDefault="00CE774D" w:rsidP="00184020">
      <w:pPr>
        <w:pStyle w:val="Odstavecseseznamem"/>
        <w:numPr>
          <w:ilvl w:val="0"/>
          <w:numId w:val="18"/>
        </w:numPr>
      </w:pPr>
      <w:r>
        <w:t xml:space="preserve">Připravit </w:t>
      </w:r>
      <w:r w:rsidR="0012758D">
        <w:t xml:space="preserve">reálný </w:t>
      </w:r>
      <w:r>
        <w:t>časový a finanční harmonogram pro budování infrastruktury v místech pro novou bytovou výstavbu</w:t>
      </w:r>
    </w:p>
    <w:p w:rsidR="00303FCB" w:rsidRDefault="00A04376" w:rsidP="00303FCB">
      <w:pPr>
        <w:pStyle w:val="Odstavecseseznamem"/>
        <w:numPr>
          <w:ilvl w:val="0"/>
          <w:numId w:val="18"/>
        </w:numPr>
      </w:pPr>
      <w:r>
        <w:t>Využít chátrající a nevyužívaný objekt bývalé školy pro rekonstrukci na multifunkční objekt</w:t>
      </w:r>
      <w:r w:rsidR="00303FCB">
        <w:t>:</w:t>
      </w:r>
      <w:r w:rsidR="007A7EEC">
        <w:t xml:space="preserve"> </w:t>
      </w:r>
    </w:p>
    <w:p w:rsidR="00A04376" w:rsidRDefault="00A04376" w:rsidP="00303FCB">
      <w:pPr>
        <w:pStyle w:val="Odstavecseseznamem"/>
        <w:numPr>
          <w:ilvl w:val="1"/>
          <w:numId w:val="18"/>
        </w:numPr>
      </w:pPr>
      <w:r>
        <w:t>Vybudování bytů pro seniory v patře budovy</w:t>
      </w:r>
    </w:p>
    <w:p w:rsidR="00303FCB" w:rsidRDefault="00A04376" w:rsidP="00303FCB">
      <w:pPr>
        <w:pStyle w:val="Odstavecseseznamem"/>
        <w:numPr>
          <w:ilvl w:val="1"/>
          <w:numId w:val="18"/>
        </w:numPr>
      </w:pPr>
      <w:r>
        <w:t>V přízemí budovy vybudovat prostory pro obecní úřad, knihovnu a klubovny spolků včetně společenského sálu</w:t>
      </w:r>
      <w:r w:rsidR="007A7EEC">
        <w:t xml:space="preserve"> </w:t>
      </w:r>
    </w:p>
    <w:p w:rsidR="00192BCE" w:rsidRDefault="00A04376" w:rsidP="00303FCB">
      <w:pPr>
        <w:pStyle w:val="Odstavecseseznamem"/>
        <w:numPr>
          <w:ilvl w:val="1"/>
          <w:numId w:val="18"/>
        </w:numPr>
      </w:pPr>
      <w:r>
        <w:t>Uvolněný objekt stávajícího obecního úřadu přestavět na sociální bydlení</w:t>
      </w:r>
      <w:r w:rsidR="00303FCB">
        <w:t>.</w:t>
      </w:r>
    </w:p>
    <w:p w:rsidR="007A7EEC" w:rsidRDefault="007A7EEC" w:rsidP="00A04376">
      <w:pPr>
        <w:pStyle w:val="Odstavecseseznamem"/>
        <w:numPr>
          <w:ilvl w:val="0"/>
          <w:numId w:val="19"/>
        </w:numPr>
      </w:pPr>
      <w:r w:rsidRPr="007A7EEC">
        <w:lastRenderedPageBreak/>
        <w:t>Podpora individuální bytové výstavby, realizace technické a dopravní infrastruktury pro následnou výst</w:t>
      </w:r>
      <w:r w:rsidR="009E7088">
        <w:t>avbu rodinných domů v souladu s </w:t>
      </w:r>
      <w:r w:rsidRPr="007A7EEC">
        <w:t>ÚP</w:t>
      </w:r>
      <w:r w:rsidR="009E7088">
        <w:t>.</w:t>
      </w:r>
    </w:p>
    <w:tbl>
      <w:tblPr>
        <w:tblStyle w:val="GridTable4Accent1"/>
        <w:tblW w:w="0" w:type="auto"/>
        <w:tblLook w:val="04A0"/>
      </w:tblPr>
      <w:tblGrid>
        <w:gridCol w:w="9346"/>
      </w:tblGrid>
      <w:tr w:rsidR="00153C93" w:rsidTr="00880BB8">
        <w:trPr>
          <w:cnfStyle w:val="100000000000"/>
          <w:trHeight w:val="735"/>
        </w:trPr>
        <w:tc>
          <w:tcPr>
            <w:cnfStyle w:val="001000000000"/>
            <w:tcW w:w="9346" w:type="dxa"/>
            <w:vAlign w:val="bottom"/>
          </w:tcPr>
          <w:p w:rsidR="00153C93" w:rsidRDefault="00153C93" w:rsidP="00880BB8">
            <w:pPr>
              <w:jc w:val="center"/>
            </w:pPr>
            <w:r>
              <w:t>Realizační výstup SC</w:t>
            </w:r>
          </w:p>
        </w:tc>
      </w:tr>
      <w:tr w:rsidR="00153C93" w:rsidTr="00880BB8">
        <w:trPr>
          <w:cnfStyle w:val="000000100000"/>
          <w:trHeight w:val="567"/>
        </w:trPr>
        <w:tc>
          <w:tcPr>
            <w:cnfStyle w:val="001000000000"/>
            <w:tcW w:w="9346" w:type="dxa"/>
          </w:tcPr>
          <w:p w:rsidR="00153C93" w:rsidRDefault="00D52500" w:rsidP="00880BB8">
            <w:pPr>
              <w:pStyle w:val="Odstavecseseznamem"/>
              <w:numPr>
                <w:ilvl w:val="0"/>
                <w:numId w:val="24"/>
              </w:numPr>
              <w:spacing w:before="120"/>
            </w:pPr>
            <w:r>
              <w:t>Nová technická infrastruktura pro výstavbu RD</w:t>
            </w:r>
          </w:p>
          <w:p w:rsidR="00D52500" w:rsidRDefault="00EA08D4" w:rsidP="00880BB8">
            <w:pPr>
              <w:pStyle w:val="Odstavecseseznamem"/>
              <w:numPr>
                <w:ilvl w:val="0"/>
                <w:numId w:val="24"/>
              </w:numPr>
              <w:spacing w:before="120"/>
            </w:pPr>
            <w:r>
              <w:t>Zajištění sociálního bydlení</w:t>
            </w:r>
          </w:p>
          <w:p w:rsidR="00EA08D4" w:rsidRDefault="00EA08D4" w:rsidP="00880BB8">
            <w:pPr>
              <w:pStyle w:val="Odstavecseseznamem"/>
              <w:numPr>
                <w:ilvl w:val="0"/>
                <w:numId w:val="24"/>
              </w:numPr>
              <w:spacing w:before="120"/>
            </w:pPr>
            <w:r>
              <w:t>Byty pro seniory</w:t>
            </w:r>
          </w:p>
          <w:p w:rsidR="00D52500" w:rsidRDefault="00EA08D4" w:rsidP="00880BB8">
            <w:pPr>
              <w:pStyle w:val="Odstavecseseznamem"/>
              <w:numPr>
                <w:ilvl w:val="0"/>
                <w:numId w:val="24"/>
              </w:numPr>
              <w:spacing w:before="120"/>
            </w:pPr>
            <w:r>
              <w:t>Koordinovaná a koncepční v</w:t>
            </w:r>
            <w:r w:rsidR="00D52500">
              <w:t>ýstavb</w:t>
            </w:r>
            <w:r>
              <w:t>a nových</w:t>
            </w:r>
            <w:r w:rsidR="00D52500">
              <w:t xml:space="preserve"> RD v návaznosti na ÚP</w:t>
            </w:r>
          </w:p>
          <w:p w:rsidR="00D52500" w:rsidRPr="00587A65" w:rsidRDefault="00D52500" w:rsidP="00880BB8">
            <w:pPr>
              <w:pStyle w:val="Odstavecseseznamem"/>
              <w:numPr>
                <w:ilvl w:val="0"/>
                <w:numId w:val="24"/>
              </w:numPr>
              <w:spacing w:before="120"/>
            </w:pPr>
            <w:r>
              <w:t xml:space="preserve">Zvýšení atraktivity </w:t>
            </w:r>
            <w:r w:rsidR="0028744D">
              <w:t>obce</w:t>
            </w:r>
            <w:r>
              <w:t xml:space="preserve"> pro novou výstavbu a nové obyvatele</w:t>
            </w:r>
          </w:p>
        </w:tc>
      </w:tr>
    </w:tbl>
    <w:p w:rsidR="00BE6C59" w:rsidRDefault="00BE6C59" w:rsidP="00BE6C59">
      <w:pPr>
        <w:pStyle w:val="Nadpis4"/>
      </w:pPr>
      <w:bookmarkStart w:id="181" w:name="_Toc486836503"/>
      <w:r>
        <w:t>Dotační možnosti PO</w:t>
      </w:r>
      <w:bookmarkEnd w:id="181"/>
    </w:p>
    <w:p w:rsidR="00BE6C59" w:rsidRDefault="00BE6C59" w:rsidP="001B4055">
      <w:r>
        <w:t>Národní program Životní prostředí</w:t>
      </w:r>
    </w:p>
    <w:p w:rsidR="001B4055" w:rsidRDefault="00BE6C59" w:rsidP="001B4055">
      <w:r>
        <w:t>Ministerstvo pro místní rozvoj</w:t>
      </w:r>
    </w:p>
    <w:p w:rsidR="00BE6C59" w:rsidRDefault="00BE6C59" w:rsidP="001B4055">
      <w:r>
        <w:t>Fondy Středočeského kraje</w:t>
      </w:r>
    </w:p>
    <w:p w:rsidR="00BE6C59" w:rsidRDefault="00BE6C59" w:rsidP="001B4055">
      <w:r>
        <w:t>Operační program Zaměstnanost</w:t>
      </w:r>
    </w:p>
    <w:p w:rsidR="001B4055" w:rsidRDefault="00BE6C59" w:rsidP="001B4055">
      <w:r>
        <w:t>Operační program Životní prostředí</w:t>
      </w:r>
    </w:p>
    <w:p w:rsidR="001B4055" w:rsidRDefault="00BE6C59" w:rsidP="001B4055">
      <w:r>
        <w:t xml:space="preserve">Operační program </w:t>
      </w:r>
      <w:r w:rsidRPr="00BE6C59">
        <w:t>Podnikání a inovace pro konkurenceschopnost</w:t>
      </w:r>
    </w:p>
    <w:p w:rsidR="007C438B" w:rsidRPr="00FB647E" w:rsidRDefault="003129D5" w:rsidP="00C1081A">
      <w:pPr>
        <w:pStyle w:val="Nadpis1"/>
        <w:pBdr>
          <w:bottom w:val="single" w:sz="24" w:space="2" w:color="5B9BD5" w:themeColor="accent1"/>
        </w:pBdr>
      </w:pPr>
      <w:bookmarkStart w:id="182" w:name="_Toc486836504"/>
      <w:r w:rsidRPr="00FB647E">
        <w:t>Implementace (</w:t>
      </w:r>
      <w:bookmarkStart w:id="183" w:name="_Toc413957404"/>
      <w:bookmarkStart w:id="184" w:name="_Toc413957405"/>
      <w:bookmarkStart w:id="185" w:name="_Toc413962800"/>
      <w:bookmarkStart w:id="186" w:name="_Toc413962889"/>
      <w:bookmarkEnd w:id="183"/>
      <w:bookmarkEnd w:id="184"/>
      <w:bookmarkEnd w:id="185"/>
      <w:bookmarkEnd w:id="186"/>
      <w:r w:rsidR="007C438B" w:rsidRPr="00FB647E">
        <w:t>Realizace</w:t>
      </w:r>
      <w:r w:rsidRPr="00FB647E">
        <w:t>)</w:t>
      </w:r>
      <w:r w:rsidR="007C438B" w:rsidRPr="00FB647E">
        <w:t xml:space="preserve"> strategického plánu</w:t>
      </w:r>
      <w:bookmarkEnd w:id="182"/>
    </w:p>
    <w:p w:rsidR="00A207EA" w:rsidRPr="00FB647E" w:rsidRDefault="00A207EA" w:rsidP="000D09AF">
      <w:r w:rsidRPr="00FB647E">
        <w:t xml:space="preserve">Strategický plán rozvoje </w:t>
      </w:r>
      <w:r w:rsidR="0028744D" w:rsidRPr="00FB647E">
        <w:t>obce</w:t>
      </w:r>
      <w:r w:rsidRPr="00FB647E">
        <w:t xml:space="preserve"> </w:t>
      </w:r>
      <w:proofErr w:type="spellStart"/>
      <w:r w:rsidR="009819C9" w:rsidRPr="00FB647E">
        <w:t>Choťánky</w:t>
      </w:r>
      <w:proofErr w:type="spellEnd"/>
      <w:r w:rsidRPr="00FB647E">
        <w:t xml:space="preserve"> představuje klíčový dokument z oblasti strategického plánování na období let </w:t>
      </w:r>
      <w:r w:rsidR="00310A68" w:rsidRPr="00FB647E">
        <w:t>2017 - 2027</w:t>
      </w:r>
      <w:r w:rsidRPr="00FB647E">
        <w:t>, na základě něhož bude moci dojít k rozvoji ve všech výše uvedených oblastech.</w:t>
      </w:r>
    </w:p>
    <w:p w:rsidR="006B786C" w:rsidRPr="00FB647E" w:rsidRDefault="003129D5" w:rsidP="000D09AF">
      <w:r w:rsidRPr="00FB647E">
        <w:t xml:space="preserve">Dokončení strategického plánu a jeho schválení zastupitelstvem </w:t>
      </w:r>
      <w:r w:rsidR="0028744D" w:rsidRPr="00FB647E">
        <w:t>obce</w:t>
      </w:r>
      <w:r w:rsidRPr="00FB647E">
        <w:t xml:space="preserve"> je nutné vnímat jako počátek dlouhodobého a náročného procesu jeho implementace. Samotná existence strategického plánu vytváří základní předpo</w:t>
      </w:r>
      <w:r w:rsidR="006B786C" w:rsidRPr="00FB647E">
        <w:t>klady a možnosti, které ovšem bez vynaloženého úsilí v následujících letech mohou zůstat nevyužity.</w:t>
      </w:r>
    </w:p>
    <w:p w:rsidR="006F4331" w:rsidRPr="00FB647E" w:rsidRDefault="006F4331" w:rsidP="00C1081A">
      <w:pPr>
        <w:pStyle w:val="Nadpis2"/>
      </w:pPr>
      <w:bookmarkStart w:id="187" w:name="_Toc486836505"/>
      <w:r w:rsidRPr="00FB647E">
        <w:t>Institucionální zajištění implementace</w:t>
      </w:r>
      <w:bookmarkEnd w:id="187"/>
    </w:p>
    <w:p w:rsidR="003129D5" w:rsidRPr="00FB647E" w:rsidRDefault="006B786C" w:rsidP="000D09AF">
      <w:r w:rsidRPr="00FB647E">
        <w:lastRenderedPageBreak/>
        <w:t xml:space="preserve">Odpovědnost za samotnou realizaci strategického plánu a jeho jednotlivých opatření, je svěřena zastupitelstvu </w:t>
      </w:r>
      <w:r w:rsidR="0028744D" w:rsidRPr="00FB647E">
        <w:t>obce</w:t>
      </w:r>
      <w:r w:rsidRPr="00FB647E">
        <w:t xml:space="preserve">. Zastupitelstvo bude zároveň provádět průběžnou evaluaci plnění strategického plánu, na základě které může být strategický plán případně aktualizován. Vzhledem k tomu, že implementace strategického plánu nebude svěřena do rukou speciálně vytvořeného subjektu, </w:t>
      </w:r>
      <w:r w:rsidR="00310A68" w:rsidRPr="00FB647E">
        <w:t>budou se na průběžné implementaci a aktualizaci podílet hlavně zastupitelé obce</w:t>
      </w:r>
      <w:r w:rsidRPr="00FB647E">
        <w:t xml:space="preserve">. </w:t>
      </w:r>
    </w:p>
    <w:p w:rsidR="006F4331" w:rsidRPr="00FB647E" w:rsidRDefault="006F4331" w:rsidP="000D09AF">
      <w:r w:rsidRPr="00FB647E">
        <w:t>Zmíněná aktualizace strategického plánu, jak již bylo uvedeno v úvodní části, bude prováděna až na základě bezprostředně vyvstalé potřeby. Termín pravidelné aktualizace není stanoven.</w:t>
      </w:r>
    </w:p>
    <w:p w:rsidR="006F4331" w:rsidRPr="00FB647E" w:rsidRDefault="006F4331" w:rsidP="000D09AF">
      <w:r w:rsidRPr="00FB647E">
        <w:t xml:space="preserve">Vlastní realizace Strategického plánu bude zajištěna prostřednictvím vydávání akčních plánů, které budou schvalovány zastupitelstvem </w:t>
      </w:r>
      <w:r w:rsidR="0028744D" w:rsidRPr="00FB647E">
        <w:t>obce</w:t>
      </w:r>
      <w:r w:rsidRPr="00FB647E">
        <w:t>.</w:t>
      </w:r>
    </w:p>
    <w:p w:rsidR="006F4331" w:rsidRPr="00FB647E" w:rsidRDefault="006F4331" w:rsidP="00C1081A">
      <w:pPr>
        <w:pStyle w:val="Nadpis2"/>
      </w:pPr>
      <w:bookmarkStart w:id="188" w:name="_Toc486836506"/>
      <w:r w:rsidRPr="00FB647E">
        <w:t>Formy propagace strategického plánu</w:t>
      </w:r>
      <w:bookmarkEnd w:id="188"/>
    </w:p>
    <w:p w:rsidR="00A92F5D" w:rsidRPr="00FB647E" w:rsidRDefault="006F4331" w:rsidP="00A92F5D">
      <w:r w:rsidRPr="00FB647E">
        <w:t xml:space="preserve">Strategický plán rozvoje </w:t>
      </w:r>
      <w:r w:rsidR="0028744D" w:rsidRPr="00FB647E">
        <w:t>obce</w:t>
      </w:r>
      <w:r w:rsidRPr="00FB647E">
        <w:t xml:space="preserve"> bude </w:t>
      </w:r>
      <w:r w:rsidR="00B472B1" w:rsidRPr="00FB647E">
        <w:t xml:space="preserve">v </w:t>
      </w:r>
      <w:r w:rsidRPr="00FB647E">
        <w:t xml:space="preserve">tištěné podobě k dispozici k zapůjčení </w:t>
      </w:r>
      <w:r w:rsidR="003907EF" w:rsidRPr="00FB647E">
        <w:t xml:space="preserve">na </w:t>
      </w:r>
      <w:r w:rsidR="0009014B">
        <w:t>obecním</w:t>
      </w:r>
      <w:r w:rsidR="0009014B" w:rsidRPr="00FB647E">
        <w:t xml:space="preserve"> </w:t>
      </w:r>
      <w:r w:rsidR="003907EF" w:rsidRPr="00FB647E">
        <w:t>úřadě.</w:t>
      </w:r>
      <w:r w:rsidR="00A92F5D" w:rsidRPr="00FB647E">
        <w:t xml:space="preserve"> Na internetových stránkách </w:t>
      </w:r>
      <w:r w:rsidR="0028744D" w:rsidRPr="00FB647E">
        <w:t>obce</w:t>
      </w:r>
      <w:r w:rsidR="00A92F5D" w:rsidRPr="00FB647E">
        <w:t xml:space="preserve"> bude dostupná zkrácená verze strategického plánu v elektronické podobě. V </w:t>
      </w:r>
      <w:r w:rsidR="00310A68" w:rsidRPr="00FB647E">
        <w:t xml:space="preserve">obecním </w:t>
      </w:r>
      <w:r w:rsidR="00B64A95">
        <w:t>zpravodaji</w:t>
      </w:r>
      <w:r w:rsidR="00A92F5D" w:rsidRPr="00FB647E">
        <w:t xml:space="preserve"> bude uveřejněn stručný výtah.</w:t>
      </w:r>
    </w:p>
    <w:p w:rsidR="003907EF" w:rsidRPr="00FB647E" w:rsidRDefault="003907EF">
      <w:pPr>
        <w:spacing w:before="100" w:after="200" w:line="276" w:lineRule="auto"/>
        <w:jc w:val="left"/>
      </w:pPr>
      <w:r w:rsidRPr="00FB647E">
        <w:br w:type="page"/>
      </w:r>
    </w:p>
    <w:p w:rsidR="007C438B" w:rsidRPr="00B64A95" w:rsidRDefault="007C438B" w:rsidP="003907EF">
      <w:pPr>
        <w:pStyle w:val="Nadpis1"/>
      </w:pPr>
      <w:bookmarkStart w:id="189" w:name="_Toc413962804"/>
      <w:bookmarkStart w:id="190" w:name="_Toc413962893"/>
      <w:bookmarkStart w:id="191" w:name="_Toc413962981"/>
      <w:bookmarkStart w:id="192" w:name="_Toc486836507"/>
      <w:bookmarkEnd w:id="189"/>
      <w:bookmarkEnd w:id="190"/>
      <w:bookmarkEnd w:id="191"/>
      <w:r w:rsidRPr="00B64A95">
        <w:lastRenderedPageBreak/>
        <w:t>Závěr</w:t>
      </w:r>
      <w:bookmarkEnd w:id="192"/>
    </w:p>
    <w:p w:rsidR="007C438B" w:rsidRDefault="00F12815" w:rsidP="00C1081A">
      <w:r w:rsidRPr="00B64A95">
        <w:t xml:space="preserve">Strategický plán byl schválen zastupitelstvem </w:t>
      </w:r>
      <w:r w:rsidR="0028744D" w:rsidRPr="00B64A95">
        <w:t>obce</w:t>
      </w:r>
      <w:r w:rsidRPr="00B64A95">
        <w:t xml:space="preserve"> dne </w:t>
      </w:r>
      <w:r w:rsidR="005B3AA6" w:rsidRPr="00B64A95">
        <w:rPr>
          <w:highlight w:val="yellow"/>
        </w:rPr>
        <w:t>23</w:t>
      </w:r>
      <w:r w:rsidRPr="00B64A95">
        <w:rPr>
          <w:highlight w:val="yellow"/>
        </w:rPr>
        <w:t xml:space="preserve">. </w:t>
      </w:r>
      <w:r w:rsidR="00957DFE">
        <w:rPr>
          <w:highlight w:val="yellow"/>
        </w:rPr>
        <w:t>07</w:t>
      </w:r>
      <w:r w:rsidR="0043273D" w:rsidRPr="00B64A95">
        <w:rPr>
          <w:highlight w:val="yellow"/>
        </w:rPr>
        <w:t>. 201</w:t>
      </w:r>
      <w:r w:rsidR="00957DFE">
        <w:rPr>
          <w:highlight w:val="yellow"/>
        </w:rPr>
        <w:t>7</w:t>
      </w:r>
      <w:r w:rsidRPr="00B64A95">
        <w:rPr>
          <w:highlight w:val="yellow"/>
        </w:rPr>
        <w:t>, usnesením č.</w:t>
      </w:r>
      <w:r w:rsidR="005B3AA6" w:rsidRPr="00B64A95">
        <w:rPr>
          <w:highlight w:val="yellow"/>
        </w:rPr>
        <w:t> ZM</w:t>
      </w:r>
      <w:r w:rsidR="00957DFE">
        <w:rPr>
          <w:highlight w:val="yellow"/>
        </w:rPr>
        <w:t>6/2017</w:t>
      </w:r>
      <w:r w:rsidRPr="00B64A95">
        <w:rPr>
          <w:highlight w:val="yellow"/>
        </w:rPr>
        <w:t>.</w:t>
      </w:r>
      <w:r w:rsidR="007C438B">
        <w:br w:type="page"/>
      </w:r>
    </w:p>
    <w:p w:rsidR="007C438B" w:rsidRDefault="007C438B" w:rsidP="000D09AF">
      <w:pPr>
        <w:pStyle w:val="Nadpis1"/>
      </w:pPr>
      <w:bookmarkStart w:id="193" w:name="_Toc486836508"/>
      <w:r>
        <w:lastRenderedPageBreak/>
        <w:t>Seznam obrázků</w:t>
      </w:r>
      <w:bookmarkEnd w:id="193"/>
    </w:p>
    <w:p w:rsidR="00DD678D" w:rsidRPr="00DD678D" w:rsidRDefault="00EC1B8A">
      <w:pPr>
        <w:pStyle w:val="Seznamobrzk"/>
        <w:tabs>
          <w:tab w:val="right" w:leader="dot" w:pos="9346"/>
        </w:tabs>
        <w:rPr>
          <w:rFonts w:asciiTheme="minorHAnsi" w:hAnsiTheme="minorHAnsi"/>
          <w:noProof/>
          <w:sz w:val="22"/>
          <w:szCs w:val="22"/>
          <w:lang w:eastAsia="cs-CZ"/>
        </w:rPr>
      </w:pPr>
      <w:r w:rsidRPr="00EC1B8A">
        <w:fldChar w:fldCharType="begin"/>
      </w:r>
      <w:r w:rsidR="0091734B">
        <w:instrText xml:space="preserve"> TOC \h \z \c "Obrázek" </w:instrText>
      </w:r>
      <w:r w:rsidRPr="00EC1B8A">
        <w:fldChar w:fldCharType="separate"/>
      </w:r>
      <w:hyperlink w:anchor="_Toc486836230" w:history="1">
        <w:r w:rsidR="00DD678D" w:rsidRPr="00DD678D">
          <w:rPr>
            <w:rStyle w:val="Hypertextovodkaz"/>
            <w:rFonts w:cs="Times New Roman"/>
            <w:bCs/>
            <w:noProof/>
          </w:rPr>
          <w:t>Obrázek 1: ORP Poděbrady</w:t>
        </w:r>
        <w:r w:rsidR="00DD678D" w:rsidRPr="00DD678D">
          <w:rPr>
            <w:noProof/>
            <w:webHidden/>
          </w:rPr>
          <w:tab/>
        </w:r>
        <w:r w:rsidRPr="00DD678D">
          <w:rPr>
            <w:noProof/>
            <w:webHidden/>
          </w:rPr>
          <w:fldChar w:fldCharType="begin"/>
        </w:r>
        <w:r w:rsidR="00DD678D" w:rsidRPr="00DD678D">
          <w:rPr>
            <w:noProof/>
            <w:webHidden/>
          </w:rPr>
          <w:instrText xml:space="preserve"> PAGEREF _Toc486836230 \h </w:instrText>
        </w:r>
        <w:r w:rsidRPr="00DD678D">
          <w:rPr>
            <w:noProof/>
            <w:webHidden/>
          </w:rPr>
        </w:r>
        <w:r w:rsidRPr="00DD678D">
          <w:rPr>
            <w:noProof/>
            <w:webHidden/>
          </w:rPr>
          <w:fldChar w:fldCharType="separate"/>
        </w:r>
        <w:r w:rsidR="00DD678D" w:rsidRPr="00DD678D">
          <w:rPr>
            <w:noProof/>
            <w:webHidden/>
          </w:rPr>
          <w:t>18</w:t>
        </w:r>
        <w:r w:rsidRPr="00DD678D">
          <w:rPr>
            <w:noProof/>
            <w:webHidden/>
          </w:rPr>
          <w:fldChar w:fldCharType="end"/>
        </w:r>
      </w:hyperlink>
    </w:p>
    <w:p w:rsidR="00DD678D" w:rsidRDefault="00EC1B8A">
      <w:pPr>
        <w:pStyle w:val="Seznamobrzk"/>
        <w:tabs>
          <w:tab w:val="right" w:leader="dot" w:pos="9346"/>
        </w:tabs>
        <w:rPr>
          <w:rFonts w:asciiTheme="minorHAnsi" w:hAnsiTheme="minorHAnsi"/>
          <w:noProof/>
          <w:sz w:val="22"/>
          <w:szCs w:val="22"/>
          <w:lang w:eastAsia="cs-CZ"/>
        </w:rPr>
      </w:pPr>
      <w:hyperlink w:anchor="_Toc486836231" w:history="1">
        <w:r w:rsidR="00DD678D" w:rsidRPr="00DD678D">
          <w:rPr>
            <w:rStyle w:val="Hypertextovodkaz"/>
            <w:rFonts w:cs="Times New Roman"/>
            <w:bCs/>
            <w:noProof/>
          </w:rPr>
          <w:t>Obrázek 2: Dopravní cesty v bezprostředním okolí Choťánek</w:t>
        </w:r>
        <w:r w:rsidR="00DD678D" w:rsidRPr="00DD678D">
          <w:rPr>
            <w:noProof/>
            <w:webHidden/>
          </w:rPr>
          <w:tab/>
        </w:r>
        <w:r w:rsidRPr="00DD678D">
          <w:rPr>
            <w:noProof/>
            <w:webHidden/>
          </w:rPr>
          <w:fldChar w:fldCharType="begin"/>
        </w:r>
        <w:r w:rsidR="00DD678D" w:rsidRPr="00DD678D">
          <w:rPr>
            <w:noProof/>
            <w:webHidden/>
          </w:rPr>
          <w:instrText xml:space="preserve"> PAGEREF _Toc486836231 \h </w:instrText>
        </w:r>
        <w:r w:rsidRPr="00DD678D">
          <w:rPr>
            <w:noProof/>
            <w:webHidden/>
          </w:rPr>
        </w:r>
        <w:r w:rsidRPr="00DD678D">
          <w:rPr>
            <w:noProof/>
            <w:webHidden/>
          </w:rPr>
          <w:fldChar w:fldCharType="separate"/>
        </w:r>
        <w:r w:rsidR="00DD678D" w:rsidRPr="00DD678D">
          <w:rPr>
            <w:noProof/>
            <w:webHidden/>
          </w:rPr>
          <w:t>19</w:t>
        </w:r>
        <w:r w:rsidRPr="00DD678D">
          <w:rPr>
            <w:noProof/>
            <w:webHidden/>
          </w:rPr>
          <w:fldChar w:fldCharType="end"/>
        </w:r>
      </w:hyperlink>
    </w:p>
    <w:p w:rsidR="00DD678D" w:rsidRDefault="00EC1B8A">
      <w:pPr>
        <w:pStyle w:val="Seznamobrzk"/>
        <w:tabs>
          <w:tab w:val="right" w:leader="dot" w:pos="9346"/>
        </w:tabs>
        <w:rPr>
          <w:rFonts w:asciiTheme="minorHAnsi" w:hAnsiTheme="minorHAnsi"/>
          <w:noProof/>
          <w:sz w:val="22"/>
          <w:szCs w:val="22"/>
          <w:lang w:eastAsia="cs-CZ"/>
        </w:rPr>
      </w:pPr>
      <w:hyperlink w:anchor="_Toc486836232" w:history="1">
        <w:r w:rsidR="00DD678D" w:rsidRPr="006B1FFA">
          <w:rPr>
            <w:rStyle w:val="Hypertextovodkaz"/>
            <w:noProof/>
          </w:rPr>
          <w:t>Obrázek 3: Stávající cyklostezka</w:t>
        </w:r>
        <w:r w:rsidR="00DD678D">
          <w:rPr>
            <w:noProof/>
            <w:webHidden/>
          </w:rPr>
          <w:tab/>
        </w:r>
        <w:r>
          <w:rPr>
            <w:noProof/>
            <w:webHidden/>
          </w:rPr>
          <w:fldChar w:fldCharType="begin"/>
        </w:r>
        <w:r w:rsidR="00DD678D">
          <w:rPr>
            <w:noProof/>
            <w:webHidden/>
          </w:rPr>
          <w:instrText xml:space="preserve"> PAGEREF _Toc486836232 \h </w:instrText>
        </w:r>
        <w:r>
          <w:rPr>
            <w:noProof/>
            <w:webHidden/>
          </w:rPr>
        </w:r>
        <w:r>
          <w:rPr>
            <w:noProof/>
            <w:webHidden/>
          </w:rPr>
          <w:fldChar w:fldCharType="separate"/>
        </w:r>
        <w:r w:rsidR="00DD678D">
          <w:rPr>
            <w:noProof/>
            <w:webHidden/>
          </w:rPr>
          <w:t>41</w:t>
        </w:r>
        <w:r>
          <w:rPr>
            <w:noProof/>
            <w:webHidden/>
          </w:rPr>
          <w:fldChar w:fldCharType="end"/>
        </w:r>
      </w:hyperlink>
    </w:p>
    <w:p w:rsidR="00D83ED4" w:rsidRPr="00D83ED4" w:rsidRDefault="00EC1B8A" w:rsidP="00200779">
      <w:pPr>
        <w:pStyle w:val="Seznamobrzk"/>
        <w:tabs>
          <w:tab w:val="right" w:leader="dot" w:pos="9346"/>
        </w:tabs>
      </w:pPr>
      <w:r>
        <w:rPr>
          <w:b/>
          <w:bCs/>
          <w:noProof/>
        </w:rPr>
        <w:fldChar w:fldCharType="end"/>
      </w:r>
    </w:p>
    <w:p w:rsidR="007C438B" w:rsidRDefault="007C438B" w:rsidP="000D09AF">
      <w:pPr>
        <w:pStyle w:val="Nadpis1"/>
      </w:pPr>
      <w:bookmarkStart w:id="194" w:name="_Toc486836509"/>
      <w:r>
        <w:t>Seznam grafů</w:t>
      </w:r>
      <w:bookmarkEnd w:id="194"/>
    </w:p>
    <w:p w:rsidR="00DD678D" w:rsidRPr="00DD678D" w:rsidRDefault="00EC1B8A">
      <w:pPr>
        <w:pStyle w:val="Seznamobrzk"/>
        <w:tabs>
          <w:tab w:val="right" w:leader="dot" w:pos="9346"/>
        </w:tabs>
        <w:rPr>
          <w:rFonts w:asciiTheme="minorHAnsi" w:hAnsiTheme="minorHAnsi"/>
          <w:noProof/>
          <w:sz w:val="22"/>
          <w:szCs w:val="22"/>
          <w:lang w:eastAsia="cs-CZ"/>
        </w:rPr>
      </w:pPr>
      <w:r w:rsidRPr="00EC1B8A">
        <w:fldChar w:fldCharType="begin"/>
      </w:r>
      <w:r w:rsidR="0091734B">
        <w:instrText xml:space="preserve"> TOC \h \z \c "Graf" </w:instrText>
      </w:r>
      <w:r w:rsidRPr="00EC1B8A">
        <w:fldChar w:fldCharType="separate"/>
      </w:r>
      <w:hyperlink w:anchor="_Toc486836213" w:history="1">
        <w:r w:rsidR="00DD678D" w:rsidRPr="00DD678D">
          <w:rPr>
            <w:rStyle w:val="Hypertextovodkaz"/>
            <w:rFonts w:cs="Times New Roman"/>
            <w:bCs/>
            <w:noProof/>
          </w:rPr>
          <w:t>Graf 1: Počet obyvatel dle krajů k 1.1.2017</w:t>
        </w:r>
        <w:r w:rsidR="00DD678D" w:rsidRPr="00DD678D">
          <w:rPr>
            <w:noProof/>
            <w:webHidden/>
          </w:rPr>
          <w:tab/>
        </w:r>
        <w:r w:rsidRPr="00DD678D">
          <w:rPr>
            <w:noProof/>
            <w:webHidden/>
          </w:rPr>
          <w:fldChar w:fldCharType="begin"/>
        </w:r>
        <w:r w:rsidR="00DD678D" w:rsidRPr="00DD678D">
          <w:rPr>
            <w:noProof/>
            <w:webHidden/>
          </w:rPr>
          <w:instrText xml:space="preserve"> PAGEREF _Toc486836213 \h </w:instrText>
        </w:r>
        <w:r w:rsidRPr="00DD678D">
          <w:rPr>
            <w:noProof/>
            <w:webHidden/>
          </w:rPr>
        </w:r>
        <w:r w:rsidRPr="00DD678D">
          <w:rPr>
            <w:noProof/>
            <w:webHidden/>
          </w:rPr>
          <w:fldChar w:fldCharType="separate"/>
        </w:r>
        <w:r w:rsidR="00DD678D" w:rsidRPr="00DD678D">
          <w:rPr>
            <w:noProof/>
            <w:webHidden/>
          </w:rPr>
          <w:t>16</w:t>
        </w:r>
        <w:r w:rsidRPr="00DD678D">
          <w:rPr>
            <w:noProof/>
            <w:webHidden/>
          </w:rPr>
          <w:fldChar w:fldCharType="end"/>
        </w:r>
      </w:hyperlink>
    </w:p>
    <w:p w:rsidR="00DD678D" w:rsidRPr="00DD678D" w:rsidRDefault="00EC1B8A">
      <w:pPr>
        <w:pStyle w:val="Seznamobrzk"/>
        <w:tabs>
          <w:tab w:val="right" w:leader="dot" w:pos="9346"/>
        </w:tabs>
        <w:rPr>
          <w:rFonts w:asciiTheme="minorHAnsi" w:hAnsiTheme="minorHAnsi"/>
          <w:noProof/>
          <w:sz w:val="22"/>
          <w:szCs w:val="22"/>
          <w:lang w:eastAsia="cs-CZ"/>
        </w:rPr>
      </w:pPr>
      <w:hyperlink w:anchor="_Toc486836214" w:history="1">
        <w:r w:rsidR="00DD678D" w:rsidRPr="00DD678D">
          <w:rPr>
            <w:rStyle w:val="Hypertextovodkaz"/>
            <w:rFonts w:cs="Times New Roman"/>
            <w:bCs/>
            <w:noProof/>
          </w:rPr>
          <w:t>Graf 2: Pohyb obyvatel v krajích ČR v roce 2016</w:t>
        </w:r>
        <w:r w:rsidR="00DD678D" w:rsidRPr="00DD678D">
          <w:rPr>
            <w:noProof/>
            <w:webHidden/>
          </w:rPr>
          <w:tab/>
        </w:r>
        <w:r w:rsidRPr="00DD678D">
          <w:rPr>
            <w:noProof/>
            <w:webHidden/>
          </w:rPr>
          <w:fldChar w:fldCharType="begin"/>
        </w:r>
        <w:r w:rsidR="00DD678D" w:rsidRPr="00DD678D">
          <w:rPr>
            <w:noProof/>
            <w:webHidden/>
          </w:rPr>
          <w:instrText xml:space="preserve"> PAGEREF _Toc486836214 \h </w:instrText>
        </w:r>
        <w:r w:rsidRPr="00DD678D">
          <w:rPr>
            <w:noProof/>
            <w:webHidden/>
          </w:rPr>
        </w:r>
        <w:r w:rsidRPr="00DD678D">
          <w:rPr>
            <w:noProof/>
            <w:webHidden/>
          </w:rPr>
          <w:fldChar w:fldCharType="separate"/>
        </w:r>
        <w:r w:rsidR="00DD678D" w:rsidRPr="00DD678D">
          <w:rPr>
            <w:noProof/>
            <w:webHidden/>
          </w:rPr>
          <w:t>21</w:t>
        </w:r>
        <w:r w:rsidRPr="00DD678D">
          <w:rPr>
            <w:noProof/>
            <w:webHidden/>
          </w:rPr>
          <w:fldChar w:fldCharType="end"/>
        </w:r>
      </w:hyperlink>
    </w:p>
    <w:p w:rsidR="00DD678D" w:rsidRPr="00DD678D" w:rsidRDefault="00EC1B8A">
      <w:pPr>
        <w:pStyle w:val="Seznamobrzk"/>
        <w:tabs>
          <w:tab w:val="right" w:leader="dot" w:pos="9346"/>
        </w:tabs>
        <w:rPr>
          <w:rFonts w:asciiTheme="minorHAnsi" w:hAnsiTheme="minorHAnsi"/>
          <w:noProof/>
          <w:sz w:val="22"/>
          <w:szCs w:val="22"/>
          <w:lang w:eastAsia="cs-CZ"/>
        </w:rPr>
      </w:pPr>
      <w:hyperlink w:anchor="_Toc486836215" w:history="1">
        <w:r w:rsidR="00DD678D" w:rsidRPr="00DD678D">
          <w:rPr>
            <w:rStyle w:val="Hypertextovodkaz"/>
            <w:rFonts w:cs="Times New Roman"/>
            <w:bCs/>
            <w:noProof/>
          </w:rPr>
          <w:t>Graf 3: Přírůstek obyvatel v ORP Poděbrady</w:t>
        </w:r>
        <w:r w:rsidR="00DD678D" w:rsidRPr="00DD678D">
          <w:rPr>
            <w:noProof/>
            <w:webHidden/>
          </w:rPr>
          <w:tab/>
        </w:r>
        <w:r w:rsidRPr="00DD678D">
          <w:rPr>
            <w:noProof/>
            <w:webHidden/>
          </w:rPr>
          <w:fldChar w:fldCharType="begin"/>
        </w:r>
        <w:r w:rsidR="00DD678D" w:rsidRPr="00DD678D">
          <w:rPr>
            <w:noProof/>
            <w:webHidden/>
          </w:rPr>
          <w:instrText xml:space="preserve"> PAGEREF _Toc486836215 \h </w:instrText>
        </w:r>
        <w:r w:rsidRPr="00DD678D">
          <w:rPr>
            <w:noProof/>
            <w:webHidden/>
          </w:rPr>
        </w:r>
        <w:r w:rsidRPr="00DD678D">
          <w:rPr>
            <w:noProof/>
            <w:webHidden/>
          </w:rPr>
          <w:fldChar w:fldCharType="separate"/>
        </w:r>
        <w:r w:rsidR="00DD678D" w:rsidRPr="00DD678D">
          <w:rPr>
            <w:noProof/>
            <w:webHidden/>
          </w:rPr>
          <w:t>22</w:t>
        </w:r>
        <w:r w:rsidRPr="00DD678D">
          <w:rPr>
            <w:noProof/>
            <w:webHidden/>
          </w:rPr>
          <w:fldChar w:fldCharType="end"/>
        </w:r>
      </w:hyperlink>
    </w:p>
    <w:p w:rsidR="00DD678D" w:rsidRPr="00DD678D" w:rsidRDefault="00EC1B8A">
      <w:pPr>
        <w:pStyle w:val="Seznamobrzk"/>
        <w:tabs>
          <w:tab w:val="right" w:leader="dot" w:pos="9346"/>
        </w:tabs>
        <w:rPr>
          <w:rFonts w:asciiTheme="minorHAnsi" w:hAnsiTheme="minorHAnsi"/>
          <w:noProof/>
          <w:sz w:val="22"/>
          <w:szCs w:val="22"/>
          <w:lang w:eastAsia="cs-CZ"/>
        </w:rPr>
      </w:pPr>
      <w:hyperlink w:anchor="_Toc486836216" w:history="1">
        <w:r w:rsidR="00DD678D" w:rsidRPr="00DD678D">
          <w:rPr>
            <w:rStyle w:val="Hypertextovodkaz"/>
            <w:rFonts w:cs="Times New Roman"/>
            <w:bCs/>
            <w:noProof/>
          </w:rPr>
          <w:t>Graf 4: Přírůstek obyvatel v obci Choťánky</w:t>
        </w:r>
        <w:r w:rsidR="00DD678D" w:rsidRPr="00DD678D">
          <w:rPr>
            <w:noProof/>
            <w:webHidden/>
          </w:rPr>
          <w:tab/>
        </w:r>
        <w:r w:rsidRPr="00DD678D">
          <w:rPr>
            <w:noProof/>
            <w:webHidden/>
          </w:rPr>
          <w:fldChar w:fldCharType="begin"/>
        </w:r>
        <w:r w:rsidR="00DD678D" w:rsidRPr="00DD678D">
          <w:rPr>
            <w:noProof/>
            <w:webHidden/>
          </w:rPr>
          <w:instrText xml:space="preserve"> PAGEREF _Toc486836216 \h </w:instrText>
        </w:r>
        <w:r w:rsidRPr="00DD678D">
          <w:rPr>
            <w:noProof/>
            <w:webHidden/>
          </w:rPr>
        </w:r>
        <w:r w:rsidRPr="00DD678D">
          <w:rPr>
            <w:noProof/>
            <w:webHidden/>
          </w:rPr>
          <w:fldChar w:fldCharType="separate"/>
        </w:r>
        <w:r w:rsidR="00DD678D" w:rsidRPr="00DD678D">
          <w:rPr>
            <w:noProof/>
            <w:webHidden/>
          </w:rPr>
          <w:t>23</w:t>
        </w:r>
        <w:r w:rsidRPr="00DD678D">
          <w:rPr>
            <w:noProof/>
            <w:webHidden/>
          </w:rPr>
          <w:fldChar w:fldCharType="end"/>
        </w:r>
      </w:hyperlink>
    </w:p>
    <w:p w:rsidR="00DD678D" w:rsidRPr="00DD678D" w:rsidRDefault="00EC1B8A">
      <w:pPr>
        <w:pStyle w:val="Seznamobrzk"/>
        <w:tabs>
          <w:tab w:val="right" w:leader="dot" w:pos="9346"/>
        </w:tabs>
        <w:rPr>
          <w:rFonts w:asciiTheme="minorHAnsi" w:hAnsiTheme="minorHAnsi"/>
          <w:noProof/>
          <w:sz w:val="22"/>
          <w:szCs w:val="22"/>
          <w:lang w:eastAsia="cs-CZ"/>
        </w:rPr>
      </w:pPr>
      <w:hyperlink w:anchor="_Toc486836217" w:history="1">
        <w:r w:rsidR="00DD678D" w:rsidRPr="00DD678D">
          <w:rPr>
            <w:rStyle w:val="Hypertextovodkaz"/>
            <w:rFonts w:cs="Times New Roman"/>
            <w:bCs/>
            <w:noProof/>
          </w:rPr>
          <w:t>Graf 5: Vývoj počtu obyvatel v obci</w:t>
        </w:r>
        <w:r w:rsidR="00DD678D" w:rsidRPr="00DD678D">
          <w:rPr>
            <w:noProof/>
            <w:webHidden/>
          </w:rPr>
          <w:tab/>
        </w:r>
        <w:r w:rsidRPr="00DD678D">
          <w:rPr>
            <w:noProof/>
            <w:webHidden/>
          </w:rPr>
          <w:fldChar w:fldCharType="begin"/>
        </w:r>
        <w:r w:rsidR="00DD678D" w:rsidRPr="00DD678D">
          <w:rPr>
            <w:noProof/>
            <w:webHidden/>
          </w:rPr>
          <w:instrText xml:space="preserve"> PAGEREF _Toc486836217 \h </w:instrText>
        </w:r>
        <w:r w:rsidRPr="00DD678D">
          <w:rPr>
            <w:noProof/>
            <w:webHidden/>
          </w:rPr>
        </w:r>
        <w:r w:rsidRPr="00DD678D">
          <w:rPr>
            <w:noProof/>
            <w:webHidden/>
          </w:rPr>
          <w:fldChar w:fldCharType="separate"/>
        </w:r>
        <w:r w:rsidR="00DD678D" w:rsidRPr="00DD678D">
          <w:rPr>
            <w:noProof/>
            <w:webHidden/>
          </w:rPr>
          <w:t>23</w:t>
        </w:r>
        <w:r w:rsidRPr="00DD678D">
          <w:rPr>
            <w:noProof/>
            <w:webHidden/>
          </w:rPr>
          <w:fldChar w:fldCharType="end"/>
        </w:r>
      </w:hyperlink>
    </w:p>
    <w:p w:rsidR="00DD678D" w:rsidRPr="00DD678D" w:rsidRDefault="00EC1B8A">
      <w:pPr>
        <w:pStyle w:val="Seznamobrzk"/>
        <w:tabs>
          <w:tab w:val="right" w:leader="dot" w:pos="9346"/>
        </w:tabs>
        <w:rPr>
          <w:rFonts w:asciiTheme="minorHAnsi" w:hAnsiTheme="minorHAnsi"/>
          <w:noProof/>
          <w:sz w:val="22"/>
          <w:szCs w:val="22"/>
          <w:lang w:eastAsia="cs-CZ"/>
        </w:rPr>
      </w:pPr>
      <w:hyperlink w:anchor="_Toc486836218" w:history="1">
        <w:r w:rsidR="00DD678D" w:rsidRPr="00DD678D">
          <w:rPr>
            <w:rStyle w:val="Hypertextovodkaz"/>
            <w:rFonts w:cs="Times New Roman"/>
            <w:bCs/>
            <w:noProof/>
          </w:rPr>
          <w:t>Graf 6: Poměr stěhování obyvatel v obci</w:t>
        </w:r>
        <w:r w:rsidR="00DD678D" w:rsidRPr="00DD678D">
          <w:rPr>
            <w:noProof/>
            <w:webHidden/>
          </w:rPr>
          <w:tab/>
        </w:r>
        <w:r w:rsidRPr="00DD678D">
          <w:rPr>
            <w:noProof/>
            <w:webHidden/>
          </w:rPr>
          <w:fldChar w:fldCharType="begin"/>
        </w:r>
        <w:r w:rsidR="00DD678D" w:rsidRPr="00DD678D">
          <w:rPr>
            <w:noProof/>
            <w:webHidden/>
          </w:rPr>
          <w:instrText xml:space="preserve"> PAGEREF _Toc486836218 \h </w:instrText>
        </w:r>
        <w:r w:rsidRPr="00DD678D">
          <w:rPr>
            <w:noProof/>
            <w:webHidden/>
          </w:rPr>
        </w:r>
        <w:r w:rsidRPr="00DD678D">
          <w:rPr>
            <w:noProof/>
            <w:webHidden/>
          </w:rPr>
          <w:fldChar w:fldCharType="separate"/>
        </w:r>
        <w:r w:rsidR="00DD678D" w:rsidRPr="00DD678D">
          <w:rPr>
            <w:noProof/>
            <w:webHidden/>
          </w:rPr>
          <w:t>24</w:t>
        </w:r>
        <w:r w:rsidRPr="00DD678D">
          <w:rPr>
            <w:noProof/>
            <w:webHidden/>
          </w:rPr>
          <w:fldChar w:fldCharType="end"/>
        </w:r>
      </w:hyperlink>
    </w:p>
    <w:p w:rsidR="00DD678D" w:rsidRPr="00DD678D" w:rsidRDefault="00EC1B8A">
      <w:pPr>
        <w:pStyle w:val="Seznamobrzk"/>
        <w:tabs>
          <w:tab w:val="right" w:leader="dot" w:pos="9346"/>
        </w:tabs>
        <w:rPr>
          <w:rFonts w:asciiTheme="minorHAnsi" w:hAnsiTheme="minorHAnsi"/>
          <w:noProof/>
          <w:sz w:val="22"/>
          <w:szCs w:val="22"/>
          <w:lang w:eastAsia="cs-CZ"/>
        </w:rPr>
      </w:pPr>
      <w:hyperlink w:anchor="_Toc486836219" w:history="1">
        <w:r w:rsidR="00DD678D" w:rsidRPr="00DD678D">
          <w:rPr>
            <w:rStyle w:val="Hypertextovodkaz"/>
            <w:rFonts w:cs="Times New Roman"/>
            <w:bCs/>
            <w:noProof/>
          </w:rPr>
          <w:t>Graf 7: Věková struktura obce.</w:t>
        </w:r>
        <w:r w:rsidR="00DD678D" w:rsidRPr="00DD678D">
          <w:rPr>
            <w:noProof/>
            <w:webHidden/>
          </w:rPr>
          <w:tab/>
        </w:r>
        <w:r w:rsidRPr="00DD678D">
          <w:rPr>
            <w:noProof/>
            <w:webHidden/>
          </w:rPr>
          <w:fldChar w:fldCharType="begin"/>
        </w:r>
        <w:r w:rsidR="00DD678D" w:rsidRPr="00DD678D">
          <w:rPr>
            <w:noProof/>
            <w:webHidden/>
          </w:rPr>
          <w:instrText xml:space="preserve"> PAGEREF _Toc486836219 \h </w:instrText>
        </w:r>
        <w:r w:rsidRPr="00DD678D">
          <w:rPr>
            <w:noProof/>
            <w:webHidden/>
          </w:rPr>
        </w:r>
        <w:r w:rsidRPr="00DD678D">
          <w:rPr>
            <w:noProof/>
            <w:webHidden/>
          </w:rPr>
          <w:fldChar w:fldCharType="separate"/>
        </w:r>
        <w:r w:rsidR="00DD678D" w:rsidRPr="00DD678D">
          <w:rPr>
            <w:noProof/>
            <w:webHidden/>
          </w:rPr>
          <w:t>24</w:t>
        </w:r>
        <w:r w:rsidRPr="00DD678D">
          <w:rPr>
            <w:noProof/>
            <w:webHidden/>
          </w:rPr>
          <w:fldChar w:fldCharType="end"/>
        </w:r>
      </w:hyperlink>
    </w:p>
    <w:p w:rsidR="00DD678D" w:rsidRPr="00DD678D" w:rsidRDefault="00EC1B8A">
      <w:pPr>
        <w:pStyle w:val="Seznamobrzk"/>
        <w:tabs>
          <w:tab w:val="right" w:leader="dot" w:pos="9346"/>
        </w:tabs>
        <w:rPr>
          <w:rFonts w:asciiTheme="minorHAnsi" w:hAnsiTheme="minorHAnsi"/>
          <w:noProof/>
          <w:sz w:val="22"/>
          <w:szCs w:val="22"/>
          <w:lang w:eastAsia="cs-CZ"/>
        </w:rPr>
      </w:pPr>
      <w:hyperlink w:anchor="_Toc486836220" w:history="1">
        <w:r w:rsidR="00DD678D" w:rsidRPr="00DD678D">
          <w:rPr>
            <w:rStyle w:val="Hypertextovodkaz"/>
            <w:rFonts w:cs="Times New Roman"/>
            <w:bCs/>
            <w:noProof/>
          </w:rPr>
          <w:t>Graf 8: Věková pyramida kraje</w:t>
        </w:r>
        <w:r w:rsidR="00DD678D" w:rsidRPr="00DD678D">
          <w:rPr>
            <w:noProof/>
            <w:webHidden/>
          </w:rPr>
          <w:tab/>
        </w:r>
        <w:r w:rsidRPr="00DD678D">
          <w:rPr>
            <w:noProof/>
            <w:webHidden/>
          </w:rPr>
          <w:fldChar w:fldCharType="begin"/>
        </w:r>
        <w:r w:rsidR="00DD678D" w:rsidRPr="00DD678D">
          <w:rPr>
            <w:noProof/>
            <w:webHidden/>
          </w:rPr>
          <w:instrText xml:space="preserve"> PAGEREF _Toc486836220 \h </w:instrText>
        </w:r>
        <w:r w:rsidRPr="00DD678D">
          <w:rPr>
            <w:noProof/>
            <w:webHidden/>
          </w:rPr>
        </w:r>
        <w:r w:rsidRPr="00DD678D">
          <w:rPr>
            <w:noProof/>
            <w:webHidden/>
          </w:rPr>
          <w:fldChar w:fldCharType="separate"/>
        </w:r>
        <w:r w:rsidR="00DD678D" w:rsidRPr="00DD678D">
          <w:rPr>
            <w:noProof/>
            <w:webHidden/>
          </w:rPr>
          <w:t>26</w:t>
        </w:r>
        <w:r w:rsidRPr="00DD678D">
          <w:rPr>
            <w:noProof/>
            <w:webHidden/>
          </w:rPr>
          <w:fldChar w:fldCharType="end"/>
        </w:r>
      </w:hyperlink>
    </w:p>
    <w:p w:rsidR="00DD678D" w:rsidRPr="00DD678D" w:rsidRDefault="00EC1B8A">
      <w:pPr>
        <w:pStyle w:val="Seznamobrzk"/>
        <w:tabs>
          <w:tab w:val="right" w:leader="dot" w:pos="9346"/>
        </w:tabs>
        <w:rPr>
          <w:rFonts w:asciiTheme="minorHAnsi" w:hAnsiTheme="minorHAnsi"/>
          <w:noProof/>
          <w:sz w:val="22"/>
          <w:szCs w:val="22"/>
          <w:lang w:eastAsia="cs-CZ"/>
        </w:rPr>
      </w:pPr>
      <w:hyperlink w:anchor="_Toc486836221" w:history="1">
        <w:r w:rsidR="00DD678D" w:rsidRPr="00DD678D">
          <w:rPr>
            <w:rStyle w:val="Hypertextovodkaz"/>
            <w:rFonts w:cs="Times New Roman"/>
            <w:bCs/>
            <w:noProof/>
          </w:rPr>
          <w:t>Graf 9: Podíl nezaměstnaných dle krajů (k lednu 2017)</w:t>
        </w:r>
        <w:r w:rsidR="00DD678D" w:rsidRPr="00DD678D">
          <w:rPr>
            <w:noProof/>
            <w:webHidden/>
          </w:rPr>
          <w:tab/>
        </w:r>
        <w:r w:rsidRPr="00DD678D">
          <w:rPr>
            <w:noProof/>
            <w:webHidden/>
          </w:rPr>
          <w:fldChar w:fldCharType="begin"/>
        </w:r>
        <w:r w:rsidR="00DD678D" w:rsidRPr="00DD678D">
          <w:rPr>
            <w:noProof/>
            <w:webHidden/>
          </w:rPr>
          <w:instrText xml:space="preserve"> PAGEREF _Toc486836221 \h </w:instrText>
        </w:r>
        <w:r w:rsidRPr="00DD678D">
          <w:rPr>
            <w:noProof/>
            <w:webHidden/>
          </w:rPr>
        </w:r>
        <w:r w:rsidRPr="00DD678D">
          <w:rPr>
            <w:noProof/>
            <w:webHidden/>
          </w:rPr>
          <w:fldChar w:fldCharType="separate"/>
        </w:r>
        <w:r w:rsidR="00DD678D" w:rsidRPr="00DD678D">
          <w:rPr>
            <w:noProof/>
            <w:webHidden/>
          </w:rPr>
          <w:t>28</w:t>
        </w:r>
        <w:r w:rsidRPr="00DD678D">
          <w:rPr>
            <w:noProof/>
            <w:webHidden/>
          </w:rPr>
          <w:fldChar w:fldCharType="end"/>
        </w:r>
      </w:hyperlink>
    </w:p>
    <w:p w:rsidR="00DD678D" w:rsidRPr="00DD678D" w:rsidRDefault="00EC1B8A">
      <w:pPr>
        <w:pStyle w:val="Seznamobrzk"/>
        <w:tabs>
          <w:tab w:val="right" w:leader="dot" w:pos="9346"/>
        </w:tabs>
        <w:rPr>
          <w:rFonts w:asciiTheme="minorHAnsi" w:hAnsiTheme="minorHAnsi"/>
          <w:noProof/>
          <w:sz w:val="22"/>
          <w:szCs w:val="22"/>
          <w:lang w:eastAsia="cs-CZ"/>
        </w:rPr>
      </w:pPr>
      <w:hyperlink w:anchor="_Toc486836222" w:history="1">
        <w:r w:rsidR="00DD678D" w:rsidRPr="00DD678D">
          <w:rPr>
            <w:rStyle w:val="Hypertextovodkaz"/>
            <w:rFonts w:cs="Times New Roman"/>
            <w:bCs/>
            <w:noProof/>
          </w:rPr>
          <w:t>Graf 10: Podíl nezaměstnaných osob dle okresů ve Stč. kraji (k lednu 2017)</w:t>
        </w:r>
        <w:r w:rsidR="00DD678D" w:rsidRPr="00DD678D">
          <w:rPr>
            <w:noProof/>
            <w:webHidden/>
          </w:rPr>
          <w:tab/>
        </w:r>
        <w:r w:rsidRPr="00DD678D">
          <w:rPr>
            <w:noProof/>
            <w:webHidden/>
          </w:rPr>
          <w:fldChar w:fldCharType="begin"/>
        </w:r>
        <w:r w:rsidR="00DD678D" w:rsidRPr="00DD678D">
          <w:rPr>
            <w:noProof/>
            <w:webHidden/>
          </w:rPr>
          <w:instrText xml:space="preserve"> PAGEREF _Toc486836222 \h </w:instrText>
        </w:r>
        <w:r w:rsidRPr="00DD678D">
          <w:rPr>
            <w:noProof/>
            <w:webHidden/>
          </w:rPr>
        </w:r>
        <w:r w:rsidRPr="00DD678D">
          <w:rPr>
            <w:noProof/>
            <w:webHidden/>
          </w:rPr>
          <w:fldChar w:fldCharType="separate"/>
        </w:r>
        <w:r w:rsidR="00DD678D" w:rsidRPr="00DD678D">
          <w:rPr>
            <w:noProof/>
            <w:webHidden/>
          </w:rPr>
          <w:t>28</w:t>
        </w:r>
        <w:r w:rsidRPr="00DD678D">
          <w:rPr>
            <w:noProof/>
            <w:webHidden/>
          </w:rPr>
          <w:fldChar w:fldCharType="end"/>
        </w:r>
      </w:hyperlink>
    </w:p>
    <w:p w:rsidR="00DD678D" w:rsidRDefault="00EC1B8A">
      <w:pPr>
        <w:pStyle w:val="Seznamobrzk"/>
        <w:tabs>
          <w:tab w:val="right" w:leader="dot" w:pos="9346"/>
        </w:tabs>
        <w:rPr>
          <w:rFonts w:asciiTheme="minorHAnsi" w:hAnsiTheme="minorHAnsi"/>
          <w:noProof/>
          <w:sz w:val="22"/>
          <w:szCs w:val="22"/>
          <w:lang w:eastAsia="cs-CZ"/>
        </w:rPr>
      </w:pPr>
      <w:hyperlink w:anchor="_Toc486836223" w:history="1">
        <w:r w:rsidR="00DD678D" w:rsidRPr="00DD678D">
          <w:rPr>
            <w:rStyle w:val="Hypertextovodkaz"/>
            <w:rFonts w:cs="Times New Roman"/>
            <w:bCs/>
            <w:noProof/>
          </w:rPr>
          <w:t>Graf 11: Podnikatelské subjekty v obci podle odvětví</w:t>
        </w:r>
        <w:r w:rsidR="00DD678D" w:rsidRPr="00DD678D">
          <w:rPr>
            <w:noProof/>
            <w:webHidden/>
          </w:rPr>
          <w:tab/>
        </w:r>
        <w:r w:rsidRPr="00DD678D">
          <w:rPr>
            <w:noProof/>
            <w:webHidden/>
          </w:rPr>
          <w:fldChar w:fldCharType="begin"/>
        </w:r>
        <w:r w:rsidR="00DD678D" w:rsidRPr="00DD678D">
          <w:rPr>
            <w:noProof/>
            <w:webHidden/>
          </w:rPr>
          <w:instrText xml:space="preserve"> PAGEREF _Toc486836223 \h </w:instrText>
        </w:r>
        <w:r w:rsidRPr="00DD678D">
          <w:rPr>
            <w:noProof/>
            <w:webHidden/>
          </w:rPr>
        </w:r>
        <w:r w:rsidRPr="00DD678D">
          <w:rPr>
            <w:noProof/>
            <w:webHidden/>
          </w:rPr>
          <w:fldChar w:fldCharType="separate"/>
        </w:r>
        <w:r w:rsidR="00DD678D" w:rsidRPr="00DD678D">
          <w:rPr>
            <w:noProof/>
            <w:webHidden/>
          </w:rPr>
          <w:t>37</w:t>
        </w:r>
        <w:r w:rsidRPr="00DD678D">
          <w:rPr>
            <w:noProof/>
            <w:webHidden/>
          </w:rPr>
          <w:fldChar w:fldCharType="end"/>
        </w:r>
      </w:hyperlink>
    </w:p>
    <w:p w:rsidR="007C438B" w:rsidRPr="007C438B" w:rsidRDefault="00EC1B8A" w:rsidP="000D09AF">
      <w:pPr>
        <w:pStyle w:val="Seznamobrzk"/>
        <w:tabs>
          <w:tab w:val="right" w:leader="dot" w:pos="9346"/>
        </w:tabs>
      </w:pPr>
      <w:r>
        <w:rPr>
          <w:b/>
          <w:bCs/>
          <w:noProof/>
        </w:rPr>
        <w:fldChar w:fldCharType="end"/>
      </w:r>
    </w:p>
    <w:p w:rsidR="007C438B" w:rsidRDefault="007C438B" w:rsidP="000D09AF">
      <w:pPr>
        <w:pStyle w:val="Nadpis1"/>
      </w:pPr>
      <w:bookmarkStart w:id="195" w:name="_Toc486836510"/>
      <w:r>
        <w:t>Seznam tabulek</w:t>
      </w:r>
      <w:bookmarkEnd w:id="195"/>
    </w:p>
    <w:p w:rsidR="00DD678D" w:rsidRPr="00DD678D" w:rsidRDefault="00EC1B8A">
      <w:pPr>
        <w:pStyle w:val="Seznamobrzk"/>
        <w:tabs>
          <w:tab w:val="right" w:leader="dot" w:pos="9346"/>
        </w:tabs>
        <w:rPr>
          <w:rFonts w:asciiTheme="minorHAnsi" w:hAnsiTheme="minorHAnsi"/>
          <w:noProof/>
          <w:sz w:val="22"/>
          <w:szCs w:val="22"/>
          <w:lang w:eastAsia="cs-CZ"/>
        </w:rPr>
      </w:pPr>
      <w:r w:rsidRPr="00EC1B8A">
        <w:fldChar w:fldCharType="begin"/>
      </w:r>
      <w:r w:rsidR="0091734B">
        <w:instrText xml:space="preserve"> TOC \h \z \c "Tabulka" </w:instrText>
      </w:r>
      <w:r w:rsidRPr="00EC1B8A">
        <w:fldChar w:fldCharType="separate"/>
      </w:r>
      <w:hyperlink w:anchor="_Toc486836188" w:history="1">
        <w:r w:rsidR="00DD678D" w:rsidRPr="00DD678D">
          <w:rPr>
            <w:rStyle w:val="Hypertextovodkaz"/>
            <w:rFonts w:cs="Times New Roman"/>
            <w:bCs/>
            <w:noProof/>
          </w:rPr>
          <w:t>Tabulka 1: Mezikrajské srovnání - vybrané ukazatele, 2016</w:t>
        </w:r>
        <w:r w:rsidR="00DD678D" w:rsidRPr="00DD678D">
          <w:rPr>
            <w:noProof/>
            <w:webHidden/>
          </w:rPr>
          <w:tab/>
        </w:r>
        <w:r w:rsidRPr="00DD678D">
          <w:rPr>
            <w:noProof/>
            <w:webHidden/>
          </w:rPr>
          <w:fldChar w:fldCharType="begin"/>
        </w:r>
        <w:r w:rsidR="00DD678D" w:rsidRPr="00DD678D">
          <w:rPr>
            <w:noProof/>
            <w:webHidden/>
          </w:rPr>
          <w:instrText xml:space="preserve"> PAGEREF _Toc486836188 \h </w:instrText>
        </w:r>
        <w:r w:rsidRPr="00DD678D">
          <w:rPr>
            <w:noProof/>
            <w:webHidden/>
          </w:rPr>
        </w:r>
        <w:r w:rsidRPr="00DD678D">
          <w:rPr>
            <w:noProof/>
            <w:webHidden/>
          </w:rPr>
          <w:fldChar w:fldCharType="separate"/>
        </w:r>
        <w:r w:rsidR="00DD678D" w:rsidRPr="00DD678D">
          <w:rPr>
            <w:noProof/>
            <w:webHidden/>
          </w:rPr>
          <w:t>17</w:t>
        </w:r>
        <w:r w:rsidRPr="00DD678D">
          <w:rPr>
            <w:noProof/>
            <w:webHidden/>
          </w:rPr>
          <w:fldChar w:fldCharType="end"/>
        </w:r>
      </w:hyperlink>
    </w:p>
    <w:p w:rsidR="00DD678D" w:rsidRPr="00DD678D" w:rsidRDefault="00EC1B8A">
      <w:pPr>
        <w:pStyle w:val="Seznamobrzk"/>
        <w:tabs>
          <w:tab w:val="right" w:leader="dot" w:pos="9346"/>
        </w:tabs>
        <w:rPr>
          <w:rFonts w:asciiTheme="minorHAnsi" w:hAnsiTheme="minorHAnsi"/>
          <w:noProof/>
          <w:sz w:val="22"/>
          <w:szCs w:val="22"/>
          <w:lang w:eastAsia="cs-CZ"/>
        </w:rPr>
      </w:pPr>
      <w:hyperlink w:anchor="_Toc486836189" w:history="1">
        <w:r w:rsidR="00DD678D" w:rsidRPr="00DD678D">
          <w:rPr>
            <w:rStyle w:val="Hypertextovodkaz"/>
            <w:rFonts w:cs="Times New Roman"/>
            <w:bCs/>
            <w:noProof/>
          </w:rPr>
          <w:t>Tabulka 2: Meziokresní srovnání – vybrané ukazatele</w:t>
        </w:r>
        <w:r w:rsidR="00DD678D" w:rsidRPr="00DD678D">
          <w:rPr>
            <w:noProof/>
            <w:webHidden/>
          </w:rPr>
          <w:tab/>
        </w:r>
        <w:r w:rsidRPr="00DD678D">
          <w:rPr>
            <w:noProof/>
            <w:webHidden/>
          </w:rPr>
          <w:fldChar w:fldCharType="begin"/>
        </w:r>
        <w:r w:rsidR="00DD678D" w:rsidRPr="00DD678D">
          <w:rPr>
            <w:noProof/>
            <w:webHidden/>
          </w:rPr>
          <w:instrText xml:space="preserve"> PAGEREF _Toc486836189 \h </w:instrText>
        </w:r>
        <w:r w:rsidRPr="00DD678D">
          <w:rPr>
            <w:noProof/>
            <w:webHidden/>
          </w:rPr>
        </w:r>
        <w:r w:rsidRPr="00DD678D">
          <w:rPr>
            <w:noProof/>
            <w:webHidden/>
          </w:rPr>
          <w:fldChar w:fldCharType="separate"/>
        </w:r>
        <w:r w:rsidR="00DD678D" w:rsidRPr="00DD678D">
          <w:rPr>
            <w:noProof/>
            <w:webHidden/>
          </w:rPr>
          <w:t>19</w:t>
        </w:r>
        <w:r w:rsidRPr="00DD678D">
          <w:rPr>
            <w:noProof/>
            <w:webHidden/>
          </w:rPr>
          <w:fldChar w:fldCharType="end"/>
        </w:r>
      </w:hyperlink>
    </w:p>
    <w:p w:rsidR="00DD678D" w:rsidRPr="00DD678D" w:rsidRDefault="00EC1B8A">
      <w:pPr>
        <w:pStyle w:val="Seznamobrzk"/>
        <w:tabs>
          <w:tab w:val="right" w:leader="dot" w:pos="9346"/>
        </w:tabs>
        <w:rPr>
          <w:rFonts w:asciiTheme="minorHAnsi" w:hAnsiTheme="minorHAnsi"/>
          <w:noProof/>
          <w:sz w:val="22"/>
          <w:szCs w:val="22"/>
          <w:lang w:eastAsia="cs-CZ"/>
        </w:rPr>
      </w:pPr>
      <w:hyperlink w:anchor="_Toc486836190" w:history="1">
        <w:r w:rsidR="00DD678D" w:rsidRPr="00DD678D">
          <w:rPr>
            <w:rStyle w:val="Hypertextovodkaz"/>
            <w:rFonts w:cs="Times New Roman"/>
            <w:bCs/>
            <w:noProof/>
          </w:rPr>
          <w:t>Tabulka 3: Migrační aktivita v rámci ČR</w:t>
        </w:r>
        <w:r w:rsidR="00DD678D" w:rsidRPr="00DD678D">
          <w:rPr>
            <w:noProof/>
            <w:webHidden/>
          </w:rPr>
          <w:tab/>
        </w:r>
        <w:r w:rsidRPr="00DD678D">
          <w:rPr>
            <w:noProof/>
            <w:webHidden/>
          </w:rPr>
          <w:fldChar w:fldCharType="begin"/>
        </w:r>
        <w:r w:rsidR="00DD678D" w:rsidRPr="00DD678D">
          <w:rPr>
            <w:noProof/>
            <w:webHidden/>
          </w:rPr>
          <w:instrText xml:space="preserve"> PAGEREF _Toc486836190 \h </w:instrText>
        </w:r>
        <w:r w:rsidRPr="00DD678D">
          <w:rPr>
            <w:noProof/>
            <w:webHidden/>
          </w:rPr>
        </w:r>
        <w:r w:rsidRPr="00DD678D">
          <w:rPr>
            <w:noProof/>
            <w:webHidden/>
          </w:rPr>
          <w:fldChar w:fldCharType="separate"/>
        </w:r>
        <w:r w:rsidR="00DD678D" w:rsidRPr="00DD678D">
          <w:rPr>
            <w:noProof/>
            <w:webHidden/>
          </w:rPr>
          <w:t>21</w:t>
        </w:r>
        <w:r w:rsidRPr="00DD678D">
          <w:rPr>
            <w:noProof/>
            <w:webHidden/>
          </w:rPr>
          <w:fldChar w:fldCharType="end"/>
        </w:r>
      </w:hyperlink>
    </w:p>
    <w:p w:rsidR="00DD678D" w:rsidRPr="00DD678D" w:rsidRDefault="00EC1B8A">
      <w:pPr>
        <w:pStyle w:val="Seznamobrzk"/>
        <w:tabs>
          <w:tab w:val="right" w:leader="dot" w:pos="9346"/>
        </w:tabs>
        <w:rPr>
          <w:rFonts w:asciiTheme="minorHAnsi" w:hAnsiTheme="minorHAnsi"/>
          <w:noProof/>
          <w:sz w:val="22"/>
          <w:szCs w:val="22"/>
          <w:lang w:eastAsia="cs-CZ"/>
        </w:rPr>
      </w:pPr>
      <w:hyperlink w:anchor="_Toc486836191" w:history="1">
        <w:r w:rsidR="00DD678D" w:rsidRPr="00DD678D">
          <w:rPr>
            <w:rStyle w:val="Hypertextovodkaz"/>
            <w:rFonts w:cs="Times New Roman"/>
            <w:bCs/>
            <w:noProof/>
          </w:rPr>
          <w:t>Tabulka 4: Dopravní spojení s významnými sídly pro osobní automobily</w:t>
        </w:r>
        <w:r w:rsidR="00DD678D" w:rsidRPr="00DD678D">
          <w:rPr>
            <w:noProof/>
            <w:webHidden/>
          </w:rPr>
          <w:tab/>
        </w:r>
        <w:r w:rsidRPr="00DD678D">
          <w:rPr>
            <w:noProof/>
            <w:webHidden/>
          </w:rPr>
          <w:fldChar w:fldCharType="begin"/>
        </w:r>
        <w:r w:rsidR="00DD678D" w:rsidRPr="00DD678D">
          <w:rPr>
            <w:noProof/>
            <w:webHidden/>
          </w:rPr>
          <w:instrText xml:space="preserve"> PAGEREF _Toc486836191 \h </w:instrText>
        </w:r>
        <w:r w:rsidRPr="00DD678D">
          <w:rPr>
            <w:noProof/>
            <w:webHidden/>
          </w:rPr>
        </w:r>
        <w:r w:rsidRPr="00DD678D">
          <w:rPr>
            <w:noProof/>
            <w:webHidden/>
          </w:rPr>
          <w:fldChar w:fldCharType="separate"/>
        </w:r>
        <w:r w:rsidR="00DD678D" w:rsidRPr="00DD678D">
          <w:rPr>
            <w:noProof/>
            <w:webHidden/>
          </w:rPr>
          <w:t>32</w:t>
        </w:r>
        <w:r w:rsidRPr="00DD678D">
          <w:rPr>
            <w:noProof/>
            <w:webHidden/>
          </w:rPr>
          <w:fldChar w:fldCharType="end"/>
        </w:r>
      </w:hyperlink>
    </w:p>
    <w:p w:rsidR="00DD678D" w:rsidRPr="00DD678D" w:rsidRDefault="00EC1B8A">
      <w:pPr>
        <w:pStyle w:val="Seznamobrzk"/>
        <w:tabs>
          <w:tab w:val="right" w:leader="dot" w:pos="9346"/>
        </w:tabs>
        <w:rPr>
          <w:rFonts w:asciiTheme="minorHAnsi" w:hAnsiTheme="minorHAnsi"/>
          <w:noProof/>
          <w:sz w:val="22"/>
          <w:szCs w:val="22"/>
          <w:lang w:eastAsia="cs-CZ"/>
        </w:rPr>
      </w:pPr>
      <w:hyperlink w:anchor="_Toc486836192" w:history="1">
        <w:r w:rsidR="00DD678D" w:rsidRPr="00DD678D">
          <w:rPr>
            <w:rStyle w:val="Hypertextovodkaz"/>
            <w:rFonts w:cs="Times New Roman"/>
            <w:bCs/>
            <w:noProof/>
          </w:rPr>
          <w:t>Tabulka 5:Dopravní spojení s významnými sídly pomocí veřejné dopravy</w:t>
        </w:r>
        <w:r w:rsidR="00DD678D" w:rsidRPr="00DD678D">
          <w:rPr>
            <w:noProof/>
            <w:webHidden/>
          </w:rPr>
          <w:tab/>
        </w:r>
        <w:r w:rsidRPr="00DD678D">
          <w:rPr>
            <w:noProof/>
            <w:webHidden/>
          </w:rPr>
          <w:fldChar w:fldCharType="begin"/>
        </w:r>
        <w:r w:rsidR="00DD678D" w:rsidRPr="00DD678D">
          <w:rPr>
            <w:noProof/>
            <w:webHidden/>
          </w:rPr>
          <w:instrText xml:space="preserve"> PAGEREF _Toc486836192 \h </w:instrText>
        </w:r>
        <w:r w:rsidRPr="00DD678D">
          <w:rPr>
            <w:noProof/>
            <w:webHidden/>
          </w:rPr>
        </w:r>
        <w:r w:rsidRPr="00DD678D">
          <w:rPr>
            <w:noProof/>
            <w:webHidden/>
          </w:rPr>
          <w:fldChar w:fldCharType="separate"/>
        </w:r>
        <w:r w:rsidR="00DD678D" w:rsidRPr="00DD678D">
          <w:rPr>
            <w:noProof/>
            <w:webHidden/>
          </w:rPr>
          <w:t>32</w:t>
        </w:r>
        <w:r w:rsidRPr="00DD678D">
          <w:rPr>
            <w:noProof/>
            <w:webHidden/>
          </w:rPr>
          <w:fldChar w:fldCharType="end"/>
        </w:r>
      </w:hyperlink>
    </w:p>
    <w:p w:rsidR="00DD678D" w:rsidRPr="00DD678D" w:rsidRDefault="00EC1B8A">
      <w:pPr>
        <w:pStyle w:val="Seznamobrzk"/>
        <w:tabs>
          <w:tab w:val="right" w:leader="dot" w:pos="9346"/>
        </w:tabs>
        <w:rPr>
          <w:rFonts w:asciiTheme="minorHAnsi" w:hAnsiTheme="minorHAnsi"/>
          <w:noProof/>
          <w:sz w:val="22"/>
          <w:szCs w:val="22"/>
          <w:lang w:eastAsia="cs-CZ"/>
        </w:rPr>
      </w:pPr>
      <w:hyperlink w:anchor="_Toc486836193" w:history="1">
        <w:r w:rsidR="00DD678D" w:rsidRPr="00DD678D">
          <w:rPr>
            <w:rStyle w:val="Hypertextovodkaz"/>
            <w:rFonts w:cs="Times New Roman"/>
            <w:bCs/>
            <w:noProof/>
          </w:rPr>
          <w:t>Tabulka 6: Ekonomické subjekty podle převažující činnosti</w:t>
        </w:r>
        <w:r w:rsidR="00DD678D" w:rsidRPr="00DD678D">
          <w:rPr>
            <w:noProof/>
            <w:webHidden/>
          </w:rPr>
          <w:tab/>
        </w:r>
        <w:r w:rsidRPr="00DD678D">
          <w:rPr>
            <w:noProof/>
            <w:webHidden/>
          </w:rPr>
          <w:fldChar w:fldCharType="begin"/>
        </w:r>
        <w:r w:rsidR="00DD678D" w:rsidRPr="00DD678D">
          <w:rPr>
            <w:noProof/>
            <w:webHidden/>
          </w:rPr>
          <w:instrText xml:space="preserve"> PAGEREF _Toc486836193 \h </w:instrText>
        </w:r>
        <w:r w:rsidRPr="00DD678D">
          <w:rPr>
            <w:noProof/>
            <w:webHidden/>
          </w:rPr>
        </w:r>
        <w:r w:rsidRPr="00DD678D">
          <w:rPr>
            <w:noProof/>
            <w:webHidden/>
          </w:rPr>
          <w:fldChar w:fldCharType="separate"/>
        </w:r>
        <w:r w:rsidR="00DD678D" w:rsidRPr="00DD678D">
          <w:rPr>
            <w:noProof/>
            <w:webHidden/>
          </w:rPr>
          <w:t>36</w:t>
        </w:r>
        <w:r w:rsidRPr="00DD678D">
          <w:rPr>
            <w:noProof/>
            <w:webHidden/>
          </w:rPr>
          <w:fldChar w:fldCharType="end"/>
        </w:r>
      </w:hyperlink>
    </w:p>
    <w:p w:rsidR="00DD678D" w:rsidRDefault="00EC1B8A">
      <w:pPr>
        <w:pStyle w:val="Seznamobrzk"/>
        <w:tabs>
          <w:tab w:val="right" w:leader="dot" w:pos="9346"/>
        </w:tabs>
        <w:rPr>
          <w:rFonts w:asciiTheme="minorHAnsi" w:hAnsiTheme="minorHAnsi"/>
          <w:noProof/>
          <w:sz w:val="22"/>
          <w:szCs w:val="22"/>
          <w:lang w:eastAsia="cs-CZ"/>
        </w:rPr>
      </w:pPr>
      <w:hyperlink w:anchor="_Toc486836194" w:history="1">
        <w:r w:rsidR="00DD678D" w:rsidRPr="00DD678D">
          <w:rPr>
            <w:rStyle w:val="Hypertextovodkaz"/>
            <w:rFonts w:cs="Times New Roman"/>
            <w:bCs/>
            <w:noProof/>
          </w:rPr>
          <w:t>Tabulka 7: Ekonomické subjekty v obci dle právní formy</w:t>
        </w:r>
        <w:r w:rsidR="00DD678D" w:rsidRPr="00DD678D">
          <w:rPr>
            <w:noProof/>
            <w:webHidden/>
          </w:rPr>
          <w:tab/>
        </w:r>
        <w:r w:rsidRPr="00DD678D">
          <w:rPr>
            <w:noProof/>
            <w:webHidden/>
          </w:rPr>
          <w:fldChar w:fldCharType="begin"/>
        </w:r>
        <w:r w:rsidR="00DD678D" w:rsidRPr="00DD678D">
          <w:rPr>
            <w:noProof/>
            <w:webHidden/>
          </w:rPr>
          <w:instrText xml:space="preserve"> PAGEREF _Toc486836194 \h </w:instrText>
        </w:r>
        <w:r w:rsidRPr="00DD678D">
          <w:rPr>
            <w:noProof/>
            <w:webHidden/>
          </w:rPr>
        </w:r>
        <w:r w:rsidRPr="00DD678D">
          <w:rPr>
            <w:noProof/>
            <w:webHidden/>
          </w:rPr>
          <w:fldChar w:fldCharType="separate"/>
        </w:r>
        <w:r w:rsidR="00DD678D" w:rsidRPr="00DD678D">
          <w:rPr>
            <w:noProof/>
            <w:webHidden/>
          </w:rPr>
          <w:t>38</w:t>
        </w:r>
        <w:r w:rsidRPr="00DD678D">
          <w:rPr>
            <w:noProof/>
            <w:webHidden/>
          </w:rPr>
          <w:fldChar w:fldCharType="end"/>
        </w:r>
      </w:hyperlink>
    </w:p>
    <w:p w:rsidR="007C438B" w:rsidRPr="007C438B" w:rsidRDefault="00EC1B8A" w:rsidP="000D09AF">
      <w:pPr>
        <w:pStyle w:val="Seznamobrzk"/>
        <w:tabs>
          <w:tab w:val="right" w:leader="dot" w:pos="9346"/>
        </w:tabs>
      </w:pPr>
      <w:r>
        <w:rPr>
          <w:b/>
          <w:bCs/>
          <w:noProof/>
        </w:rPr>
        <w:fldChar w:fldCharType="end"/>
      </w:r>
    </w:p>
    <w:p w:rsidR="007C438B" w:rsidRDefault="007C438B" w:rsidP="000D09AF">
      <w:pPr>
        <w:pStyle w:val="Nadpis1"/>
      </w:pPr>
      <w:bookmarkStart w:id="196" w:name="_Toc486836511"/>
      <w:r>
        <w:t>Seznam použitých zdrojů</w:t>
      </w:r>
      <w:bookmarkEnd w:id="196"/>
    </w:p>
    <w:p w:rsidR="00DD678D" w:rsidRDefault="00EC1B8A">
      <w:pPr>
        <w:pStyle w:val="Seznamobrzk"/>
        <w:tabs>
          <w:tab w:val="right" w:leader="dot" w:pos="9346"/>
        </w:tabs>
        <w:rPr>
          <w:rFonts w:asciiTheme="minorHAnsi" w:hAnsiTheme="minorHAnsi"/>
          <w:noProof/>
          <w:sz w:val="22"/>
          <w:szCs w:val="22"/>
          <w:lang w:eastAsia="cs-CZ"/>
        </w:rPr>
      </w:pPr>
      <w:r w:rsidRPr="00EC1B8A">
        <w:lastRenderedPageBreak/>
        <w:fldChar w:fldCharType="begin"/>
      </w:r>
      <w:r w:rsidR="0091734B">
        <w:instrText xml:space="preserve"> TOC \h \z \c "Zdroj" </w:instrText>
      </w:r>
      <w:r w:rsidRPr="00EC1B8A">
        <w:fldChar w:fldCharType="separate"/>
      </w:r>
      <w:hyperlink w:anchor="_Toc486836168" w:history="1">
        <w:r w:rsidR="00DD678D" w:rsidRPr="00DD678D">
          <w:rPr>
            <w:rStyle w:val="Hypertextovodkaz"/>
            <w:rFonts w:cs="Times New Roman"/>
            <w:bCs/>
            <w:noProof/>
          </w:rPr>
          <w:t>Zdroj 1: ČSÚ (http://www.czso.cz/)</w:t>
        </w:r>
        <w:r w:rsidR="00DD678D">
          <w:rPr>
            <w:noProof/>
            <w:webHidden/>
          </w:rPr>
          <w:tab/>
        </w:r>
        <w:r>
          <w:rPr>
            <w:noProof/>
            <w:webHidden/>
          </w:rPr>
          <w:fldChar w:fldCharType="begin"/>
        </w:r>
        <w:r w:rsidR="00DD678D">
          <w:rPr>
            <w:noProof/>
            <w:webHidden/>
          </w:rPr>
          <w:instrText xml:space="preserve"> PAGEREF _Toc486836168 \h </w:instrText>
        </w:r>
        <w:r>
          <w:rPr>
            <w:noProof/>
            <w:webHidden/>
          </w:rPr>
        </w:r>
        <w:r>
          <w:rPr>
            <w:noProof/>
            <w:webHidden/>
          </w:rPr>
          <w:fldChar w:fldCharType="separate"/>
        </w:r>
        <w:r w:rsidR="00DD678D">
          <w:rPr>
            <w:noProof/>
            <w:webHidden/>
          </w:rPr>
          <w:t>16</w:t>
        </w:r>
        <w:r>
          <w:rPr>
            <w:noProof/>
            <w:webHidden/>
          </w:rPr>
          <w:fldChar w:fldCharType="end"/>
        </w:r>
      </w:hyperlink>
    </w:p>
    <w:p w:rsidR="00DD678D" w:rsidRDefault="00EC1B8A">
      <w:pPr>
        <w:pStyle w:val="Seznamobrzk"/>
        <w:tabs>
          <w:tab w:val="right" w:leader="dot" w:pos="9346"/>
        </w:tabs>
        <w:rPr>
          <w:rFonts w:asciiTheme="minorHAnsi" w:hAnsiTheme="minorHAnsi"/>
          <w:noProof/>
          <w:sz w:val="22"/>
          <w:szCs w:val="22"/>
          <w:lang w:eastAsia="cs-CZ"/>
        </w:rPr>
      </w:pPr>
      <w:hyperlink r:id="rId37" w:anchor="_Toc486836169" w:history="1">
        <w:r w:rsidR="00DD678D" w:rsidRPr="00E603ED">
          <w:rPr>
            <w:rStyle w:val="Hypertextovodkaz"/>
            <w:noProof/>
          </w:rPr>
          <w:t>Zdroj 2: ŘSD ČR (www.rsd.cz)</w:t>
        </w:r>
        <w:r w:rsidR="00DD678D">
          <w:rPr>
            <w:noProof/>
            <w:webHidden/>
          </w:rPr>
          <w:tab/>
        </w:r>
        <w:r>
          <w:rPr>
            <w:noProof/>
            <w:webHidden/>
          </w:rPr>
          <w:fldChar w:fldCharType="begin"/>
        </w:r>
        <w:r w:rsidR="00DD678D">
          <w:rPr>
            <w:noProof/>
            <w:webHidden/>
          </w:rPr>
          <w:instrText xml:space="preserve"> PAGEREF _Toc486836169 \h </w:instrText>
        </w:r>
        <w:r>
          <w:rPr>
            <w:noProof/>
            <w:webHidden/>
          </w:rPr>
        </w:r>
        <w:r>
          <w:rPr>
            <w:noProof/>
            <w:webHidden/>
          </w:rPr>
          <w:fldChar w:fldCharType="separate"/>
        </w:r>
        <w:r w:rsidR="00DD678D">
          <w:rPr>
            <w:noProof/>
            <w:webHidden/>
          </w:rPr>
          <w:t>19</w:t>
        </w:r>
        <w:r>
          <w:rPr>
            <w:noProof/>
            <w:webHidden/>
          </w:rPr>
          <w:fldChar w:fldCharType="end"/>
        </w:r>
      </w:hyperlink>
    </w:p>
    <w:p w:rsidR="00DD678D" w:rsidRDefault="00EC1B8A">
      <w:pPr>
        <w:pStyle w:val="Seznamobrzk"/>
        <w:tabs>
          <w:tab w:val="right" w:leader="dot" w:pos="9346"/>
        </w:tabs>
        <w:rPr>
          <w:rFonts w:asciiTheme="minorHAnsi" w:hAnsiTheme="minorHAnsi"/>
          <w:noProof/>
          <w:sz w:val="22"/>
          <w:szCs w:val="22"/>
          <w:lang w:eastAsia="cs-CZ"/>
        </w:rPr>
      </w:pPr>
      <w:hyperlink w:anchor="_Toc486836170" w:history="1">
        <w:r w:rsidR="00DD678D" w:rsidRPr="00E603ED">
          <w:rPr>
            <w:rStyle w:val="Hypertextovodkaz"/>
            <w:noProof/>
          </w:rPr>
          <w:t>Zdroj 3: MPSV (http://portal.mpsv.cz/)</w:t>
        </w:r>
        <w:r w:rsidR="00DD678D">
          <w:rPr>
            <w:noProof/>
            <w:webHidden/>
          </w:rPr>
          <w:tab/>
        </w:r>
        <w:r>
          <w:rPr>
            <w:noProof/>
            <w:webHidden/>
          </w:rPr>
          <w:fldChar w:fldCharType="begin"/>
        </w:r>
        <w:r w:rsidR="00DD678D">
          <w:rPr>
            <w:noProof/>
            <w:webHidden/>
          </w:rPr>
          <w:instrText xml:space="preserve"> PAGEREF _Toc486836170 \h </w:instrText>
        </w:r>
        <w:r>
          <w:rPr>
            <w:noProof/>
            <w:webHidden/>
          </w:rPr>
        </w:r>
        <w:r>
          <w:rPr>
            <w:noProof/>
            <w:webHidden/>
          </w:rPr>
          <w:fldChar w:fldCharType="separate"/>
        </w:r>
        <w:r w:rsidR="00DD678D">
          <w:rPr>
            <w:noProof/>
            <w:webHidden/>
          </w:rPr>
          <w:t>28</w:t>
        </w:r>
        <w:r>
          <w:rPr>
            <w:noProof/>
            <w:webHidden/>
          </w:rPr>
          <w:fldChar w:fldCharType="end"/>
        </w:r>
      </w:hyperlink>
    </w:p>
    <w:p w:rsidR="00DD678D" w:rsidRDefault="00EC1B8A">
      <w:pPr>
        <w:pStyle w:val="Seznamobrzk"/>
        <w:tabs>
          <w:tab w:val="right" w:leader="dot" w:pos="9346"/>
        </w:tabs>
        <w:rPr>
          <w:rFonts w:asciiTheme="minorHAnsi" w:hAnsiTheme="minorHAnsi"/>
          <w:noProof/>
          <w:sz w:val="22"/>
          <w:szCs w:val="22"/>
          <w:lang w:eastAsia="cs-CZ"/>
        </w:rPr>
      </w:pPr>
      <w:hyperlink w:anchor="_Toc486836171" w:history="1">
        <w:r w:rsidR="00DD678D" w:rsidRPr="00E603ED">
          <w:rPr>
            <w:rStyle w:val="Hypertextovodkaz"/>
            <w:noProof/>
          </w:rPr>
          <w:t>Zdroj 4: Google mapy, (https://www.google.cz/maps)</w:t>
        </w:r>
        <w:r w:rsidR="00DD678D">
          <w:rPr>
            <w:noProof/>
            <w:webHidden/>
          </w:rPr>
          <w:tab/>
        </w:r>
        <w:r>
          <w:rPr>
            <w:noProof/>
            <w:webHidden/>
          </w:rPr>
          <w:fldChar w:fldCharType="begin"/>
        </w:r>
        <w:r w:rsidR="00DD678D">
          <w:rPr>
            <w:noProof/>
            <w:webHidden/>
          </w:rPr>
          <w:instrText xml:space="preserve"> PAGEREF _Toc486836171 \h </w:instrText>
        </w:r>
        <w:r>
          <w:rPr>
            <w:noProof/>
            <w:webHidden/>
          </w:rPr>
        </w:r>
        <w:r>
          <w:rPr>
            <w:noProof/>
            <w:webHidden/>
          </w:rPr>
          <w:fldChar w:fldCharType="separate"/>
        </w:r>
        <w:r w:rsidR="00DD678D">
          <w:rPr>
            <w:noProof/>
            <w:webHidden/>
          </w:rPr>
          <w:t>32</w:t>
        </w:r>
        <w:r>
          <w:rPr>
            <w:noProof/>
            <w:webHidden/>
          </w:rPr>
          <w:fldChar w:fldCharType="end"/>
        </w:r>
      </w:hyperlink>
    </w:p>
    <w:p w:rsidR="00DD678D" w:rsidRDefault="00EC1B8A">
      <w:pPr>
        <w:pStyle w:val="Seznamobrzk"/>
        <w:tabs>
          <w:tab w:val="right" w:leader="dot" w:pos="9346"/>
        </w:tabs>
        <w:rPr>
          <w:rFonts w:asciiTheme="minorHAnsi" w:hAnsiTheme="minorHAnsi"/>
          <w:noProof/>
          <w:sz w:val="22"/>
          <w:szCs w:val="22"/>
          <w:lang w:eastAsia="cs-CZ"/>
        </w:rPr>
      </w:pPr>
      <w:hyperlink w:anchor="_Toc486836172" w:history="1">
        <w:r w:rsidR="00DD678D" w:rsidRPr="00E603ED">
          <w:rPr>
            <w:rStyle w:val="Hypertextovodkaz"/>
            <w:noProof/>
          </w:rPr>
          <w:t>Zdroj 5: IDOS, (http://jizdnirady.idnes.cz/vlakyautobusymhdvse/spojeni/)</w:t>
        </w:r>
        <w:r w:rsidR="00DD678D">
          <w:rPr>
            <w:noProof/>
            <w:webHidden/>
          </w:rPr>
          <w:tab/>
        </w:r>
        <w:r>
          <w:rPr>
            <w:noProof/>
            <w:webHidden/>
          </w:rPr>
          <w:fldChar w:fldCharType="begin"/>
        </w:r>
        <w:r w:rsidR="00DD678D">
          <w:rPr>
            <w:noProof/>
            <w:webHidden/>
          </w:rPr>
          <w:instrText xml:space="preserve"> PAGEREF _Toc486836172 \h </w:instrText>
        </w:r>
        <w:r>
          <w:rPr>
            <w:noProof/>
            <w:webHidden/>
          </w:rPr>
        </w:r>
        <w:r>
          <w:rPr>
            <w:noProof/>
            <w:webHidden/>
          </w:rPr>
          <w:fldChar w:fldCharType="separate"/>
        </w:r>
        <w:r w:rsidR="00DD678D">
          <w:rPr>
            <w:noProof/>
            <w:webHidden/>
          </w:rPr>
          <w:t>33</w:t>
        </w:r>
        <w:r>
          <w:rPr>
            <w:noProof/>
            <w:webHidden/>
          </w:rPr>
          <w:fldChar w:fldCharType="end"/>
        </w:r>
      </w:hyperlink>
    </w:p>
    <w:p w:rsidR="001A276E" w:rsidRDefault="00EC1B8A" w:rsidP="00FA7800">
      <w:pPr>
        <w:jc w:val="left"/>
      </w:pPr>
      <w:r>
        <w:rPr>
          <w:b/>
          <w:bCs/>
          <w:noProof/>
        </w:rPr>
        <w:fldChar w:fldCharType="end"/>
      </w:r>
    </w:p>
    <w:p w:rsidR="001A276E" w:rsidRDefault="001A276E" w:rsidP="001A276E"/>
    <w:p w:rsidR="001A276E" w:rsidRDefault="001A276E" w:rsidP="008A166D">
      <w:pPr>
        <w:tabs>
          <w:tab w:val="left" w:pos="1005"/>
        </w:tabs>
      </w:pPr>
      <w:r>
        <w:tab/>
      </w:r>
    </w:p>
    <w:p w:rsidR="00FA7800" w:rsidRPr="001A276E" w:rsidRDefault="00FA7800" w:rsidP="001A276E">
      <w:pPr>
        <w:tabs>
          <w:tab w:val="left" w:pos="1005"/>
        </w:tabs>
        <w:sectPr w:rsidR="00FA7800" w:rsidRPr="001A276E" w:rsidSect="00D60AC6">
          <w:headerReference w:type="default" r:id="rId38"/>
          <w:footerReference w:type="default" r:id="rId39"/>
          <w:headerReference w:type="first" r:id="rId40"/>
          <w:pgSz w:w="11906" w:h="16838"/>
          <w:pgMar w:top="1417" w:right="1274" w:bottom="1134" w:left="1276" w:header="708" w:footer="817" w:gutter="0"/>
          <w:cols w:space="708"/>
          <w:titlePg/>
          <w:docGrid w:linePitch="360"/>
        </w:sectPr>
      </w:pPr>
    </w:p>
    <w:p w:rsidR="00A0128D" w:rsidRDefault="00970F98" w:rsidP="00C1081A">
      <w:pPr>
        <w:pStyle w:val="Nadpis1"/>
        <w:numPr>
          <w:ilvl w:val="0"/>
          <w:numId w:val="0"/>
        </w:numPr>
        <w:jc w:val="center"/>
      </w:pPr>
      <w:bookmarkStart w:id="197" w:name="_Hlk485206091"/>
      <w:bookmarkStart w:id="198" w:name="_Toc486836512"/>
      <w:r>
        <w:lastRenderedPageBreak/>
        <w:t>Příloha č. 1 –</w:t>
      </w:r>
      <w:r w:rsidR="000D26FB">
        <w:t xml:space="preserve"> Akční plán rozvoje </w:t>
      </w:r>
      <w:r w:rsidR="0028744D">
        <w:t>obce</w:t>
      </w:r>
      <w:r w:rsidR="000D26FB">
        <w:t xml:space="preserve"> na o</w:t>
      </w:r>
      <w:r w:rsidR="003B463E">
        <w:t>bdobí 201</w:t>
      </w:r>
      <w:r w:rsidR="00B64A95">
        <w:t>8</w:t>
      </w:r>
      <w:r>
        <w:t xml:space="preserve"> – </w:t>
      </w:r>
      <w:r w:rsidR="001217FE">
        <w:t>201</w:t>
      </w:r>
      <w:r w:rsidR="00B64A95">
        <w:t>9</w:t>
      </w:r>
      <w:bookmarkEnd w:id="197"/>
      <w:bookmarkEnd w:id="198"/>
    </w:p>
    <w:tbl>
      <w:tblPr>
        <w:tblStyle w:val="GridTable1LightAccent5"/>
        <w:tblW w:w="5000" w:type="pct"/>
        <w:tblLayout w:type="fixed"/>
        <w:tblLook w:val="04A0"/>
      </w:tblPr>
      <w:tblGrid>
        <w:gridCol w:w="2624"/>
        <w:gridCol w:w="3852"/>
        <w:gridCol w:w="1152"/>
        <w:gridCol w:w="1993"/>
        <w:gridCol w:w="4882"/>
      </w:tblGrid>
      <w:tr w:rsidR="00A04376" w:rsidTr="00A04376">
        <w:trPr>
          <w:cnfStyle w:val="100000000000"/>
          <w:cantSplit/>
          <w:trHeight w:val="596"/>
        </w:trPr>
        <w:tc>
          <w:tcPr>
            <w:cnfStyle w:val="001000000000"/>
            <w:tcW w:w="905" w:type="pct"/>
            <w:vAlign w:val="center"/>
          </w:tcPr>
          <w:p w:rsidR="00A04376" w:rsidRPr="005F24C8" w:rsidRDefault="00A04376" w:rsidP="00587193">
            <w:pPr>
              <w:spacing w:before="120"/>
              <w:ind w:left="29" w:hanging="29"/>
              <w:jc w:val="center"/>
              <w:rPr>
                <w:sz w:val="22"/>
                <w:szCs w:val="22"/>
              </w:rPr>
            </w:pPr>
            <w:r>
              <w:rPr>
                <w:sz w:val="22"/>
                <w:szCs w:val="22"/>
              </w:rPr>
              <w:t>Návaznost na SC</w:t>
            </w:r>
          </w:p>
        </w:tc>
        <w:tc>
          <w:tcPr>
            <w:tcW w:w="1328" w:type="pct"/>
            <w:vAlign w:val="center"/>
          </w:tcPr>
          <w:p w:rsidR="00A04376" w:rsidRPr="005F24C8" w:rsidRDefault="00A04376" w:rsidP="00E54ED9">
            <w:pPr>
              <w:spacing w:before="120"/>
              <w:jc w:val="center"/>
              <w:cnfStyle w:val="100000000000"/>
              <w:rPr>
                <w:sz w:val="22"/>
                <w:szCs w:val="22"/>
              </w:rPr>
            </w:pPr>
            <w:r w:rsidRPr="005F24C8">
              <w:rPr>
                <w:sz w:val="22"/>
                <w:szCs w:val="22"/>
              </w:rPr>
              <w:t>Aktivita</w:t>
            </w:r>
          </w:p>
        </w:tc>
        <w:tc>
          <w:tcPr>
            <w:tcW w:w="397" w:type="pct"/>
            <w:vAlign w:val="center"/>
          </w:tcPr>
          <w:p w:rsidR="00A04376" w:rsidRPr="005F24C8" w:rsidRDefault="00A04376" w:rsidP="00E54ED9">
            <w:pPr>
              <w:spacing w:before="120"/>
              <w:jc w:val="center"/>
              <w:cnfStyle w:val="100000000000"/>
              <w:rPr>
                <w:sz w:val="22"/>
                <w:szCs w:val="22"/>
              </w:rPr>
            </w:pPr>
            <w:r w:rsidRPr="005F24C8">
              <w:rPr>
                <w:sz w:val="22"/>
                <w:szCs w:val="22"/>
              </w:rPr>
              <w:t>Termín</w:t>
            </w:r>
          </w:p>
        </w:tc>
        <w:tc>
          <w:tcPr>
            <w:tcW w:w="687" w:type="pct"/>
            <w:vAlign w:val="center"/>
          </w:tcPr>
          <w:p w:rsidR="00A04376" w:rsidRPr="005F24C8" w:rsidRDefault="00A04376" w:rsidP="000F7DBA">
            <w:pPr>
              <w:spacing w:before="120"/>
              <w:jc w:val="center"/>
              <w:cnfStyle w:val="100000000000"/>
              <w:rPr>
                <w:sz w:val="22"/>
                <w:szCs w:val="22"/>
              </w:rPr>
            </w:pPr>
            <w:r w:rsidRPr="005F24C8">
              <w:rPr>
                <w:sz w:val="22"/>
                <w:szCs w:val="22"/>
              </w:rPr>
              <w:t>Předpokládané výdaje</w:t>
            </w:r>
            <w:r>
              <w:rPr>
                <w:sz w:val="22"/>
                <w:szCs w:val="22"/>
              </w:rPr>
              <w:t xml:space="preserve"> v Kč</w:t>
            </w:r>
          </w:p>
        </w:tc>
        <w:tc>
          <w:tcPr>
            <w:tcW w:w="1683" w:type="pct"/>
            <w:vAlign w:val="center"/>
          </w:tcPr>
          <w:p w:rsidR="00A04376" w:rsidRPr="005F24C8" w:rsidRDefault="00A04376" w:rsidP="00E54ED9">
            <w:pPr>
              <w:spacing w:before="120"/>
              <w:jc w:val="center"/>
              <w:cnfStyle w:val="100000000000"/>
              <w:rPr>
                <w:sz w:val="22"/>
                <w:szCs w:val="22"/>
              </w:rPr>
            </w:pPr>
            <w:r w:rsidRPr="005F24C8">
              <w:rPr>
                <w:sz w:val="22"/>
                <w:szCs w:val="22"/>
              </w:rPr>
              <w:t>Dotační možnosti</w:t>
            </w:r>
          </w:p>
        </w:tc>
      </w:tr>
      <w:tr w:rsidR="00A04376" w:rsidTr="00A04376">
        <w:trPr>
          <w:cantSplit/>
          <w:trHeight w:val="731"/>
        </w:trPr>
        <w:tc>
          <w:tcPr>
            <w:cnfStyle w:val="001000000000"/>
            <w:tcW w:w="905" w:type="pct"/>
            <w:vAlign w:val="center"/>
          </w:tcPr>
          <w:p w:rsidR="00A04376" w:rsidRPr="00A4390F" w:rsidRDefault="00A04376" w:rsidP="00E54ED9">
            <w:pPr>
              <w:spacing w:before="120" w:after="0"/>
              <w:jc w:val="center"/>
              <w:rPr>
                <w:b w:val="0"/>
                <w:sz w:val="22"/>
                <w:szCs w:val="22"/>
              </w:rPr>
            </w:pPr>
            <w:r>
              <w:rPr>
                <w:b w:val="0"/>
                <w:sz w:val="22"/>
                <w:szCs w:val="22"/>
              </w:rPr>
              <w:t>Urbanismus</w:t>
            </w:r>
          </w:p>
        </w:tc>
        <w:tc>
          <w:tcPr>
            <w:tcW w:w="1328" w:type="pct"/>
            <w:vAlign w:val="center"/>
          </w:tcPr>
          <w:p w:rsidR="00A04376" w:rsidRPr="005F24C8" w:rsidRDefault="00A04376" w:rsidP="00E54ED9">
            <w:pPr>
              <w:spacing w:before="120" w:after="0"/>
              <w:jc w:val="center"/>
              <w:cnfStyle w:val="000000000000"/>
              <w:rPr>
                <w:sz w:val="22"/>
                <w:szCs w:val="22"/>
              </w:rPr>
            </w:pPr>
            <w:r>
              <w:rPr>
                <w:sz w:val="22"/>
                <w:szCs w:val="22"/>
              </w:rPr>
              <w:t>Zpracování územního plánu</w:t>
            </w:r>
          </w:p>
        </w:tc>
        <w:tc>
          <w:tcPr>
            <w:tcW w:w="397" w:type="pct"/>
            <w:vAlign w:val="center"/>
          </w:tcPr>
          <w:p w:rsidR="00A04376" w:rsidRPr="005F24C8" w:rsidRDefault="00A04376" w:rsidP="00E54ED9">
            <w:pPr>
              <w:spacing w:before="120" w:after="0"/>
              <w:jc w:val="center"/>
              <w:cnfStyle w:val="000000000000"/>
              <w:rPr>
                <w:sz w:val="22"/>
                <w:szCs w:val="22"/>
              </w:rPr>
            </w:pPr>
            <w:r>
              <w:rPr>
                <w:sz w:val="22"/>
                <w:szCs w:val="22"/>
              </w:rPr>
              <w:t>2018</w:t>
            </w:r>
          </w:p>
        </w:tc>
        <w:tc>
          <w:tcPr>
            <w:tcW w:w="687" w:type="pct"/>
            <w:vAlign w:val="center"/>
          </w:tcPr>
          <w:p w:rsidR="00A04376" w:rsidRPr="005F24C8" w:rsidRDefault="00A04376" w:rsidP="00E54ED9">
            <w:pPr>
              <w:spacing w:before="120" w:after="0"/>
              <w:jc w:val="center"/>
              <w:cnfStyle w:val="000000000000"/>
              <w:rPr>
                <w:sz w:val="22"/>
                <w:szCs w:val="22"/>
              </w:rPr>
            </w:pPr>
          </w:p>
        </w:tc>
        <w:tc>
          <w:tcPr>
            <w:tcW w:w="1683" w:type="pct"/>
            <w:vAlign w:val="center"/>
          </w:tcPr>
          <w:p w:rsidR="00A04376" w:rsidRPr="005F24C8" w:rsidRDefault="00DD678D" w:rsidP="00E54ED9">
            <w:pPr>
              <w:spacing w:before="120" w:after="0"/>
              <w:jc w:val="center"/>
              <w:cnfStyle w:val="000000000000"/>
              <w:rPr>
                <w:sz w:val="22"/>
                <w:szCs w:val="22"/>
              </w:rPr>
            </w:pPr>
            <w:r>
              <w:rPr>
                <w:sz w:val="22"/>
                <w:szCs w:val="22"/>
              </w:rPr>
              <w:t>MMR</w:t>
            </w:r>
          </w:p>
        </w:tc>
      </w:tr>
      <w:tr w:rsidR="00A04376" w:rsidTr="00A04376">
        <w:trPr>
          <w:cantSplit/>
          <w:trHeight w:val="731"/>
        </w:trPr>
        <w:tc>
          <w:tcPr>
            <w:cnfStyle w:val="001000000000"/>
            <w:tcW w:w="905" w:type="pct"/>
            <w:vAlign w:val="center"/>
          </w:tcPr>
          <w:p w:rsidR="00A04376" w:rsidRPr="00A4390F" w:rsidRDefault="00A04376" w:rsidP="00E54ED9">
            <w:pPr>
              <w:spacing w:before="120" w:after="0"/>
              <w:jc w:val="center"/>
              <w:rPr>
                <w:b w:val="0"/>
                <w:sz w:val="22"/>
                <w:szCs w:val="22"/>
              </w:rPr>
            </w:pPr>
            <w:r w:rsidRPr="00A4390F">
              <w:rPr>
                <w:b w:val="0"/>
                <w:sz w:val="22"/>
                <w:szCs w:val="22"/>
              </w:rPr>
              <w:t>Komunikace</w:t>
            </w:r>
          </w:p>
        </w:tc>
        <w:tc>
          <w:tcPr>
            <w:tcW w:w="1328" w:type="pct"/>
            <w:vAlign w:val="center"/>
          </w:tcPr>
          <w:p w:rsidR="00A04376" w:rsidRPr="005F24C8" w:rsidRDefault="00A04376" w:rsidP="00E54ED9">
            <w:pPr>
              <w:spacing w:before="120" w:after="0"/>
              <w:jc w:val="center"/>
              <w:cnfStyle w:val="000000000000"/>
              <w:rPr>
                <w:sz w:val="22"/>
                <w:szCs w:val="22"/>
              </w:rPr>
            </w:pPr>
            <w:r>
              <w:rPr>
                <w:sz w:val="22"/>
                <w:szCs w:val="22"/>
              </w:rPr>
              <w:t xml:space="preserve">Oprava a výstavba chodníků od závor k Vrčení </w:t>
            </w:r>
          </w:p>
        </w:tc>
        <w:tc>
          <w:tcPr>
            <w:tcW w:w="397" w:type="pct"/>
            <w:vAlign w:val="center"/>
          </w:tcPr>
          <w:p w:rsidR="00A04376" w:rsidRDefault="00A04376" w:rsidP="00E54ED9">
            <w:pPr>
              <w:spacing w:before="120" w:after="0"/>
              <w:jc w:val="center"/>
              <w:cnfStyle w:val="000000000000"/>
              <w:rPr>
                <w:sz w:val="22"/>
                <w:szCs w:val="22"/>
              </w:rPr>
            </w:pPr>
            <w:r>
              <w:rPr>
                <w:sz w:val="22"/>
                <w:szCs w:val="22"/>
              </w:rPr>
              <w:t>2018</w:t>
            </w:r>
          </w:p>
        </w:tc>
        <w:tc>
          <w:tcPr>
            <w:tcW w:w="687" w:type="pct"/>
            <w:vAlign w:val="center"/>
          </w:tcPr>
          <w:p w:rsidR="00A04376" w:rsidRDefault="00A04376" w:rsidP="00E54ED9">
            <w:pPr>
              <w:spacing w:before="120" w:after="0"/>
              <w:jc w:val="center"/>
              <w:cnfStyle w:val="000000000000"/>
              <w:rPr>
                <w:sz w:val="22"/>
                <w:szCs w:val="22"/>
              </w:rPr>
            </w:pPr>
          </w:p>
        </w:tc>
        <w:tc>
          <w:tcPr>
            <w:tcW w:w="1683" w:type="pct"/>
            <w:vAlign w:val="center"/>
          </w:tcPr>
          <w:p w:rsidR="00A04376" w:rsidRDefault="00D43B4C" w:rsidP="00E54ED9">
            <w:pPr>
              <w:spacing w:before="120" w:after="0"/>
              <w:jc w:val="center"/>
              <w:cnfStyle w:val="000000000000"/>
              <w:rPr>
                <w:sz w:val="22"/>
                <w:szCs w:val="22"/>
              </w:rPr>
            </w:pPr>
            <w:r>
              <w:rPr>
                <w:sz w:val="22"/>
                <w:szCs w:val="22"/>
              </w:rPr>
              <w:t xml:space="preserve">IROP, MMR, Fondy </w:t>
            </w:r>
            <w:proofErr w:type="spellStart"/>
            <w:r>
              <w:rPr>
                <w:sz w:val="22"/>
                <w:szCs w:val="22"/>
              </w:rPr>
              <w:t>Stč</w:t>
            </w:r>
            <w:proofErr w:type="spellEnd"/>
            <w:r>
              <w:rPr>
                <w:sz w:val="22"/>
                <w:szCs w:val="22"/>
              </w:rPr>
              <w:t>. kraje, MD</w:t>
            </w:r>
          </w:p>
        </w:tc>
      </w:tr>
      <w:tr w:rsidR="00A04376" w:rsidTr="00A04376">
        <w:trPr>
          <w:cantSplit/>
          <w:trHeight w:val="731"/>
        </w:trPr>
        <w:tc>
          <w:tcPr>
            <w:cnfStyle w:val="001000000000"/>
            <w:tcW w:w="905" w:type="pct"/>
            <w:vAlign w:val="center"/>
          </w:tcPr>
          <w:p w:rsidR="00A04376" w:rsidRPr="00A4390F" w:rsidRDefault="00A04376" w:rsidP="00E54ED9">
            <w:pPr>
              <w:spacing w:before="120" w:after="0"/>
              <w:jc w:val="center"/>
              <w:rPr>
                <w:b w:val="0"/>
                <w:sz w:val="22"/>
                <w:szCs w:val="22"/>
              </w:rPr>
            </w:pPr>
            <w:r w:rsidRPr="00A4390F">
              <w:rPr>
                <w:b w:val="0"/>
                <w:sz w:val="22"/>
                <w:szCs w:val="22"/>
              </w:rPr>
              <w:t>Cestovní ruch</w:t>
            </w:r>
          </w:p>
        </w:tc>
        <w:tc>
          <w:tcPr>
            <w:tcW w:w="1328" w:type="pct"/>
            <w:vAlign w:val="center"/>
          </w:tcPr>
          <w:p w:rsidR="00A04376" w:rsidRPr="005F24C8" w:rsidRDefault="00A04376" w:rsidP="00E54ED9">
            <w:pPr>
              <w:spacing w:before="120" w:after="0"/>
              <w:jc w:val="center"/>
              <w:cnfStyle w:val="000000000000"/>
              <w:rPr>
                <w:sz w:val="22"/>
                <w:szCs w:val="22"/>
              </w:rPr>
            </w:pPr>
            <w:r>
              <w:rPr>
                <w:sz w:val="22"/>
                <w:szCs w:val="22"/>
              </w:rPr>
              <w:t>Mobiliář k cyklostezkám</w:t>
            </w:r>
          </w:p>
        </w:tc>
        <w:tc>
          <w:tcPr>
            <w:tcW w:w="397" w:type="pct"/>
            <w:vAlign w:val="center"/>
          </w:tcPr>
          <w:p w:rsidR="00A04376" w:rsidRDefault="00A04376" w:rsidP="00E54ED9">
            <w:pPr>
              <w:spacing w:before="120" w:after="0"/>
              <w:jc w:val="center"/>
              <w:cnfStyle w:val="000000000000"/>
              <w:rPr>
                <w:sz w:val="22"/>
                <w:szCs w:val="22"/>
              </w:rPr>
            </w:pPr>
            <w:r>
              <w:rPr>
                <w:sz w:val="22"/>
                <w:szCs w:val="22"/>
              </w:rPr>
              <w:t>2018</w:t>
            </w:r>
          </w:p>
        </w:tc>
        <w:tc>
          <w:tcPr>
            <w:tcW w:w="687" w:type="pct"/>
            <w:vAlign w:val="center"/>
          </w:tcPr>
          <w:p w:rsidR="00A04376" w:rsidRDefault="00A04376" w:rsidP="00E54ED9">
            <w:pPr>
              <w:spacing w:before="120" w:after="0"/>
              <w:jc w:val="center"/>
              <w:cnfStyle w:val="000000000000"/>
              <w:rPr>
                <w:sz w:val="22"/>
                <w:szCs w:val="22"/>
              </w:rPr>
            </w:pPr>
          </w:p>
        </w:tc>
        <w:tc>
          <w:tcPr>
            <w:tcW w:w="1683" w:type="pct"/>
            <w:vAlign w:val="center"/>
          </w:tcPr>
          <w:p w:rsidR="00A04376" w:rsidRDefault="00D43B4C" w:rsidP="00E54ED9">
            <w:pPr>
              <w:spacing w:before="120" w:after="0"/>
              <w:jc w:val="center"/>
              <w:cnfStyle w:val="000000000000"/>
              <w:rPr>
                <w:sz w:val="22"/>
                <w:szCs w:val="22"/>
              </w:rPr>
            </w:pPr>
            <w:r>
              <w:rPr>
                <w:sz w:val="22"/>
                <w:szCs w:val="22"/>
              </w:rPr>
              <w:t xml:space="preserve">MMR, MŠMT, Fondy </w:t>
            </w:r>
            <w:proofErr w:type="spellStart"/>
            <w:r>
              <w:rPr>
                <w:sz w:val="22"/>
                <w:szCs w:val="22"/>
              </w:rPr>
              <w:t>Stč</w:t>
            </w:r>
            <w:proofErr w:type="spellEnd"/>
            <w:r>
              <w:rPr>
                <w:sz w:val="22"/>
                <w:szCs w:val="22"/>
              </w:rPr>
              <w:t>. kraje</w:t>
            </w:r>
          </w:p>
        </w:tc>
      </w:tr>
      <w:tr w:rsidR="00A04376" w:rsidTr="00A04376">
        <w:trPr>
          <w:cantSplit/>
          <w:trHeight w:val="731"/>
        </w:trPr>
        <w:tc>
          <w:tcPr>
            <w:cnfStyle w:val="001000000000"/>
            <w:tcW w:w="905" w:type="pct"/>
            <w:vAlign w:val="center"/>
          </w:tcPr>
          <w:p w:rsidR="00A04376" w:rsidRPr="00A4390F" w:rsidRDefault="00A04376" w:rsidP="00E54ED9">
            <w:pPr>
              <w:spacing w:before="120" w:after="0"/>
              <w:jc w:val="center"/>
              <w:rPr>
                <w:b w:val="0"/>
                <w:sz w:val="22"/>
                <w:szCs w:val="22"/>
              </w:rPr>
            </w:pPr>
            <w:r>
              <w:rPr>
                <w:b w:val="0"/>
                <w:sz w:val="22"/>
                <w:szCs w:val="22"/>
              </w:rPr>
              <w:t>Bydlení</w:t>
            </w:r>
          </w:p>
        </w:tc>
        <w:tc>
          <w:tcPr>
            <w:tcW w:w="1328" w:type="pct"/>
            <w:vAlign w:val="center"/>
          </w:tcPr>
          <w:p w:rsidR="00A04376" w:rsidRPr="005F24C8" w:rsidRDefault="00A04376" w:rsidP="00E54ED9">
            <w:pPr>
              <w:spacing w:before="120" w:after="0"/>
              <w:jc w:val="center"/>
              <w:cnfStyle w:val="000000000000"/>
              <w:rPr>
                <w:sz w:val="22"/>
                <w:szCs w:val="22"/>
              </w:rPr>
            </w:pPr>
            <w:r>
              <w:rPr>
                <w:sz w:val="22"/>
                <w:szCs w:val="22"/>
              </w:rPr>
              <w:t>Rekonstrukce školy na byty pro seniory a prostory obecního úřadu, klubovny a společenského sálu</w:t>
            </w:r>
          </w:p>
        </w:tc>
        <w:tc>
          <w:tcPr>
            <w:tcW w:w="397" w:type="pct"/>
            <w:vAlign w:val="center"/>
          </w:tcPr>
          <w:p w:rsidR="00A04376" w:rsidRDefault="00A04376" w:rsidP="00E54ED9">
            <w:pPr>
              <w:spacing w:before="120" w:after="0"/>
              <w:jc w:val="center"/>
              <w:cnfStyle w:val="000000000000"/>
              <w:rPr>
                <w:sz w:val="22"/>
                <w:szCs w:val="22"/>
              </w:rPr>
            </w:pPr>
            <w:r>
              <w:rPr>
                <w:sz w:val="22"/>
                <w:szCs w:val="22"/>
              </w:rPr>
              <w:t>2019</w:t>
            </w:r>
          </w:p>
        </w:tc>
        <w:tc>
          <w:tcPr>
            <w:tcW w:w="687" w:type="pct"/>
            <w:vAlign w:val="center"/>
          </w:tcPr>
          <w:p w:rsidR="00A04376" w:rsidRDefault="00A04376" w:rsidP="00E54ED9">
            <w:pPr>
              <w:spacing w:before="120" w:after="0"/>
              <w:jc w:val="center"/>
              <w:cnfStyle w:val="000000000000"/>
              <w:rPr>
                <w:sz w:val="22"/>
                <w:szCs w:val="22"/>
              </w:rPr>
            </w:pPr>
          </w:p>
        </w:tc>
        <w:tc>
          <w:tcPr>
            <w:tcW w:w="1683" w:type="pct"/>
            <w:vAlign w:val="center"/>
          </w:tcPr>
          <w:p w:rsidR="00A04376" w:rsidRDefault="00D43B4C" w:rsidP="00E54ED9">
            <w:pPr>
              <w:spacing w:before="120" w:after="0"/>
              <w:jc w:val="center"/>
              <w:cnfStyle w:val="000000000000"/>
              <w:rPr>
                <w:sz w:val="22"/>
                <w:szCs w:val="22"/>
              </w:rPr>
            </w:pPr>
            <w:r>
              <w:rPr>
                <w:sz w:val="22"/>
                <w:szCs w:val="22"/>
              </w:rPr>
              <w:t xml:space="preserve">MMR, IROP, </w:t>
            </w:r>
          </w:p>
        </w:tc>
      </w:tr>
      <w:tr w:rsidR="00A04376" w:rsidTr="00A04376">
        <w:trPr>
          <w:cantSplit/>
          <w:trHeight w:val="731"/>
        </w:trPr>
        <w:tc>
          <w:tcPr>
            <w:cnfStyle w:val="001000000000"/>
            <w:tcW w:w="905" w:type="pct"/>
            <w:vAlign w:val="center"/>
          </w:tcPr>
          <w:p w:rsidR="00A04376" w:rsidRPr="00A86E30" w:rsidRDefault="00A04376" w:rsidP="00A86E30">
            <w:pPr>
              <w:spacing w:before="120" w:after="0"/>
              <w:jc w:val="center"/>
              <w:rPr>
                <w:b w:val="0"/>
                <w:sz w:val="22"/>
                <w:szCs w:val="22"/>
              </w:rPr>
            </w:pPr>
            <w:r w:rsidRPr="005A3340">
              <w:rPr>
                <w:b w:val="0"/>
                <w:sz w:val="22"/>
                <w:szCs w:val="22"/>
              </w:rPr>
              <w:t>Komunikace</w:t>
            </w:r>
          </w:p>
        </w:tc>
        <w:tc>
          <w:tcPr>
            <w:tcW w:w="1328" w:type="pct"/>
            <w:vAlign w:val="center"/>
          </w:tcPr>
          <w:p w:rsidR="00A04376" w:rsidRPr="005A3340" w:rsidRDefault="00A04376" w:rsidP="00A86E30">
            <w:pPr>
              <w:spacing w:before="120" w:after="0"/>
              <w:jc w:val="center"/>
              <w:cnfStyle w:val="000000000000"/>
              <w:rPr>
                <w:bCs/>
                <w:sz w:val="22"/>
                <w:szCs w:val="22"/>
              </w:rPr>
            </w:pPr>
            <w:r>
              <w:rPr>
                <w:bCs/>
                <w:sz w:val="22"/>
                <w:szCs w:val="22"/>
              </w:rPr>
              <w:t>Rekonstrukce silnice k bývalému JZD</w:t>
            </w:r>
          </w:p>
        </w:tc>
        <w:tc>
          <w:tcPr>
            <w:tcW w:w="397" w:type="pct"/>
            <w:vAlign w:val="center"/>
          </w:tcPr>
          <w:p w:rsidR="00A04376" w:rsidRPr="005A3340" w:rsidRDefault="00A04376" w:rsidP="00A86E30">
            <w:pPr>
              <w:spacing w:before="120" w:after="0"/>
              <w:jc w:val="center"/>
              <w:cnfStyle w:val="000000000000"/>
              <w:rPr>
                <w:bCs/>
                <w:sz w:val="22"/>
                <w:szCs w:val="22"/>
              </w:rPr>
            </w:pPr>
            <w:r>
              <w:rPr>
                <w:bCs/>
                <w:sz w:val="22"/>
                <w:szCs w:val="22"/>
              </w:rPr>
              <w:t>2019</w:t>
            </w:r>
          </w:p>
        </w:tc>
        <w:tc>
          <w:tcPr>
            <w:tcW w:w="687" w:type="pct"/>
            <w:vAlign w:val="center"/>
          </w:tcPr>
          <w:p w:rsidR="00A04376" w:rsidRPr="005A3340" w:rsidRDefault="00A04376" w:rsidP="00A86E30">
            <w:pPr>
              <w:spacing w:before="120" w:after="0"/>
              <w:jc w:val="center"/>
              <w:cnfStyle w:val="000000000000"/>
              <w:rPr>
                <w:bCs/>
                <w:sz w:val="22"/>
                <w:szCs w:val="22"/>
              </w:rPr>
            </w:pPr>
          </w:p>
        </w:tc>
        <w:tc>
          <w:tcPr>
            <w:tcW w:w="1683" w:type="pct"/>
            <w:vAlign w:val="center"/>
          </w:tcPr>
          <w:p w:rsidR="00A04376" w:rsidRPr="005A3340" w:rsidRDefault="00DD678D" w:rsidP="00A86E30">
            <w:pPr>
              <w:spacing w:before="120" w:after="0"/>
              <w:jc w:val="center"/>
              <w:cnfStyle w:val="000000000000"/>
              <w:rPr>
                <w:bCs/>
                <w:sz w:val="22"/>
                <w:szCs w:val="22"/>
              </w:rPr>
            </w:pPr>
            <w:r>
              <w:rPr>
                <w:sz w:val="22"/>
                <w:szCs w:val="22"/>
              </w:rPr>
              <w:t xml:space="preserve">IROP, MMR, Fondy </w:t>
            </w:r>
            <w:proofErr w:type="spellStart"/>
            <w:r>
              <w:rPr>
                <w:sz w:val="22"/>
                <w:szCs w:val="22"/>
              </w:rPr>
              <w:t>Stč</w:t>
            </w:r>
            <w:proofErr w:type="spellEnd"/>
            <w:r>
              <w:rPr>
                <w:sz w:val="22"/>
                <w:szCs w:val="22"/>
              </w:rPr>
              <w:t>. Kraje</w:t>
            </w:r>
          </w:p>
        </w:tc>
      </w:tr>
      <w:tr w:rsidR="00A04376" w:rsidTr="00A04376">
        <w:trPr>
          <w:cantSplit/>
          <w:trHeight w:val="731"/>
        </w:trPr>
        <w:tc>
          <w:tcPr>
            <w:cnfStyle w:val="001000000000"/>
            <w:tcW w:w="905" w:type="pct"/>
            <w:vAlign w:val="center"/>
          </w:tcPr>
          <w:p w:rsidR="00A04376" w:rsidRPr="00A86E30" w:rsidRDefault="00A04376" w:rsidP="00A86E30">
            <w:pPr>
              <w:spacing w:before="120" w:after="0"/>
              <w:jc w:val="center"/>
              <w:rPr>
                <w:b w:val="0"/>
                <w:sz w:val="22"/>
                <w:szCs w:val="22"/>
              </w:rPr>
            </w:pPr>
            <w:r>
              <w:rPr>
                <w:b w:val="0"/>
                <w:sz w:val="22"/>
                <w:szCs w:val="22"/>
              </w:rPr>
              <w:t>Údržba zeleně</w:t>
            </w:r>
          </w:p>
        </w:tc>
        <w:tc>
          <w:tcPr>
            <w:tcW w:w="1328" w:type="pct"/>
            <w:vAlign w:val="center"/>
          </w:tcPr>
          <w:p w:rsidR="00A04376" w:rsidRPr="005A3340" w:rsidRDefault="00A04376" w:rsidP="00A86E30">
            <w:pPr>
              <w:spacing w:before="120" w:after="0"/>
              <w:jc w:val="center"/>
              <w:cnfStyle w:val="000000000000"/>
              <w:rPr>
                <w:bCs/>
                <w:sz w:val="22"/>
                <w:szCs w:val="22"/>
              </w:rPr>
            </w:pPr>
            <w:r>
              <w:rPr>
                <w:bCs/>
                <w:sz w:val="22"/>
                <w:szCs w:val="22"/>
              </w:rPr>
              <w:t>Revitalizace zeleně v obci</w:t>
            </w:r>
          </w:p>
        </w:tc>
        <w:tc>
          <w:tcPr>
            <w:tcW w:w="397" w:type="pct"/>
            <w:vAlign w:val="center"/>
          </w:tcPr>
          <w:p w:rsidR="00A04376" w:rsidRPr="005A3340" w:rsidRDefault="00A04376" w:rsidP="00A86E30">
            <w:pPr>
              <w:spacing w:before="120" w:after="0"/>
              <w:jc w:val="center"/>
              <w:cnfStyle w:val="000000000000"/>
              <w:rPr>
                <w:bCs/>
                <w:sz w:val="22"/>
                <w:szCs w:val="22"/>
              </w:rPr>
            </w:pPr>
            <w:r>
              <w:rPr>
                <w:bCs/>
                <w:sz w:val="22"/>
                <w:szCs w:val="22"/>
              </w:rPr>
              <w:t>2018</w:t>
            </w:r>
          </w:p>
        </w:tc>
        <w:tc>
          <w:tcPr>
            <w:tcW w:w="687" w:type="pct"/>
            <w:vAlign w:val="center"/>
          </w:tcPr>
          <w:p w:rsidR="00A04376" w:rsidRPr="005A3340" w:rsidRDefault="00A04376" w:rsidP="00A86E30">
            <w:pPr>
              <w:spacing w:before="120" w:after="0"/>
              <w:jc w:val="center"/>
              <w:cnfStyle w:val="000000000000"/>
              <w:rPr>
                <w:bCs/>
                <w:sz w:val="22"/>
                <w:szCs w:val="22"/>
              </w:rPr>
            </w:pPr>
          </w:p>
        </w:tc>
        <w:tc>
          <w:tcPr>
            <w:tcW w:w="1683" w:type="pct"/>
            <w:vAlign w:val="center"/>
          </w:tcPr>
          <w:p w:rsidR="00A04376" w:rsidRPr="005A3340" w:rsidRDefault="00DD678D" w:rsidP="00A86E30">
            <w:pPr>
              <w:spacing w:before="120" w:after="0"/>
              <w:jc w:val="center"/>
              <w:cnfStyle w:val="000000000000"/>
              <w:rPr>
                <w:bCs/>
                <w:sz w:val="22"/>
                <w:szCs w:val="22"/>
              </w:rPr>
            </w:pPr>
            <w:r>
              <w:rPr>
                <w:bCs/>
                <w:sz w:val="22"/>
                <w:szCs w:val="22"/>
              </w:rPr>
              <w:t>OPŽP,</w:t>
            </w:r>
            <w:r w:rsidR="00D43B4C">
              <w:rPr>
                <w:bCs/>
                <w:sz w:val="22"/>
                <w:szCs w:val="22"/>
              </w:rPr>
              <w:t xml:space="preserve"> </w:t>
            </w:r>
            <w:r w:rsidR="00D43B4C">
              <w:rPr>
                <w:sz w:val="22"/>
                <w:szCs w:val="22"/>
              </w:rPr>
              <w:t xml:space="preserve">Fondy </w:t>
            </w:r>
            <w:proofErr w:type="spellStart"/>
            <w:r w:rsidR="00D43B4C">
              <w:rPr>
                <w:sz w:val="22"/>
                <w:szCs w:val="22"/>
              </w:rPr>
              <w:t>Stč</w:t>
            </w:r>
            <w:proofErr w:type="spellEnd"/>
            <w:r w:rsidR="00D43B4C">
              <w:rPr>
                <w:sz w:val="22"/>
                <w:szCs w:val="22"/>
              </w:rPr>
              <w:t>. Kraje</w:t>
            </w:r>
          </w:p>
        </w:tc>
      </w:tr>
      <w:tr w:rsidR="00A04376" w:rsidTr="00A04376">
        <w:trPr>
          <w:cantSplit/>
          <w:trHeight w:val="731"/>
        </w:trPr>
        <w:tc>
          <w:tcPr>
            <w:cnfStyle w:val="001000000000"/>
            <w:tcW w:w="905" w:type="pct"/>
            <w:vAlign w:val="center"/>
          </w:tcPr>
          <w:p w:rsidR="00A04376" w:rsidRPr="00A86E30" w:rsidRDefault="00A04376" w:rsidP="00A86E30">
            <w:pPr>
              <w:spacing w:before="120" w:after="0"/>
              <w:jc w:val="center"/>
              <w:rPr>
                <w:b w:val="0"/>
                <w:sz w:val="22"/>
                <w:szCs w:val="22"/>
              </w:rPr>
            </w:pPr>
            <w:r>
              <w:rPr>
                <w:b w:val="0"/>
                <w:sz w:val="22"/>
                <w:szCs w:val="22"/>
              </w:rPr>
              <w:t>Životní prostředí</w:t>
            </w:r>
          </w:p>
        </w:tc>
        <w:tc>
          <w:tcPr>
            <w:tcW w:w="1328" w:type="pct"/>
            <w:vAlign w:val="center"/>
          </w:tcPr>
          <w:p w:rsidR="00A04376" w:rsidRPr="005A3340" w:rsidRDefault="00A04376" w:rsidP="00A86E30">
            <w:pPr>
              <w:spacing w:before="120" w:after="0"/>
              <w:jc w:val="center"/>
              <w:cnfStyle w:val="000000000000"/>
              <w:rPr>
                <w:bCs/>
                <w:sz w:val="22"/>
                <w:szCs w:val="22"/>
              </w:rPr>
            </w:pPr>
            <w:r>
              <w:rPr>
                <w:bCs/>
                <w:sz w:val="22"/>
                <w:szCs w:val="22"/>
              </w:rPr>
              <w:t>Revitalizace nádrže Hliňák</w:t>
            </w:r>
          </w:p>
        </w:tc>
        <w:tc>
          <w:tcPr>
            <w:tcW w:w="397" w:type="pct"/>
            <w:vAlign w:val="center"/>
          </w:tcPr>
          <w:p w:rsidR="00A04376" w:rsidRPr="005A3340" w:rsidRDefault="00A04376" w:rsidP="00A86E30">
            <w:pPr>
              <w:spacing w:before="120" w:after="0"/>
              <w:jc w:val="center"/>
              <w:cnfStyle w:val="000000000000"/>
              <w:rPr>
                <w:bCs/>
                <w:sz w:val="22"/>
                <w:szCs w:val="22"/>
              </w:rPr>
            </w:pPr>
            <w:r>
              <w:rPr>
                <w:bCs/>
                <w:sz w:val="22"/>
                <w:szCs w:val="22"/>
              </w:rPr>
              <w:t>2019</w:t>
            </w:r>
          </w:p>
        </w:tc>
        <w:tc>
          <w:tcPr>
            <w:tcW w:w="687" w:type="pct"/>
            <w:vAlign w:val="center"/>
          </w:tcPr>
          <w:p w:rsidR="00A04376" w:rsidRPr="005A3340" w:rsidRDefault="00A04376" w:rsidP="00A86E30">
            <w:pPr>
              <w:spacing w:before="120" w:after="0"/>
              <w:jc w:val="center"/>
              <w:cnfStyle w:val="000000000000"/>
              <w:rPr>
                <w:bCs/>
                <w:sz w:val="22"/>
                <w:szCs w:val="22"/>
              </w:rPr>
            </w:pPr>
          </w:p>
        </w:tc>
        <w:tc>
          <w:tcPr>
            <w:tcW w:w="1683" w:type="pct"/>
            <w:vAlign w:val="center"/>
          </w:tcPr>
          <w:p w:rsidR="00A04376" w:rsidRPr="005A3340" w:rsidRDefault="00D43B4C" w:rsidP="00A86E30">
            <w:pPr>
              <w:spacing w:before="120" w:after="0"/>
              <w:jc w:val="center"/>
              <w:cnfStyle w:val="000000000000"/>
              <w:rPr>
                <w:bCs/>
                <w:sz w:val="22"/>
                <w:szCs w:val="22"/>
              </w:rPr>
            </w:pPr>
            <w:r>
              <w:rPr>
                <w:bCs/>
                <w:sz w:val="22"/>
                <w:szCs w:val="22"/>
              </w:rPr>
              <w:t xml:space="preserve">OPŽP, IROP, </w:t>
            </w:r>
            <w:r>
              <w:rPr>
                <w:sz w:val="22"/>
                <w:szCs w:val="22"/>
              </w:rPr>
              <w:t xml:space="preserve">Fondy </w:t>
            </w:r>
            <w:proofErr w:type="spellStart"/>
            <w:r>
              <w:rPr>
                <w:sz w:val="22"/>
                <w:szCs w:val="22"/>
              </w:rPr>
              <w:t>Stč</w:t>
            </w:r>
            <w:proofErr w:type="spellEnd"/>
            <w:r>
              <w:rPr>
                <w:sz w:val="22"/>
                <w:szCs w:val="22"/>
              </w:rPr>
              <w:t>. Kraje</w:t>
            </w:r>
          </w:p>
        </w:tc>
      </w:tr>
      <w:tr w:rsidR="00A04376" w:rsidTr="00A04376">
        <w:trPr>
          <w:cantSplit/>
          <w:trHeight w:val="731"/>
        </w:trPr>
        <w:tc>
          <w:tcPr>
            <w:cnfStyle w:val="001000000000"/>
            <w:tcW w:w="905" w:type="pct"/>
            <w:vAlign w:val="center"/>
          </w:tcPr>
          <w:p w:rsidR="00A04376" w:rsidRPr="00A86E30" w:rsidRDefault="00A04376" w:rsidP="00A86E30">
            <w:pPr>
              <w:spacing w:before="120" w:after="0"/>
              <w:jc w:val="center"/>
              <w:rPr>
                <w:b w:val="0"/>
                <w:sz w:val="22"/>
                <w:szCs w:val="22"/>
              </w:rPr>
            </w:pPr>
            <w:r>
              <w:rPr>
                <w:b w:val="0"/>
                <w:sz w:val="22"/>
                <w:szCs w:val="22"/>
              </w:rPr>
              <w:t>Sport a volný čas</w:t>
            </w:r>
          </w:p>
        </w:tc>
        <w:tc>
          <w:tcPr>
            <w:tcW w:w="1328" w:type="pct"/>
            <w:vAlign w:val="center"/>
          </w:tcPr>
          <w:p w:rsidR="00A04376" w:rsidRPr="005A3340" w:rsidRDefault="00A04376" w:rsidP="005A3340">
            <w:pPr>
              <w:spacing w:before="120" w:after="0"/>
              <w:jc w:val="center"/>
              <w:cnfStyle w:val="000000000000"/>
              <w:rPr>
                <w:bCs/>
                <w:sz w:val="22"/>
                <w:szCs w:val="22"/>
              </w:rPr>
            </w:pPr>
            <w:r>
              <w:rPr>
                <w:bCs/>
                <w:sz w:val="22"/>
                <w:szCs w:val="22"/>
              </w:rPr>
              <w:t>Obnova stávajícího dětského hřiště a vybudování dalšího ve Vrčení</w:t>
            </w:r>
          </w:p>
        </w:tc>
        <w:tc>
          <w:tcPr>
            <w:tcW w:w="397" w:type="pct"/>
            <w:vAlign w:val="center"/>
          </w:tcPr>
          <w:p w:rsidR="00A04376" w:rsidRPr="005A3340" w:rsidRDefault="00A04376" w:rsidP="00A86E30">
            <w:pPr>
              <w:spacing w:before="120" w:after="0"/>
              <w:jc w:val="center"/>
              <w:cnfStyle w:val="000000000000"/>
              <w:rPr>
                <w:bCs/>
                <w:sz w:val="22"/>
                <w:szCs w:val="22"/>
              </w:rPr>
            </w:pPr>
            <w:r>
              <w:rPr>
                <w:bCs/>
                <w:sz w:val="22"/>
                <w:szCs w:val="22"/>
              </w:rPr>
              <w:t>2019</w:t>
            </w:r>
          </w:p>
        </w:tc>
        <w:tc>
          <w:tcPr>
            <w:tcW w:w="687" w:type="pct"/>
            <w:vAlign w:val="center"/>
          </w:tcPr>
          <w:p w:rsidR="00A04376" w:rsidRPr="005A3340" w:rsidRDefault="00A04376" w:rsidP="00A86E30">
            <w:pPr>
              <w:spacing w:before="120" w:after="0"/>
              <w:jc w:val="center"/>
              <w:cnfStyle w:val="000000000000"/>
              <w:rPr>
                <w:bCs/>
                <w:sz w:val="22"/>
                <w:szCs w:val="22"/>
              </w:rPr>
            </w:pPr>
          </w:p>
        </w:tc>
        <w:tc>
          <w:tcPr>
            <w:tcW w:w="1683" w:type="pct"/>
            <w:vAlign w:val="center"/>
          </w:tcPr>
          <w:p w:rsidR="00A04376" w:rsidRPr="005A3340" w:rsidRDefault="00D43B4C" w:rsidP="00A86E30">
            <w:pPr>
              <w:spacing w:before="120" w:after="0"/>
              <w:jc w:val="center"/>
              <w:cnfStyle w:val="000000000000"/>
              <w:rPr>
                <w:bCs/>
                <w:sz w:val="22"/>
                <w:szCs w:val="22"/>
              </w:rPr>
            </w:pPr>
            <w:r>
              <w:rPr>
                <w:sz w:val="22"/>
                <w:szCs w:val="22"/>
              </w:rPr>
              <w:t xml:space="preserve">MMR, MŠMT, Fondy </w:t>
            </w:r>
            <w:proofErr w:type="spellStart"/>
            <w:r>
              <w:rPr>
                <w:sz w:val="22"/>
                <w:szCs w:val="22"/>
              </w:rPr>
              <w:t>Stč</w:t>
            </w:r>
            <w:proofErr w:type="spellEnd"/>
            <w:r>
              <w:rPr>
                <w:sz w:val="22"/>
                <w:szCs w:val="22"/>
              </w:rPr>
              <w:t>. kraje</w:t>
            </w:r>
          </w:p>
        </w:tc>
      </w:tr>
      <w:tr w:rsidR="00A04376" w:rsidTr="00A04376">
        <w:trPr>
          <w:cantSplit/>
          <w:trHeight w:val="731"/>
        </w:trPr>
        <w:tc>
          <w:tcPr>
            <w:cnfStyle w:val="001000000000"/>
            <w:tcW w:w="905" w:type="pct"/>
            <w:vAlign w:val="center"/>
          </w:tcPr>
          <w:p w:rsidR="00A04376" w:rsidRPr="00A86E30" w:rsidRDefault="00A04376" w:rsidP="00A86E30">
            <w:pPr>
              <w:spacing w:before="120" w:after="0"/>
              <w:jc w:val="center"/>
              <w:rPr>
                <w:b w:val="0"/>
                <w:sz w:val="22"/>
                <w:szCs w:val="22"/>
              </w:rPr>
            </w:pPr>
            <w:r w:rsidRPr="005A3340">
              <w:rPr>
                <w:b w:val="0"/>
                <w:sz w:val="22"/>
                <w:szCs w:val="22"/>
              </w:rPr>
              <w:lastRenderedPageBreak/>
              <w:t>Komunikace</w:t>
            </w:r>
          </w:p>
        </w:tc>
        <w:tc>
          <w:tcPr>
            <w:tcW w:w="1328" w:type="pct"/>
            <w:vAlign w:val="center"/>
          </w:tcPr>
          <w:p w:rsidR="00A04376" w:rsidRPr="005A3340" w:rsidRDefault="00A04376" w:rsidP="00A86E30">
            <w:pPr>
              <w:spacing w:before="120" w:after="0"/>
              <w:jc w:val="center"/>
              <w:cnfStyle w:val="000000000000"/>
              <w:rPr>
                <w:bCs/>
                <w:sz w:val="22"/>
                <w:szCs w:val="22"/>
              </w:rPr>
            </w:pPr>
            <w:r>
              <w:rPr>
                <w:bCs/>
                <w:sz w:val="22"/>
                <w:szCs w:val="22"/>
              </w:rPr>
              <w:t>Oprava silnice Vystrkov</w:t>
            </w:r>
          </w:p>
        </w:tc>
        <w:tc>
          <w:tcPr>
            <w:tcW w:w="397" w:type="pct"/>
            <w:vAlign w:val="center"/>
          </w:tcPr>
          <w:p w:rsidR="00A04376" w:rsidRPr="005A3340" w:rsidRDefault="00A04376" w:rsidP="00A86E30">
            <w:pPr>
              <w:spacing w:before="120" w:after="0"/>
              <w:jc w:val="center"/>
              <w:cnfStyle w:val="000000000000"/>
              <w:rPr>
                <w:bCs/>
                <w:sz w:val="22"/>
                <w:szCs w:val="22"/>
              </w:rPr>
            </w:pPr>
            <w:r>
              <w:rPr>
                <w:bCs/>
                <w:sz w:val="22"/>
                <w:szCs w:val="22"/>
              </w:rPr>
              <w:t>2019</w:t>
            </w:r>
          </w:p>
        </w:tc>
        <w:tc>
          <w:tcPr>
            <w:tcW w:w="687" w:type="pct"/>
            <w:vAlign w:val="center"/>
          </w:tcPr>
          <w:p w:rsidR="00A04376" w:rsidRPr="005A3340" w:rsidRDefault="00A04376" w:rsidP="00A86E30">
            <w:pPr>
              <w:spacing w:before="120" w:after="0"/>
              <w:jc w:val="center"/>
              <w:cnfStyle w:val="000000000000"/>
              <w:rPr>
                <w:bCs/>
                <w:sz w:val="22"/>
                <w:szCs w:val="22"/>
              </w:rPr>
            </w:pPr>
          </w:p>
        </w:tc>
        <w:tc>
          <w:tcPr>
            <w:tcW w:w="1683" w:type="pct"/>
            <w:vAlign w:val="center"/>
          </w:tcPr>
          <w:p w:rsidR="00A04376" w:rsidRPr="005A3340" w:rsidRDefault="00D43B4C" w:rsidP="00DD678D">
            <w:pPr>
              <w:spacing w:before="120" w:after="0"/>
              <w:jc w:val="center"/>
              <w:cnfStyle w:val="000000000000"/>
              <w:rPr>
                <w:bCs/>
                <w:sz w:val="22"/>
                <w:szCs w:val="22"/>
              </w:rPr>
            </w:pPr>
            <w:r>
              <w:rPr>
                <w:sz w:val="22"/>
                <w:szCs w:val="22"/>
              </w:rPr>
              <w:t xml:space="preserve">IROP, MMR, Fondy </w:t>
            </w:r>
            <w:proofErr w:type="spellStart"/>
            <w:r>
              <w:rPr>
                <w:sz w:val="22"/>
                <w:szCs w:val="22"/>
              </w:rPr>
              <w:t>Stč</w:t>
            </w:r>
            <w:proofErr w:type="spellEnd"/>
            <w:r>
              <w:rPr>
                <w:sz w:val="22"/>
                <w:szCs w:val="22"/>
              </w:rPr>
              <w:t>. Kraje</w:t>
            </w:r>
          </w:p>
        </w:tc>
      </w:tr>
      <w:tr w:rsidR="00A04376" w:rsidTr="00A04376">
        <w:trPr>
          <w:cantSplit/>
          <w:trHeight w:val="731"/>
        </w:trPr>
        <w:tc>
          <w:tcPr>
            <w:cnfStyle w:val="001000000000"/>
            <w:tcW w:w="905" w:type="pct"/>
            <w:vAlign w:val="center"/>
          </w:tcPr>
          <w:p w:rsidR="00A04376" w:rsidRPr="00A86E30" w:rsidRDefault="00A04376" w:rsidP="00A86E30">
            <w:pPr>
              <w:spacing w:before="120" w:after="0"/>
              <w:jc w:val="center"/>
              <w:rPr>
                <w:b w:val="0"/>
                <w:sz w:val="22"/>
                <w:szCs w:val="22"/>
              </w:rPr>
            </w:pPr>
            <w:r>
              <w:rPr>
                <w:b w:val="0"/>
                <w:sz w:val="22"/>
                <w:szCs w:val="22"/>
              </w:rPr>
              <w:t>Cestovní ruch</w:t>
            </w:r>
          </w:p>
        </w:tc>
        <w:tc>
          <w:tcPr>
            <w:tcW w:w="1328" w:type="pct"/>
            <w:vAlign w:val="center"/>
          </w:tcPr>
          <w:p w:rsidR="00A04376" w:rsidRPr="005A3340" w:rsidRDefault="00A04376" w:rsidP="00A86E30">
            <w:pPr>
              <w:spacing w:before="120" w:after="0"/>
              <w:jc w:val="center"/>
              <w:cnfStyle w:val="000000000000"/>
              <w:rPr>
                <w:bCs/>
                <w:sz w:val="22"/>
                <w:szCs w:val="22"/>
              </w:rPr>
            </w:pPr>
            <w:r>
              <w:rPr>
                <w:bCs/>
                <w:sz w:val="22"/>
                <w:szCs w:val="22"/>
              </w:rPr>
              <w:t>Vybudování interaktivního hřiště u školy</w:t>
            </w:r>
          </w:p>
        </w:tc>
        <w:tc>
          <w:tcPr>
            <w:tcW w:w="397" w:type="pct"/>
            <w:vAlign w:val="center"/>
          </w:tcPr>
          <w:p w:rsidR="00A04376" w:rsidRPr="005A3340" w:rsidRDefault="00A04376" w:rsidP="00A86E30">
            <w:pPr>
              <w:spacing w:before="120" w:after="0"/>
              <w:jc w:val="center"/>
              <w:cnfStyle w:val="000000000000"/>
              <w:rPr>
                <w:bCs/>
                <w:sz w:val="22"/>
                <w:szCs w:val="22"/>
              </w:rPr>
            </w:pPr>
            <w:r>
              <w:rPr>
                <w:bCs/>
                <w:sz w:val="22"/>
                <w:szCs w:val="22"/>
              </w:rPr>
              <w:t>2019</w:t>
            </w:r>
          </w:p>
        </w:tc>
        <w:tc>
          <w:tcPr>
            <w:tcW w:w="687" w:type="pct"/>
            <w:vAlign w:val="center"/>
          </w:tcPr>
          <w:p w:rsidR="00A04376" w:rsidRPr="005A3340" w:rsidRDefault="00A04376" w:rsidP="00A86E30">
            <w:pPr>
              <w:spacing w:before="120" w:after="0"/>
              <w:jc w:val="center"/>
              <w:cnfStyle w:val="000000000000"/>
              <w:rPr>
                <w:bCs/>
                <w:sz w:val="22"/>
                <w:szCs w:val="22"/>
              </w:rPr>
            </w:pPr>
          </w:p>
        </w:tc>
        <w:tc>
          <w:tcPr>
            <w:tcW w:w="1683" w:type="pct"/>
            <w:vAlign w:val="center"/>
          </w:tcPr>
          <w:p w:rsidR="00A04376" w:rsidRPr="005A3340" w:rsidRDefault="00D43B4C" w:rsidP="001C3991">
            <w:pPr>
              <w:spacing w:before="120" w:after="0"/>
              <w:jc w:val="center"/>
              <w:cnfStyle w:val="000000000000"/>
              <w:rPr>
                <w:bCs/>
                <w:sz w:val="22"/>
                <w:szCs w:val="22"/>
              </w:rPr>
            </w:pPr>
            <w:r>
              <w:rPr>
                <w:sz w:val="22"/>
                <w:szCs w:val="22"/>
              </w:rPr>
              <w:t xml:space="preserve">MMR, MŠMT, Fondy </w:t>
            </w:r>
            <w:proofErr w:type="spellStart"/>
            <w:r>
              <w:rPr>
                <w:sz w:val="22"/>
                <w:szCs w:val="22"/>
              </w:rPr>
              <w:t>Stč</w:t>
            </w:r>
            <w:proofErr w:type="spellEnd"/>
            <w:r>
              <w:rPr>
                <w:sz w:val="22"/>
                <w:szCs w:val="22"/>
              </w:rPr>
              <w:t>. kraje</w:t>
            </w:r>
          </w:p>
        </w:tc>
      </w:tr>
      <w:tr w:rsidR="00A04376" w:rsidTr="00A04376">
        <w:trPr>
          <w:cantSplit/>
          <w:trHeight w:val="731"/>
        </w:trPr>
        <w:tc>
          <w:tcPr>
            <w:cnfStyle w:val="001000000000"/>
            <w:tcW w:w="905" w:type="pct"/>
            <w:vAlign w:val="center"/>
          </w:tcPr>
          <w:p w:rsidR="00A04376" w:rsidRPr="00A86E30" w:rsidRDefault="00A04376" w:rsidP="00A86E30">
            <w:pPr>
              <w:spacing w:before="120" w:after="0"/>
              <w:jc w:val="center"/>
              <w:rPr>
                <w:b w:val="0"/>
                <w:sz w:val="22"/>
                <w:szCs w:val="22"/>
              </w:rPr>
            </w:pPr>
            <w:r>
              <w:rPr>
                <w:b w:val="0"/>
                <w:sz w:val="22"/>
                <w:szCs w:val="22"/>
              </w:rPr>
              <w:t>Život v obci</w:t>
            </w:r>
          </w:p>
        </w:tc>
        <w:tc>
          <w:tcPr>
            <w:tcW w:w="1328" w:type="pct"/>
            <w:vAlign w:val="center"/>
          </w:tcPr>
          <w:p w:rsidR="00A04376" w:rsidRPr="005A3340" w:rsidRDefault="00A04376" w:rsidP="00A86E30">
            <w:pPr>
              <w:spacing w:before="120" w:after="0"/>
              <w:jc w:val="center"/>
              <w:cnfStyle w:val="000000000000"/>
              <w:rPr>
                <w:bCs/>
                <w:sz w:val="22"/>
                <w:szCs w:val="22"/>
              </w:rPr>
            </w:pPr>
            <w:r>
              <w:rPr>
                <w:bCs/>
                <w:sz w:val="22"/>
                <w:szCs w:val="22"/>
              </w:rPr>
              <w:t>Vybudování místa pro pasívní odpočinek u školy</w:t>
            </w:r>
          </w:p>
        </w:tc>
        <w:tc>
          <w:tcPr>
            <w:tcW w:w="397" w:type="pct"/>
            <w:vAlign w:val="center"/>
          </w:tcPr>
          <w:p w:rsidR="00A04376" w:rsidRPr="005A3340" w:rsidRDefault="00A04376" w:rsidP="00A86E30">
            <w:pPr>
              <w:spacing w:before="120" w:after="0"/>
              <w:jc w:val="center"/>
              <w:cnfStyle w:val="000000000000"/>
              <w:rPr>
                <w:bCs/>
                <w:sz w:val="22"/>
                <w:szCs w:val="22"/>
              </w:rPr>
            </w:pPr>
            <w:r>
              <w:rPr>
                <w:bCs/>
                <w:sz w:val="22"/>
                <w:szCs w:val="22"/>
              </w:rPr>
              <w:t>2018</w:t>
            </w:r>
          </w:p>
        </w:tc>
        <w:tc>
          <w:tcPr>
            <w:tcW w:w="687" w:type="pct"/>
            <w:vAlign w:val="center"/>
          </w:tcPr>
          <w:p w:rsidR="00A04376" w:rsidRPr="005A3340" w:rsidRDefault="00A04376" w:rsidP="00A86E30">
            <w:pPr>
              <w:spacing w:before="120" w:after="0"/>
              <w:jc w:val="center"/>
              <w:cnfStyle w:val="000000000000"/>
              <w:rPr>
                <w:bCs/>
                <w:sz w:val="22"/>
                <w:szCs w:val="22"/>
              </w:rPr>
            </w:pPr>
          </w:p>
        </w:tc>
        <w:tc>
          <w:tcPr>
            <w:tcW w:w="1683" w:type="pct"/>
            <w:vAlign w:val="center"/>
          </w:tcPr>
          <w:p w:rsidR="00A04376" w:rsidRPr="005A3340" w:rsidRDefault="00DD678D" w:rsidP="00DD678D">
            <w:pPr>
              <w:spacing w:before="120" w:after="0"/>
              <w:jc w:val="center"/>
              <w:cnfStyle w:val="000000000000"/>
              <w:rPr>
                <w:bCs/>
                <w:sz w:val="22"/>
                <w:szCs w:val="22"/>
              </w:rPr>
            </w:pPr>
            <w:r>
              <w:rPr>
                <w:sz w:val="22"/>
                <w:szCs w:val="22"/>
              </w:rPr>
              <w:t xml:space="preserve">MZE, </w:t>
            </w:r>
            <w:r w:rsidR="00D43B4C">
              <w:rPr>
                <w:sz w:val="22"/>
                <w:szCs w:val="22"/>
              </w:rPr>
              <w:t xml:space="preserve">MMR, MŠMT, Fondy </w:t>
            </w:r>
            <w:proofErr w:type="spellStart"/>
            <w:r w:rsidR="00D43B4C">
              <w:rPr>
                <w:sz w:val="22"/>
                <w:szCs w:val="22"/>
              </w:rPr>
              <w:t>Stč</w:t>
            </w:r>
            <w:proofErr w:type="spellEnd"/>
            <w:r w:rsidR="00D43B4C">
              <w:rPr>
                <w:sz w:val="22"/>
                <w:szCs w:val="22"/>
              </w:rPr>
              <w:t>. kraje</w:t>
            </w:r>
          </w:p>
        </w:tc>
      </w:tr>
    </w:tbl>
    <w:p w:rsidR="00D44426" w:rsidRDefault="00D44426"/>
    <w:p w:rsidR="00D44426" w:rsidRDefault="00D44426">
      <w:pPr>
        <w:spacing w:before="100" w:after="200" w:line="276" w:lineRule="auto"/>
        <w:jc w:val="left"/>
        <w:sectPr w:rsidR="00D44426" w:rsidSect="001A276E">
          <w:pgSz w:w="16838" w:h="11906" w:orient="landscape"/>
          <w:pgMar w:top="1276" w:right="1417" w:bottom="1274" w:left="1134" w:header="708" w:footer="817" w:gutter="0"/>
          <w:cols w:space="708"/>
          <w:titlePg/>
          <w:docGrid w:linePitch="360"/>
        </w:sectPr>
      </w:pPr>
    </w:p>
    <w:p w:rsidR="00D44426" w:rsidRDefault="00D44426">
      <w:pPr>
        <w:spacing w:before="100" w:after="200" w:line="276" w:lineRule="auto"/>
        <w:jc w:val="left"/>
      </w:pPr>
    </w:p>
    <w:p w:rsidR="00016287" w:rsidRDefault="00016287" w:rsidP="00016287">
      <w:pPr>
        <w:pStyle w:val="Nadpis1"/>
        <w:numPr>
          <w:ilvl w:val="0"/>
          <w:numId w:val="0"/>
        </w:numPr>
        <w:jc w:val="center"/>
      </w:pPr>
      <w:bookmarkStart w:id="199" w:name="_Toc486836513"/>
      <w:r>
        <w:t>Příloha č. 2 – Výsledky dotazníků</w:t>
      </w:r>
      <w:bookmarkEnd w:id="199"/>
    </w:p>
    <w:tbl>
      <w:tblPr>
        <w:tblW w:w="8292" w:type="dxa"/>
        <w:tblCellMar>
          <w:left w:w="70" w:type="dxa"/>
          <w:right w:w="70" w:type="dxa"/>
        </w:tblCellMar>
        <w:tblLook w:val="04A0"/>
      </w:tblPr>
      <w:tblGrid>
        <w:gridCol w:w="1540"/>
        <w:gridCol w:w="3280"/>
        <w:gridCol w:w="1576"/>
        <w:gridCol w:w="1896"/>
      </w:tblGrid>
      <w:tr w:rsidR="00016287" w:rsidRPr="003E68AE" w:rsidTr="00016287">
        <w:trPr>
          <w:trHeight w:val="315"/>
        </w:trPr>
        <w:tc>
          <w:tcPr>
            <w:tcW w:w="1540" w:type="dxa"/>
            <w:tcBorders>
              <w:top w:val="nil"/>
              <w:left w:val="nil"/>
              <w:bottom w:val="nil"/>
              <w:right w:val="nil"/>
            </w:tcBorders>
            <w:shd w:val="clear" w:color="auto" w:fill="auto"/>
            <w:noWrap/>
            <w:vAlign w:val="bottom"/>
            <w:hideMark/>
          </w:tcPr>
          <w:p w:rsidR="00016287" w:rsidRPr="003E68AE" w:rsidRDefault="00016287" w:rsidP="00016287">
            <w:pPr>
              <w:spacing w:after="0" w:line="240" w:lineRule="auto"/>
              <w:rPr>
                <w:rFonts w:ascii="Calibri" w:eastAsia="Times New Roman" w:hAnsi="Calibri" w:cs="Calibri"/>
                <w:b/>
                <w:bCs/>
                <w:color w:val="000000"/>
                <w:lang w:eastAsia="cs-CZ"/>
              </w:rPr>
            </w:pPr>
            <w:r w:rsidRPr="003E68AE">
              <w:rPr>
                <w:rFonts w:ascii="Calibri" w:eastAsia="Times New Roman" w:hAnsi="Calibri" w:cs="Calibri"/>
                <w:b/>
                <w:bCs/>
                <w:color w:val="000000"/>
                <w:lang w:eastAsia="cs-CZ"/>
              </w:rPr>
              <w:t>Otázka č. 1</w:t>
            </w:r>
          </w:p>
        </w:tc>
        <w:tc>
          <w:tcPr>
            <w:tcW w:w="3280" w:type="dxa"/>
            <w:tcBorders>
              <w:top w:val="single" w:sz="8" w:space="0" w:color="auto"/>
              <w:left w:val="single" w:sz="8" w:space="0" w:color="auto"/>
              <w:bottom w:val="single" w:sz="8" w:space="0" w:color="auto"/>
              <w:right w:val="nil"/>
            </w:tcBorders>
            <w:shd w:val="clear" w:color="000000" w:fill="8DB4E2"/>
            <w:noWrap/>
            <w:vAlign w:val="bottom"/>
            <w:hideMark/>
          </w:tcPr>
          <w:p w:rsidR="00016287" w:rsidRPr="003E68AE" w:rsidRDefault="00016287" w:rsidP="00016287">
            <w:pPr>
              <w:spacing w:after="0" w:line="240" w:lineRule="auto"/>
              <w:rPr>
                <w:rFonts w:ascii="Calibri" w:eastAsia="Times New Roman" w:hAnsi="Calibri" w:cs="Calibri"/>
                <w:b/>
                <w:bCs/>
                <w:color w:val="000000"/>
                <w:lang w:eastAsia="cs-CZ"/>
              </w:rPr>
            </w:pPr>
            <w:r w:rsidRPr="003E68AE">
              <w:rPr>
                <w:rFonts w:ascii="Calibri" w:eastAsia="Times New Roman" w:hAnsi="Calibri" w:cs="Calibri"/>
                <w:b/>
                <w:bCs/>
                <w:color w:val="000000"/>
                <w:lang w:eastAsia="cs-CZ"/>
              </w:rPr>
              <w:t>Pohlaví:</w:t>
            </w:r>
          </w:p>
        </w:tc>
        <w:tc>
          <w:tcPr>
            <w:tcW w:w="1576" w:type="dxa"/>
            <w:tcBorders>
              <w:top w:val="single" w:sz="8" w:space="0" w:color="auto"/>
              <w:left w:val="single" w:sz="8" w:space="0" w:color="auto"/>
              <w:bottom w:val="single" w:sz="8" w:space="0" w:color="auto"/>
              <w:right w:val="nil"/>
            </w:tcBorders>
            <w:shd w:val="clear" w:color="000000" w:fill="8DB4E2"/>
            <w:noWrap/>
            <w:vAlign w:val="bottom"/>
            <w:hideMark/>
          </w:tcPr>
          <w:p w:rsidR="00016287" w:rsidRPr="003E68AE" w:rsidRDefault="00016287" w:rsidP="00016287">
            <w:pPr>
              <w:spacing w:after="0" w:line="240" w:lineRule="auto"/>
              <w:rPr>
                <w:rFonts w:ascii="Calibri" w:eastAsia="Times New Roman" w:hAnsi="Calibri" w:cs="Calibri"/>
                <w:b/>
                <w:bCs/>
                <w:color w:val="000000"/>
                <w:lang w:eastAsia="cs-CZ"/>
              </w:rPr>
            </w:pPr>
            <w:r w:rsidRPr="003E68AE">
              <w:rPr>
                <w:rFonts w:ascii="Calibri" w:eastAsia="Times New Roman" w:hAnsi="Calibri" w:cs="Calibri"/>
                <w:b/>
                <w:bCs/>
                <w:color w:val="000000"/>
                <w:lang w:eastAsia="cs-CZ"/>
              </w:rPr>
              <w:t>Počet odpovědí:</w:t>
            </w:r>
          </w:p>
        </w:tc>
        <w:tc>
          <w:tcPr>
            <w:tcW w:w="1896" w:type="dxa"/>
            <w:tcBorders>
              <w:top w:val="single" w:sz="8" w:space="0" w:color="auto"/>
              <w:left w:val="single" w:sz="8" w:space="0" w:color="auto"/>
              <w:bottom w:val="single" w:sz="8" w:space="0" w:color="auto"/>
              <w:right w:val="single" w:sz="8" w:space="0" w:color="auto"/>
            </w:tcBorders>
            <w:shd w:val="clear" w:color="000000" w:fill="8DB4E2"/>
            <w:noWrap/>
            <w:vAlign w:val="bottom"/>
            <w:hideMark/>
          </w:tcPr>
          <w:p w:rsidR="00016287" w:rsidRPr="003E68AE" w:rsidRDefault="00016287" w:rsidP="00016287">
            <w:pPr>
              <w:spacing w:after="0" w:line="240" w:lineRule="auto"/>
              <w:rPr>
                <w:rFonts w:ascii="Calibri" w:eastAsia="Times New Roman" w:hAnsi="Calibri" w:cs="Calibri"/>
                <w:b/>
                <w:bCs/>
                <w:color w:val="000000"/>
                <w:lang w:eastAsia="cs-CZ"/>
              </w:rPr>
            </w:pPr>
            <w:r w:rsidRPr="003E68AE">
              <w:rPr>
                <w:rFonts w:ascii="Calibri" w:eastAsia="Times New Roman" w:hAnsi="Calibri" w:cs="Calibri"/>
                <w:b/>
                <w:bCs/>
                <w:color w:val="000000"/>
                <w:lang w:eastAsia="cs-CZ"/>
              </w:rPr>
              <w:t>Procentuální podíl:</w:t>
            </w:r>
          </w:p>
        </w:tc>
      </w:tr>
      <w:tr w:rsidR="00016287" w:rsidRPr="003E68AE" w:rsidTr="00016287">
        <w:trPr>
          <w:trHeight w:val="315"/>
        </w:trPr>
        <w:tc>
          <w:tcPr>
            <w:tcW w:w="1540" w:type="dxa"/>
            <w:tcBorders>
              <w:top w:val="nil"/>
              <w:left w:val="nil"/>
              <w:bottom w:val="nil"/>
              <w:right w:val="nil"/>
            </w:tcBorders>
            <w:shd w:val="clear" w:color="auto" w:fill="auto"/>
            <w:noWrap/>
            <w:vAlign w:val="bottom"/>
            <w:hideMark/>
          </w:tcPr>
          <w:p w:rsidR="00016287" w:rsidRPr="003E68AE" w:rsidRDefault="00016287" w:rsidP="00016287">
            <w:pPr>
              <w:spacing w:after="0" w:line="240" w:lineRule="auto"/>
              <w:rPr>
                <w:rFonts w:ascii="Calibri" w:eastAsia="Times New Roman" w:hAnsi="Calibri" w:cs="Calibri"/>
                <w:b/>
                <w:bCs/>
                <w:color w:val="000000"/>
                <w:lang w:eastAsia="cs-CZ"/>
              </w:rPr>
            </w:pPr>
          </w:p>
        </w:tc>
        <w:tc>
          <w:tcPr>
            <w:tcW w:w="3280" w:type="dxa"/>
            <w:tcBorders>
              <w:top w:val="nil"/>
              <w:left w:val="single" w:sz="8" w:space="0" w:color="auto"/>
              <w:bottom w:val="single" w:sz="8" w:space="0" w:color="auto"/>
              <w:right w:val="single" w:sz="8" w:space="0" w:color="auto"/>
            </w:tcBorders>
            <w:shd w:val="clear" w:color="000000" w:fill="8DB4E2"/>
            <w:noWrap/>
            <w:vAlign w:val="bottom"/>
            <w:hideMark/>
          </w:tcPr>
          <w:p w:rsidR="00016287" w:rsidRPr="003E68AE" w:rsidRDefault="00016287" w:rsidP="00016287">
            <w:pPr>
              <w:spacing w:after="0" w:line="240" w:lineRule="auto"/>
              <w:rPr>
                <w:rFonts w:ascii="Calibri" w:eastAsia="Times New Roman" w:hAnsi="Calibri" w:cs="Calibri"/>
                <w:color w:val="000000"/>
                <w:lang w:eastAsia="cs-CZ"/>
              </w:rPr>
            </w:pPr>
            <w:r w:rsidRPr="003E68AE">
              <w:rPr>
                <w:rFonts w:ascii="Calibri" w:eastAsia="Times New Roman" w:hAnsi="Calibri" w:cs="Calibri"/>
                <w:color w:val="000000"/>
                <w:lang w:eastAsia="cs-CZ"/>
              </w:rPr>
              <w:t>Muž</w:t>
            </w:r>
          </w:p>
        </w:tc>
        <w:tc>
          <w:tcPr>
            <w:tcW w:w="1576" w:type="dxa"/>
            <w:tcBorders>
              <w:top w:val="nil"/>
              <w:left w:val="nil"/>
              <w:bottom w:val="single" w:sz="4" w:space="0" w:color="auto"/>
              <w:right w:val="nil"/>
            </w:tcBorders>
            <w:shd w:val="clear" w:color="auto" w:fill="auto"/>
            <w:noWrap/>
            <w:vAlign w:val="bottom"/>
            <w:hideMark/>
          </w:tcPr>
          <w:p w:rsidR="00016287" w:rsidRPr="003E68AE" w:rsidRDefault="00016287" w:rsidP="00016287">
            <w:pPr>
              <w:spacing w:after="0" w:line="240" w:lineRule="auto"/>
              <w:jc w:val="right"/>
              <w:rPr>
                <w:rFonts w:ascii="Calibri" w:eastAsia="Times New Roman" w:hAnsi="Calibri" w:cs="Calibri"/>
                <w:color w:val="000000"/>
                <w:lang w:eastAsia="cs-CZ"/>
              </w:rPr>
            </w:pPr>
            <w:r w:rsidRPr="003E68AE">
              <w:rPr>
                <w:rFonts w:ascii="Calibri" w:eastAsia="Times New Roman" w:hAnsi="Calibri" w:cs="Calibri"/>
                <w:color w:val="000000"/>
                <w:lang w:eastAsia="cs-CZ"/>
              </w:rPr>
              <w:t>45</w:t>
            </w:r>
          </w:p>
        </w:tc>
        <w:tc>
          <w:tcPr>
            <w:tcW w:w="1896" w:type="dxa"/>
            <w:tcBorders>
              <w:top w:val="nil"/>
              <w:left w:val="single" w:sz="8" w:space="0" w:color="auto"/>
              <w:bottom w:val="single" w:sz="4" w:space="0" w:color="auto"/>
              <w:right w:val="single" w:sz="8" w:space="0" w:color="auto"/>
            </w:tcBorders>
            <w:shd w:val="clear" w:color="auto" w:fill="auto"/>
            <w:noWrap/>
            <w:vAlign w:val="bottom"/>
            <w:hideMark/>
          </w:tcPr>
          <w:p w:rsidR="00016287" w:rsidRPr="003E68AE" w:rsidRDefault="00016287" w:rsidP="00016287">
            <w:pPr>
              <w:spacing w:after="0" w:line="240" w:lineRule="auto"/>
              <w:jc w:val="right"/>
              <w:rPr>
                <w:rFonts w:ascii="Calibri" w:eastAsia="Times New Roman" w:hAnsi="Calibri" w:cs="Calibri"/>
                <w:color w:val="000000"/>
                <w:lang w:eastAsia="cs-CZ"/>
              </w:rPr>
            </w:pPr>
            <w:r w:rsidRPr="003E68AE">
              <w:rPr>
                <w:rFonts w:ascii="Calibri" w:eastAsia="Times New Roman" w:hAnsi="Calibri" w:cs="Calibri"/>
                <w:color w:val="000000"/>
                <w:lang w:eastAsia="cs-CZ"/>
              </w:rPr>
              <w:t>45,91836735</w:t>
            </w:r>
          </w:p>
        </w:tc>
      </w:tr>
      <w:tr w:rsidR="00016287" w:rsidRPr="003E68AE" w:rsidTr="00016287">
        <w:trPr>
          <w:trHeight w:val="315"/>
        </w:trPr>
        <w:tc>
          <w:tcPr>
            <w:tcW w:w="1540" w:type="dxa"/>
            <w:tcBorders>
              <w:top w:val="nil"/>
              <w:left w:val="nil"/>
              <w:bottom w:val="nil"/>
              <w:right w:val="nil"/>
            </w:tcBorders>
            <w:shd w:val="clear" w:color="auto" w:fill="auto"/>
            <w:noWrap/>
            <w:vAlign w:val="bottom"/>
            <w:hideMark/>
          </w:tcPr>
          <w:p w:rsidR="00016287" w:rsidRPr="003E68AE" w:rsidRDefault="00016287" w:rsidP="00016287">
            <w:pPr>
              <w:spacing w:after="0" w:line="240" w:lineRule="auto"/>
              <w:jc w:val="right"/>
              <w:rPr>
                <w:rFonts w:ascii="Calibri" w:eastAsia="Times New Roman" w:hAnsi="Calibri" w:cs="Calibri"/>
                <w:color w:val="000000"/>
                <w:lang w:eastAsia="cs-CZ"/>
              </w:rPr>
            </w:pPr>
          </w:p>
        </w:tc>
        <w:tc>
          <w:tcPr>
            <w:tcW w:w="3280" w:type="dxa"/>
            <w:tcBorders>
              <w:top w:val="nil"/>
              <w:left w:val="single" w:sz="8" w:space="0" w:color="auto"/>
              <w:bottom w:val="single" w:sz="8" w:space="0" w:color="auto"/>
              <w:right w:val="single" w:sz="8" w:space="0" w:color="auto"/>
            </w:tcBorders>
            <w:shd w:val="clear" w:color="000000" w:fill="8DB4E2"/>
            <w:noWrap/>
            <w:vAlign w:val="bottom"/>
            <w:hideMark/>
          </w:tcPr>
          <w:p w:rsidR="00016287" w:rsidRPr="003E68AE" w:rsidRDefault="00016287" w:rsidP="00016287">
            <w:pPr>
              <w:spacing w:after="0" w:line="240" w:lineRule="auto"/>
              <w:rPr>
                <w:rFonts w:ascii="Calibri" w:eastAsia="Times New Roman" w:hAnsi="Calibri" w:cs="Calibri"/>
                <w:color w:val="000000"/>
                <w:lang w:eastAsia="cs-CZ"/>
              </w:rPr>
            </w:pPr>
            <w:r w:rsidRPr="003E68AE">
              <w:rPr>
                <w:rFonts w:ascii="Calibri" w:eastAsia="Times New Roman" w:hAnsi="Calibri" w:cs="Calibri"/>
                <w:color w:val="000000"/>
                <w:lang w:eastAsia="cs-CZ"/>
              </w:rPr>
              <w:t>Žena</w:t>
            </w:r>
          </w:p>
        </w:tc>
        <w:tc>
          <w:tcPr>
            <w:tcW w:w="1576" w:type="dxa"/>
            <w:tcBorders>
              <w:top w:val="nil"/>
              <w:left w:val="nil"/>
              <w:bottom w:val="nil"/>
              <w:right w:val="nil"/>
            </w:tcBorders>
            <w:shd w:val="clear" w:color="auto" w:fill="auto"/>
            <w:noWrap/>
            <w:vAlign w:val="bottom"/>
            <w:hideMark/>
          </w:tcPr>
          <w:p w:rsidR="00016287" w:rsidRPr="003E68AE" w:rsidRDefault="00016287" w:rsidP="00016287">
            <w:pPr>
              <w:spacing w:after="0" w:line="240" w:lineRule="auto"/>
              <w:jc w:val="right"/>
              <w:rPr>
                <w:rFonts w:ascii="Calibri" w:eastAsia="Times New Roman" w:hAnsi="Calibri" w:cs="Calibri"/>
                <w:color w:val="000000"/>
                <w:lang w:eastAsia="cs-CZ"/>
              </w:rPr>
            </w:pPr>
            <w:r w:rsidRPr="003E68AE">
              <w:rPr>
                <w:rFonts w:ascii="Calibri" w:eastAsia="Times New Roman" w:hAnsi="Calibri" w:cs="Calibri"/>
                <w:color w:val="000000"/>
                <w:lang w:eastAsia="cs-CZ"/>
              </w:rPr>
              <w:t>48</w:t>
            </w:r>
          </w:p>
        </w:tc>
        <w:tc>
          <w:tcPr>
            <w:tcW w:w="1896" w:type="dxa"/>
            <w:tcBorders>
              <w:top w:val="nil"/>
              <w:left w:val="single" w:sz="8" w:space="0" w:color="auto"/>
              <w:bottom w:val="single" w:sz="4" w:space="0" w:color="auto"/>
              <w:right w:val="single" w:sz="8" w:space="0" w:color="auto"/>
            </w:tcBorders>
            <w:shd w:val="clear" w:color="auto" w:fill="auto"/>
            <w:noWrap/>
            <w:vAlign w:val="bottom"/>
            <w:hideMark/>
          </w:tcPr>
          <w:p w:rsidR="00016287" w:rsidRPr="003E68AE" w:rsidRDefault="00016287" w:rsidP="00016287">
            <w:pPr>
              <w:spacing w:after="0" w:line="240" w:lineRule="auto"/>
              <w:jc w:val="right"/>
              <w:rPr>
                <w:rFonts w:ascii="Calibri" w:eastAsia="Times New Roman" w:hAnsi="Calibri" w:cs="Calibri"/>
                <w:color w:val="000000"/>
                <w:lang w:eastAsia="cs-CZ"/>
              </w:rPr>
            </w:pPr>
            <w:r w:rsidRPr="003E68AE">
              <w:rPr>
                <w:rFonts w:ascii="Calibri" w:eastAsia="Times New Roman" w:hAnsi="Calibri" w:cs="Calibri"/>
                <w:color w:val="000000"/>
                <w:lang w:eastAsia="cs-CZ"/>
              </w:rPr>
              <w:t>48,97959184</w:t>
            </w:r>
          </w:p>
        </w:tc>
      </w:tr>
      <w:tr w:rsidR="00016287" w:rsidRPr="003E68AE" w:rsidTr="00016287">
        <w:trPr>
          <w:trHeight w:val="315"/>
        </w:trPr>
        <w:tc>
          <w:tcPr>
            <w:tcW w:w="1540" w:type="dxa"/>
            <w:tcBorders>
              <w:top w:val="nil"/>
              <w:left w:val="nil"/>
              <w:bottom w:val="nil"/>
              <w:right w:val="nil"/>
            </w:tcBorders>
            <w:shd w:val="clear" w:color="auto" w:fill="auto"/>
            <w:noWrap/>
            <w:vAlign w:val="bottom"/>
            <w:hideMark/>
          </w:tcPr>
          <w:p w:rsidR="00016287" w:rsidRPr="003E68AE" w:rsidRDefault="00016287" w:rsidP="00016287">
            <w:pPr>
              <w:spacing w:after="0" w:line="240" w:lineRule="auto"/>
              <w:jc w:val="right"/>
              <w:rPr>
                <w:rFonts w:ascii="Calibri" w:eastAsia="Times New Roman" w:hAnsi="Calibri" w:cs="Calibri"/>
                <w:color w:val="000000"/>
                <w:lang w:eastAsia="cs-CZ"/>
              </w:rPr>
            </w:pPr>
          </w:p>
        </w:tc>
        <w:tc>
          <w:tcPr>
            <w:tcW w:w="3280" w:type="dxa"/>
            <w:tcBorders>
              <w:top w:val="nil"/>
              <w:left w:val="single" w:sz="8" w:space="0" w:color="auto"/>
              <w:bottom w:val="single" w:sz="8" w:space="0" w:color="auto"/>
              <w:right w:val="single" w:sz="8" w:space="0" w:color="auto"/>
            </w:tcBorders>
            <w:shd w:val="clear" w:color="000000" w:fill="8DB4E2"/>
            <w:noWrap/>
            <w:vAlign w:val="bottom"/>
            <w:hideMark/>
          </w:tcPr>
          <w:p w:rsidR="00016287" w:rsidRPr="003E68AE" w:rsidRDefault="00016287" w:rsidP="00016287">
            <w:pPr>
              <w:spacing w:after="0" w:line="240" w:lineRule="auto"/>
              <w:rPr>
                <w:rFonts w:ascii="Calibri" w:eastAsia="Times New Roman" w:hAnsi="Calibri" w:cs="Calibri"/>
                <w:color w:val="000000"/>
                <w:lang w:eastAsia="cs-CZ"/>
              </w:rPr>
            </w:pPr>
            <w:r w:rsidRPr="003E68AE">
              <w:rPr>
                <w:rFonts w:ascii="Calibri" w:eastAsia="Times New Roman" w:hAnsi="Calibri" w:cs="Calibri"/>
                <w:color w:val="000000"/>
                <w:lang w:eastAsia="cs-CZ"/>
              </w:rPr>
              <w:t>neodpověděl/a</w:t>
            </w:r>
          </w:p>
        </w:tc>
        <w:tc>
          <w:tcPr>
            <w:tcW w:w="1576" w:type="dxa"/>
            <w:tcBorders>
              <w:top w:val="single" w:sz="4" w:space="0" w:color="auto"/>
              <w:left w:val="nil"/>
              <w:bottom w:val="single" w:sz="8" w:space="0" w:color="auto"/>
              <w:right w:val="nil"/>
            </w:tcBorders>
            <w:shd w:val="clear" w:color="auto" w:fill="auto"/>
            <w:noWrap/>
            <w:vAlign w:val="bottom"/>
            <w:hideMark/>
          </w:tcPr>
          <w:p w:rsidR="00016287" w:rsidRPr="003E68AE" w:rsidRDefault="00016287" w:rsidP="00016287">
            <w:pPr>
              <w:spacing w:after="0" w:line="240" w:lineRule="auto"/>
              <w:jc w:val="right"/>
              <w:rPr>
                <w:rFonts w:ascii="Calibri" w:eastAsia="Times New Roman" w:hAnsi="Calibri" w:cs="Calibri"/>
                <w:color w:val="000000"/>
                <w:lang w:eastAsia="cs-CZ"/>
              </w:rPr>
            </w:pPr>
            <w:r w:rsidRPr="003E68AE">
              <w:rPr>
                <w:rFonts w:ascii="Calibri" w:eastAsia="Times New Roman" w:hAnsi="Calibri" w:cs="Calibri"/>
                <w:color w:val="000000"/>
                <w:lang w:eastAsia="cs-CZ"/>
              </w:rPr>
              <w:t>5</w:t>
            </w:r>
          </w:p>
        </w:tc>
        <w:tc>
          <w:tcPr>
            <w:tcW w:w="1896" w:type="dxa"/>
            <w:tcBorders>
              <w:top w:val="nil"/>
              <w:left w:val="single" w:sz="8" w:space="0" w:color="auto"/>
              <w:bottom w:val="single" w:sz="4" w:space="0" w:color="auto"/>
              <w:right w:val="single" w:sz="8" w:space="0" w:color="auto"/>
            </w:tcBorders>
            <w:shd w:val="clear" w:color="auto" w:fill="auto"/>
            <w:noWrap/>
            <w:vAlign w:val="bottom"/>
            <w:hideMark/>
          </w:tcPr>
          <w:p w:rsidR="00016287" w:rsidRPr="003E68AE" w:rsidRDefault="00016287" w:rsidP="00016287">
            <w:pPr>
              <w:spacing w:after="0" w:line="240" w:lineRule="auto"/>
              <w:jc w:val="right"/>
              <w:rPr>
                <w:rFonts w:ascii="Calibri" w:eastAsia="Times New Roman" w:hAnsi="Calibri" w:cs="Calibri"/>
                <w:color w:val="000000"/>
                <w:lang w:eastAsia="cs-CZ"/>
              </w:rPr>
            </w:pPr>
            <w:r w:rsidRPr="003E68AE">
              <w:rPr>
                <w:rFonts w:ascii="Calibri" w:eastAsia="Times New Roman" w:hAnsi="Calibri" w:cs="Calibri"/>
                <w:color w:val="000000"/>
                <w:lang w:eastAsia="cs-CZ"/>
              </w:rPr>
              <w:t>5,102040816</w:t>
            </w:r>
          </w:p>
        </w:tc>
      </w:tr>
      <w:tr w:rsidR="00016287" w:rsidRPr="003E68AE" w:rsidTr="00016287">
        <w:trPr>
          <w:trHeight w:val="315"/>
        </w:trPr>
        <w:tc>
          <w:tcPr>
            <w:tcW w:w="1540" w:type="dxa"/>
            <w:tcBorders>
              <w:top w:val="nil"/>
              <w:left w:val="nil"/>
              <w:bottom w:val="nil"/>
              <w:right w:val="nil"/>
            </w:tcBorders>
            <w:shd w:val="clear" w:color="auto" w:fill="auto"/>
            <w:noWrap/>
            <w:vAlign w:val="bottom"/>
            <w:hideMark/>
          </w:tcPr>
          <w:p w:rsidR="00016287" w:rsidRPr="003E68AE" w:rsidRDefault="00016287" w:rsidP="00016287">
            <w:pPr>
              <w:spacing w:after="0" w:line="240" w:lineRule="auto"/>
              <w:jc w:val="right"/>
              <w:rPr>
                <w:rFonts w:ascii="Calibri" w:eastAsia="Times New Roman" w:hAnsi="Calibri" w:cs="Calibri"/>
                <w:color w:val="000000"/>
                <w:lang w:eastAsia="cs-CZ"/>
              </w:rPr>
            </w:pPr>
          </w:p>
        </w:tc>
        <w:tc>
          <w:tcPr>
            <w:tcW w:w="3280" w:type="dxa"/>
            <w:tcBorders>
              <w:top w:val="nil"/>
              <w:left w:val="single" w:sz="8" w:space="0" w:color="auto"/>
              <w:bottom w:val="single" w:sz="8" w:space="0" w:color="auto"/>
              <w:right w:val="single" w:sz="8" w:space="0" w:color="auto"/>
            </w:tcBorders>
            <w:shd w:val="clear" w:color="000000" w:fill="8DB4E2"/>
            <w:noWrap/>
            <w:vAlign w:val="bottom"/>
            <w:hideMark/>
          </w:tcPr>
          <w:p w:rsidR="00016287" w:rsidRPr="003E68AE" w:rsidRDefault="00016287" w:rsidP="00016287">
            <w:pPr>
              <w:spacing w:after="0" w:line="240" w:lineRule="auto"/>
              <w:rPr>
                <w:rFonts w:ascii="Calibri" w:eastAsia="Times New Roman" w:hAnsi="Calibri" w:cs="Calibri"/>
                <w:b/>
                <w:bCs/>
                <w:color w:val="000000"/>
                <w:lang w:eastAsia="cs-CZ"/>
              </w:rPr>
            </w:pPr>
            <w:r w:rsidRPr="003E68AE">
              <w:rPr>
                <w:rFonts w:ascii="Calibri" w:eastAsia="Times New Roman" w:hAnsi="Calibri" w:cs="Calibri"/>
                <w:b/>
                <w:bCs/>
                <w:color w:val="000000"/>
                <w:lang w:eastAsia="cs-CZ"/>
              </w:rPr>
              <w:t>Celkem</w:t>
            </w:r>
          </w:p>
        </w:tc>
        <w:tc>
          <w:tcPr>
            <w:tcW w:w="1576" w:type="dxa"/>
            <w:tcBorders>
              <w:top w:val="nil"/>
              <w:left w:val="nil"/>
              <w:bottom w:val="single" w:sz="8" w:space="0" w:color="auto"/>
              <w:right w:val="nil"/>
            </w:tcBorders>
            <w:shd w:val="clear" w:color="000000" w:fill="8DB4E2"/>
            <w:noWrap/>
            <w:vAlign w:val="bottom"/>
            <w:hideMark/>
          </w:tcPr>
          <w:p w:rsidR="00016287" w:rsidRPr="003E68AE" w:rsidRDefault="00016287" w:rsidP="00016287">
            <w:pPr>
              <w:spacing w:after="0" w:line="240" w:lineRule="auto"/>
              <w:jc w:val="right"/>
              <w:rPr>
                <w:rFonts w:ascii="Calibri" w:eastAsia="Times New Roman" w:hAnsi="Calibri" w:cs="Calibri"/>
                <w:b/>
                <w:bCs/>
                <w:color w:val="000000"/>
                <w:lang w:eastAsia="cs-CZ"/>
              </w:rPr>
            </w:pPr>
            <w:r w:rsidRPr="003E68AE">
              <w:rPr>
                <w:rFonts w:ascii="Calibri" w:eastAsia="Times New Roman" w:hAnsi="Calibri" w:cs="Calibri"/>
                <w:b/>
                <w:bCs/>
                <w:color w:val="000000"/>
                <w:lang w:eastAsia="cs-CZ"/>
              </w:rPr>
              <w:t>98</w:t>
            </w:r>
          </w:p>
        </w:tc>
        <w:tc>
          <w:tcPr>
            <w:tcW w:w="1896" w:type="dxa"/>
            <w:tcBorders>
              <w:top w:val="single" w:sz="8" w:space="0" w:color="auto"/>
              <w:left w:val="single" w:sz="8" w:space="0" w:color="auto"/>
              <w:bottom w:val="single" w:sz="8" w:space="0" w:color="auto"/>
              <w:right w:val="single" w:sz="8" w:space="0" w:color="auto"/>
            </w:tcBorders>
            <w:shd w:val="clear" w:color="000000" w:fill="8DB4E2"/>
            <w:noWrap/>
            <w:vAlign w:val="bottom"/>
            <w:hideMark/>
          </w:tcPr>
          <w:p w:rsidR="00016287" w:rsidRPr="003E68AE" w:rsidRDefault="00016287" w:rsidP="00016287">
            <w:pPr>
              <w:spacing w:after="0" w:line="240" w:lineRule="auto"/>
              <w:jc w:val="right"/>
              <w:rPr>
                <w:rFonts w:ascii="Calibri" w:eastAsia="Times New Roman" w:hAnsi="Calibri" w:cs="Calibri"/>
                <w:b/>
                <w:bCs/>
                <w:color w:val="000000"/>
                <w:lang w:eastAsia="cs-CZ"/>
              </w:rPr>
            </w:pPr>
            <w:r w:rsidRPr="003E68AE">
              <w:rPr>
                <w:rFonts w:ascii="Calibri" w:eastAsia="Times New Roman" w:hAnsi="Calibri" w:cs="Calibri"/>
                <w:b/>
                <w:bCs/>
                <w:color w:val="000000"/>
                <w:lang w:eastAsia="cs-CZ"/>
              </w:rPr>
              <w:t>100</w:t>
            </w:r>
          </w:p>
        </w:tc>
      </w:tr>
      <w:tr w:rsidR="00016287" w:rsidRPr="003E68AE" w:rsidTr="00016287">
        <w:trPr>
          <w:trHeight w:val="300"/>
        </w:trPr>
        <w:tc>
          <w:tcPr>
            <w:tcW w:w="1540" w:type="dxa"/>
            <w:tcBorders>
              <w:top w:val="nil"/>
              <w:left w:val="nil"/>
              <w:bottom w:val="nil"/>
              <w:right w:val="nil"/>
            </w:tcBorders>
            <w:shd w:val="clear" w:color="auto" w:fill="auto"/>
            <w:noWrap/>
            <w:vAlign w:val="bottom"/>
            <w:hideMark/>
          </w:tcPr>
          <w:p w:rsidR="00016287" w:rsidRPr="003E68AE" w:rsidRDefault="00016287" w:rsidP="00016287">
            <w:pPr>
              <w:spacing w:after="0" w:line="240" w:lineRule="auto"/>
              <w:jc w:val="right"/>
              <w:rPr>
                <w:rFonts w:ascii="Calibri" w:eastAsia="Times New Roman" w:hAnsi="Calibri" w:cs="Calibri"/>
                <w:b/>
                <w:bCs/>
                <w:color w:val="000000"/>
                <w:lang w:eastAsia="cs-CZ"/>
              </w:rPr>
            </w:pPr>
          </w:p>
        </w:tc>
        <w:tc>
          <w:tcPr>
            <w:tcW w:w="3280" w:type="dxa"/>
            <w:tcBorders>
              <w:top w:val="nil"/>
              <w:left w:val="nil"/>
              <w:bottom w:val="nil"/>
              <w:right w:val="nil"/>
            </w:tcBorders>
            <w:shd w:val="clear" w:color="auto" w:fill="auto"/>
            <w:noWrap/>
            <w:vAlign w:val="bottom"/>
            <w:hideMark/>
          </w:tcPr>
          <w:p w:rsidR="00016287" w:rsidRPr="003E68AE" w:rsidRDefault="00016287" w:rsidP="00016287">
            <w:pPr>
              <w:spacing w:after="0" w:line="240" w:lineRule="auto"/>
              <w:rPr>
                <w:rFonts w:ascii="Times New Roman" w:eastAsia="Times New Roman" w:hAnsi="Times New Roman" w:cs="Times New Roman"/>
                <w:sz w:val="20"/>
                <w:lang w:eastAsia="cs-CZ"/>
              </w:rPr>
            </w:pPr>
          </w:p>
        </w:tc>
        <w:tc>
          <w:tcPr>
            <w:tcW w:w="1576" w:type="dxa"/>
            <w:tcBorders>
              <w:top w:val="nil"/>
              <w:left w:val="nil"/>
              <w:bottom w:val="nil"/>
              <w:right w:val="nil"/>
            </w:tcBorders>
            <w:shd w:val="clear" w:color="auto" w:fill="auto"/>
            <w:noWrap/>
            <w:vAlign w:val="bottom"/>
            <w:hideMark/>
          </w:tcPr>
          <w:p w:rsidR="00016287" w:rsidRPr="003E68AE" w:rsidRDefault="00016287" w:rsidP="00016287">
            <w:pPr>
              <w:spacing w:after="0" w:line="240" w:lineRule="auto"/>
              <w:rPr>
                <w:rFonts w:ascii="Times New Roman" w:eastAsia="Times New Roman" w:hAnsi="Times New Roman" w:cs="Times New Roman"/>
                <w:sz w:val="20"/>
                <w:lang w:eastAsia="cs-CZ"/>
              </w:rPr>
            </w:pPr>
          </w:p>
        </w:tc>
        <w:tc>
          <w:tcPr>
            <w:tcW w:w="1896" w:type="dxa"/>
            <w:tcBorders>
              <w:top w:val="nil"/>
              <w:left w:val="nil"/>
              <w:bottom w:val="nil"/>
              <w:right w:val="nil"/>
            </w:tcBorders>
            <w:shd w:val="clear" w:color="auto" w:fill="auto"/>
            <w:noWrap/>
            <w:vAlign w:val="bottom"/>
            <w:hideMark/>
          </w:tcPr>
          <w:p w:rsidR="00016287" w:rsidRPr="003E68AE" w:rsidRDefault="00016287" w:rsidP="00016287">
            <w:pPr>
              <w:spacing w:after="0" w:line="240" w:lineRule="auto"/>
              <w:rPr>
                <w:rFonts w:ascii="Times New Roman" w:eastAsia="Times New Roman" w:hAnsi="Times New Roman" w:cs="Times New Roman"/>
                <w:sz w:val="20"/>
                <w:lang w:eastAsia="cs-CZ"/>
              </w:rPr>
            </w:pPr>
          </w:p>
        </w:tc>
      </w:tr>
      <w:tr w:rsidR="00016287" w:rsidRPr="003E68AE" w:rsidTr="00016287">
        <w:trPr>
          <w:trHeight w:val="300"/>
        </w:trPr>
        <w:tc>
          <w:tcPr>
            <w:tcW w:w="1540" w:type="dxa"/>
            <w:tcBorders>
              <w:top w:val="nil"/>
              <w:left w:val="nil"/>
              <w:bottom w:val="nil"/>
              <w:right w:val="nil"/>
            </w:tcBorders>
            <w:shd w:val="clear" w:color="auto" w:fill="auto"/>
            <w:noWrap/>
            <w:vAlign w:val="bottom"/>
            <w:hideMark/>
          </w:tcPr>
          <w:p w:rsidR="00016287" w:rsidRPr="003E68AE" w:rsidRDefault="00016287" w:rsidP="00016287">
            <w:pPr>
              <w:spacing w:after="0" w:line="240" w:lineRule="auto"/>
              <w:rPr>
                <w:rFonts w:ascii="Calibri" w:eastAsia="Times New Roman" w:hAnsi="Calibri" w:cs="Calibri"/>
                <w:color w:val="000000"/>
                <w:lang w:eastAsia="cs-CZ"/>
              </w:rPr>
            </w:pPr>
          </w:p>
          <w:tbl>
            <w:tblPr>
              <w:tblW w:w="0" w:type="auto"/>
              <w:tblCellSpacing w:w="0" w:type="dxa"/>
              <w:tblCellMar>
                <w:left w:w="0" w:type="dxa"/>
                <w:right w:w="0" w:type="dxa"/>
              </w:tblCellMar>
              <w:tblLook w:val="04A0"/>
            </w:tblPr>
            <w:tblGrid>
              <w:gridCol w:w="1400"/>
            </w:tblGrid>
            <w:tr w:rsidR="00016287" w:rsidRPr="003E68AE" w:rsidTr="00016287">
              <w:trPr>
                <w:trHeight w:val="300"/>
                <w:tblCellSpacing w:w="0" w:type="dxa"/>
              </w:trPr>
              <w:tc>
                <w:tcPr>
                  <w:tcW w:w="1400" w:type="dxa"/>
                  <w:tcBorders>
                    <w:top w:val="nil"/>
                    <w:left w:val="nil"/>
                    <w:bottom w:val="nil"/>
                    <w:right w:val="nil"/>
                  </w:tcBorders>
                  <w:shd w:val="clear" w:color="auto" w:fill="auto"/>
                  <w:noWrap/>
                  <w:vAlign w:val="bottom"/>
                  <w:hideMark/>
                </w:tcPr>
                <w:p w:rsidR="00016287" w:rsidRPr="003E68AE" w:rsidRDefault="00016287" w:rsidP="00016287">
                  <w:pPr>
                    <w:spacing w:after="0" w:line="240" w:lineRule="auto"/>
                    <w:rPr>
                      <w:rFonts w:ascii="Calibri" w:eastAsia="Times New Roman" w:hAnsi="Calibri" w:cs="Calibri"/>
                      <w:color w:val="000000"/>
                      <w:lang w:eastAsia="cs-CZ"/>
                    </w:rPr>
                  </w:pPr>
                </w:p>
              </w:tc>
            </w:tr>
          </w:tbl>
          <w:p w:rsidR="00016287" w:rsidRPr="003E68AE" w:rsidRDefault="00016287" w:rsidP="00016287">
            <w:pPr>
              <w:spacing w:after="0" w:line="240" w:lineRule="auto"/>
              <w:rPr>
                <w:rFonts w:ascii="Calibri" w:eastAsia="Times New Roman" w:hAnsi="Calibri" w:cs="Calibri"/>
                <w:color w:val="000000"/>
                <w:lang w:eastAsia="cs-CZ"/>
              </w:rPr>
            </w:pPr>
          </w:p>
        </w:tc>
        <w:tc>
          <w:tcPr>
            <w:tcW w:w="3280" w:type="dxa"/>
            <w:tcBorders>
              <w:top w:val="nil"/>
              <w:left w:val="nil"/>
              <w:bottom w:val="nil"/>
              <w:right w:val="nil"/>
            </w:tcBorders>
            <w:shd w:val="clear" w:color="auto" w:fill="auto"/>
            <w:noWrap/>
            <w:vAlign w:val="bottom"/>
            <w:hideMark/>
          </w:tcPr>
          <w:p w:rsidR="00016287" w:rsidRPr="003E68AE" w:rsidRDefault="00016287" w:rsidP="00016287">
            <w:pPr>
              <w:spacing w:after="0" w:line="240" w:lineRule="auto"/>
              <w:rPr>
                <w:rFonts w:ascii="Times New Roman" w:eastAsia="Times New Roman" w:hAnsi="Times New Roman" w:cs="Times New Roman"/>
                <w:sz w:val="20"/>
                <w:lang w:eastAsia="cs-CZ"/>
              </w:rPr>
            </w:pPr>
            <w:r w:rsidRPr="003E68AE">
              <w:rPr>
                <w:rFonts w:ascii="Calibri" w:eastAsia="Times New Roman" w:hAnsi="Calibri" w:cs="Calibri"/>
                <w:noProof/>
                <w:color w:val="000000"/>
                <w:lang w:eastAsia="cs-CZ"/>
              </w:rPr>
              <w:drawing>
                <wp:anchor distT="0" distB="0" distL="114300" distR="114300" simplePos="0" relativeHeight="251661312" behindDoc="0" locked="0" layoutInCell="1" allowOverlap="1">
                  <wp:simplePos x="0" y="0"/>
                  <wp:positionH relativeFrom="column">
                    <wp:posOffset>-19050</wp:posOffset>
                  </wp:positionH>
                  <wp:positionV relativeFrom="paragraph">
                    <wp:posOffset>22225</wp:posOffset>
                  </wp:positionV>
                  <wp:extent cx="4210050" cy="1981200"/>
                  <wp:effectExtent l="0" t="0" r="0" b="0"/>
                  <wp:wrapNone/>
                  <wp:docPr id="12" name="Graf 12">
                    <a:extLst xmlns:a="http://schemas.openxmlformats.org/drawingml/2006/main">
                      <a:ext uri="{FF2B5EF4-FFF2-40B4-BE49-F238E27FC236}">
                        <a16:creationId xmlns:a16="http://schemas.microsoft.com/office/drawing/2014/main" xmlns:w16se="http://schemas.microsoft.com/office/word/2015/wordml/symex"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p14="http://schemas.microsoft.com/office/word/2010/wordprocessingDrawing" xmlns:mc="http://schemas.openxmlformats.org/markup-compatibility/2006" xmlns:wpc="http://schemas.microsoft.com/office/word/2010/wordprocessingCanvas" id="{00000000-0008-0000-0000-00000C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1"/>
                    </a:graphicData>
                  </a:graphic>
                </wp:anchor>
              </w:drawing>
            </w:r>
          </w:p>
        </w:tc>
        <w:tc>
          <w:tcPr>
            <w:tcW w:w="1576" w:type="dxa"/>
            <w:tcBorders>
              <w:top w:val="nil"/>
              <w:left w:val="nil"/>
              <w:bottom w:val="nil"/>
              <w:right w:val="nil"/>
            </w:tcBorders>
            <w:shd w:val="clear" w:color="auto" w:fill="auto"/>
            <w:noWrap/>
            <w:vAlign w:val="bottom"/>
            <w:hideMark/>
          </w:tcPr>
          <w:p w:rsidR="00016287" w:rsidRPr="003E68AE" w:rsidRDefault="00016287" w:rsidP="00016287">
            <w:pPr>
              <w:spacing w:after="0" w:line="240" w:lineRule="auto"/>
              <w:rPr>
                <w:rFonts w:ascii="Times New Roman" w:eastAsia="Times New Roman" w:hAnsi="Times New Roman" w:cs="Times New Roman"/>
                <w:sz w:val="20"/>
                <w:lang w:eastAsia="cs-CZ"/>
              </w:rPr>
            </w:pPr>
          </w:p>
        </w:tc>
        <w:tc>
          <w:tcPr>
            <w:tcW w:w="1896" w:type="dxa"/>
            <w:tcBorders>
              <w:top w:val="nil"/>
              <w:left w:val="nil"/>
              <w:bottom w:val="nil"/>
              <w:right w:val="nil"/>
            </w:tcBorders>
            <w:shd w:val="clear" w:color="auto" w:fill="auto"/>
            <w:noWrap/>
            <w:vAlign w:val="bottom"/>
            <w:hideMark/>
          </w:tcPr>
          <w:p w:rsidR="00016287" w:rsidRPr="003E68AE" w:rsidRDefault="00016287" w:rsidP="00016287">
            <w:pPr>
              <w:spacing w:after="0" w:line="240" w:lineRule="auto"/>
              <w:rPr>
                <w:rFonts w:ascii="Times New Roman" w:eastAsia="Times New Roman" w:hAnsi="Times New Roman" w:cs="Times New Roman"/>
                <w:sz w:val="20"/>
                <w:lang w:eastAsia="cs-CZ"/>
              </w:rPr>
            </w:pPr>
          </w:p>
        </w:tc>
      </w:tr>
      <w:tr w:rsidR="00016287" w:rsidRPr="003E68AE" w:rsidTr="00016287">
        <w:trPr>
          <w:trHeight w:val="300"/>
        </w:trPr>
        <w:tc>
          <w:tcPr>
            <w:tcW w:w="1540" w:type="dxa"/>
            <w:tcBorders>
              <w:top w:val="nil"/>
              <w:left w:val="nil"/>
              <w:bottom w:val="nil"/>
              <w:right w:val="nil"/>
            </w:tcBorders>
            <w:shd w:val="clear" w:color="auto" w:fill="auto"/>
            <w:noWrap/>
            <w:vAlign w:val="bottom"/>
            <w:hideMark/>
          </w:tcPr>
          <w:p w:rsidR="00016287" w:rsidRPr="003E68AE" w:rsidRDefault="00016287" w:rsidP="00016287">
            <w:pPr>
              <w:spacing w:after="0" w:line="240" w:lineRule="auto"/>
              <w:rPr>
                <w:rFonts w:ascii="Times New Roman" w:eastAsia="Times New Roman" w:hAnsi="Times New Roman" w:cs="Times New Roman"/>
                <w:sz w:val="20"/>
                <w:lang w:eastAsia="cs-CZ"/>
              </w:rPr>
            </w:pPr>
          </w:p>
        </w:tc>
        <w:tc>
          <w:tcPr>
            <w:tcW w:w="3280" w:type="dxa"/>
            <w:tcBorders>
              <w:top w:val="nil"/>
              <w:left w:val="nil"/>
              <w:bottom w:val="nil"/>
              <w:right w:val="nil"/>
            </w:tcBorders>
            <w:shd w:val="clear" w:color="auto" w:fill="auto"/>
            <w:noWrap/>
            <w:vAlign w:val="bottom"/>
            <w:hideMark/>
          </w:tcPr>
          <w:p w:rsidR="00016287" w:rsidRPr="003E68AE" w:rsidRDefault="00016287" w:rsidP="00016287">
            <w:pPr>
              <w:spacing w:after="0" w:line="240" w:lineRule="auto"/>
              <w:rPr>
                <w:rFonts w:ascii="Times New Roman" w:eastAsia="Times New Roman" w:hAnsi="Times New Roman" w:cs="Times New Roman"/>
                <w:sz w:val="20"/>
                <w:lang w:eastAsia="cs-CZ"/>
              </w:rPr>
            </w:pPr>
          </w:p>
        </w:tc>
        <w:tc>
          <w:tcPr>
            <w:tcW w:w="1576" w:type="dxa"/>
            <w:tcBorders>
              <w:top w:val="nil"/>
              <w:left w:val="nil"/>
              <w:bottom w:val="nil"/>
              <w:right w:val="nil"/>
            </w:tcBorders>
            <w:shd w:val="clear" w:color="auto" w:fill="auto"/>
            <w:noWrap/>
            <w:vAlign w:val="bottom"/>
            <w:hideMark/>
          </w:tcPr>
          <w:p w:rsidR="00016287" w:rsidRPr="003E68AE" w:rsidRDefault="00016287" w:rsidP="00016287">
            <w:pPr>
              <w:spacing w:after="0" w:line="240" w:lineRule="auto"/>
              <w:rPr>
                <w:rFonts w:ascii="Times New Roman" w:eastAsia="Times New Roman" w:hAnsi="Times New Roman" w:cs="Times New Roman"/>
                <w:sz w:val="20"/>
                <w:lang w:eastAsia="cs-CZ"/>
              </w:rPr>
            </w:pPr>
          </w:p>
        </w:tc>
        <w:tc>
          <w:tcPr>
            <w:tcW w:w="1896" w:type="dxa"/>
            <w:tcBorders>
              <w:top w:val="nil"/>
              <w:left w:val="nil"/>
              <w:bottom w:val="nil"/>
              <w:right w:val="nil"/>
            </w:tcBorders>
            <w:shd w:val="clear" w:color="auto" w:fill="auto"/>
            <w:noWrap/>
            <w:vAlign w:val="bottom"/>
            <w:hideMark/>
          </w:tcPr>
          <w:p w:rsidR="00016287" w:rsidRPr="003E68AE" w:rsidRDefault="00016287" w:rsidP="00016287">
            <w:pPr>
              <w:spacing w:after="0" w:line="240" w:lineRule="auto"/>
              <w:rPr>
                <w:rFonts w:ascii="Times New Roman" w:eastAsia="Times New Roman" w:hAnsi="Times New Roman" w:cs="Times New Roman"/>
                <w:sz w:val="20"/>
                <w:lang w:eastAsia="cs-CZ"/>
              </w:rPr>
            </w:pPr>
          </w:p>
        </w:tc>
      </w:tr>
      <w:tr w:rsidR="00016287" w:rsidRPr="003E68AE" w:rsidTr="00016287">
        <w:trPr>
          <w:trHeight w:val="300"/>
        </w:trPr>
        <w:tc>
          <w:tcPr>
            <w:tcW w:w="1540" w:type="dxa"/>
            <w:tcBorders>
              <w:top w:val="nil"/>
              <w:left w:val="nil"/>
              <w:bottom w:val="nil"/>
              <w:right w:val="nil"/>
            </w:tcBorders>
            <w:shd w:val="clear" w:color="auto" w:fill="auto"/>
            <w:noWrap/>
            <w:vAlign w:val="bottom"/>
            <w:hideMark/>
          </w:tcPr>
          <w:p w:rsidR="00016287" w:rsidRPr="003E68AE" w:rsidRDefault="00016287" w:rsidP="00016287">
            <w:pPr>
              <w:spacing w:after="0" w:line="240" w:lineRule="auto"/>
              <w:rPr>
                <w:rFonts w:ascii="Times New Roman" w:eastAsia="Times New Roman" w:hAnsi="Times New Roman" w:cs="Times New Roman"/>
                <w:sz w:val="20"/>
                <w:lang w:eastAsia="cs-CZ"/>
              </w:rPr>
            </w:pPr>
          </w:p>
        </w:tc>
        <w:tc>
          <w:tcPr>
            <w:tcW w:w="3280" w:type="dxa"/>
            <w:tcBorders>
              <w:top w:val="nil"/>
              <w:left w:val="nil"/>
              <w:bottom w:val="nil"/>
              <w:right w:val="nil"/>
            </w:tcBorders>
            <w:shd w:val="clear" w:color="auto" w:fill="auto"/>
            <w:noWrap/>
            <w:vAlign w:val="bottom"/>
            <w:hideMark/>
          </w:tcPr>
          <w:p w:rsidR="00016287" w:rsidRPr="003E68AE" w:rsidRDefault="00016287" w:rsidP="00016287">
            <w:pPr>
              <w:spacing w:after="0" w:line="240" w:lineRule="auto"/>
              <w:rPr>
                <w:rFonts w:ascii="Times New Roman" w:eastAsia="Times New Roman" w:hAnsi="Times New Roman" w:cs="Times New Roman"/>
                <w:sz w:val="20"/>
                <w:lang w:eastAsia="cs-CZ"/>
              </w:rPr>
            </w:pPr>
          </w:p>
        </w:tc>
        <w:tc>
          <w:tcPr>
            <w:tcW w:w="1576" w:type="dxa"/>
            <w:tcBorders>
              <w:top w:val="nil"/>
              <w:left w:val="nil"/>
              <w:bottom w:val="nil"/>
              <w:right w:val="nil"/>
            </w:tcBorders>
            <w:shd w:val="clear" w:color="auto" w:fill="auto"/>
            <w:noWrap/>
            <w:vAlign w:val="bottom"/>
            <w:hideMark/>
          </w:tcPr>
          <w:p w:rsidR="00016287" w:rsidRPr="003E68AE" w:rsidRDefault="00016287" w:rsidP="00016287">
            <w:pPr>
              <w:spacing w:after="0" w:line="240" w:lineRule="auto"/>
              <w:rPr>
                <w:rFonts w:ascii="Times New Roman" w:eastAsia="Times New Roman" w:hAnsi="Times New Roman" w:cs="Times New Roman"/>
                <w:sz w:val="20"/>
                <w:lang w:eastAsia="cs-CZ"/>
              </w:rPr>
            </w:pPr>
          </w:p>
        </w:tc>
        <w:tc>
          <w:tcPr>
            <w:tcW w:w="1896" w:type="dxa"/>
            <w:tcBorders>
              <w:top w:val="nil"/>
              <w:left w:val="nil"/>
              <w:bottom w:val="nil"/>
              <w:right w:val="nil"/>
            </w:tcBorders>
            <w:shd w:val="clear" w:color="auto" w:fill="auto"/>
            <w:noWrap/>
            <w:vAlign w:val="bottom"/>
            <w:hideMark/>
          </w:tcPr>
          <w:p w:rsidR="00016287" w:rsidRPr="003E68AE" w:rsidRDefault="00016287" w:rsidP="00016287">
            <w:pPr>
              <w:spacing w:after="0" w:line="240" w:lineRule="auto"/>
              <w:rPr>
                <w:rFonts w:ascii="Times New Roman" w:eastAsia="Times New Roman" w:hAnsi="Times New Roman" w:cs="Times New Roman"/>
                <w:sz w:val="20"/>
                <w:lang w:eastAsia="cs-CZ"/>
              </w:rPr>
            </w:pPr>
          </w:p>
        </w:tc>
      </w:tr>
      <w:tr w:rsidR="00016287" w:rsidRPr="003E68AE" w:rsidTr="00016287">
        <w:trPr>
          <w:trHeight w:val="300"/>
        </w:trPr>
        <w:tc>
          <w:tcPr>
            <w:tcW w:w="1540" w:type="dxa"/>
            <w:tcBorders>
              <w:top w:val="nil"/>
              <w:left w:val="nil"/>
              <w:bottom w:val="nil"/>
              <w:right w:val="nil"/>
            </w:tcBorders>
            <w:shd w:val="clear" w:color="auto" w:fill="auto"/>
            <w:noWrap/>
            <w:vAlign w:val="bottom"/>
            <w:hideMark/>
          </w:tcPr>
          <w:p w:rsidR="00016287" w:rsidRPr="003E68AE" w:rsidRDefault="00016287" w:rsidP="00016287">
            <w:pPr>
              <w:spacing w:after="0" w:line="240" w:lineRule="auto"/>
              <w:rPr>
                <w:rFonts w:ascii="Times New Roman" w:eastAsia="Times New Roman" w:hAnsi="Times New Roman" w:cs="Times New Roman"/>
                <w:sz w:val="20"/>
                <w:lang w:eastAsia="cs-CZ"/>
              </w:rPr>
            </w:pPr>
          </w:p>
        </w:tc>
        <w:tc>
          <w:tcPr>
            <w:tcW w:w="3280" w:type="dxa"/>
            <w:tcBorders>
              <w:top w:val="nil"/>
              <w:left w:val="nil"/>
              <w:bottom w:val="nil"/>
              <w:right w:val="nil"/>
            </w:tcBorders>
            <w:shd w:val="clear" w:color="auto" w:fill="auto"/>
            <w:noWrap/>
            <w:vAlign w:val="bottom"/>
            <w:hideMark/>
          </w:tcPr>
          <w:p w:rsidR="00016287" w:rsidRPr="003E68AE" w:rsidRDefault="00016287" w:rsidP="00016287">
            <w:pPr>
              <w:spacing w:after="0" w:line="240" w:lineRule="auto"/>
              <w:rPr>
                <w:rFonts w:ascii="Times New Roman" w:eastAsia="Times New Roman" w:hAnsi="Times New Roman" w:cs="Times New Roman"/>
                <w:sz w:val="20"/>
                <w:lang w:eastAsia="cs-CZ"/>
              </w:rPr>
            </w:pPr>
          </w:p>
        </w:tc>
        <w:tc>
          <w:tcPr>
            <w:tcW w:w="1576" w:type="dxa"/>
            <w:tcBorders>
              <w:top w:val="nil"/>
              <w:left w:val="nil"/>
              <w:bottom w:val="nil"/>
              <w:right w:val="nil"/>
            </w:tcBorders>
            <w:shd w:val="clear" w:color="auto" w:fill="auto"/>
            <w:noWrap/>
            <w:vAlign w:val="bottom"/>
            <w:hideMark/>
          </w:tcPr>
          <w:p w:rsidR="00016287" w:rsidRPr="003E68AE" w:rsidRDefault="00016287" w:rsidP="00016287">
            <w:pPr>
              <w:spacing w:after="0" w:line="240" w:lineRule="auto"/>
              <w:rPr>
                <w:rFonts w:ascii="Times New Roman" w:eastAsia="Times New Roman" w:hAnsi="Times New Roman" w:cs="Times New Roman"/>
                <w:sz w:val="20"/>
                <w:lang w:eastAsia="cs-CZ"/>
              </w:rPr>
            </w:pPr>
          </w:p>
        </w:tc>
        <w:tc>
          <w:tcPr>
            <w:tcW w:w="1896" w:type="dxa"/>
            <w:tcBorders>
              <w:top w:val="nil"/>
              <w:left w:val="nil"/>
              <w:bottom w:val="nil"/>
              <w:right w:val="nil"/>
            </w:tcBorders>
            <w:shd w:val="clear" w:color="auto" w:fill="auto"/>
            <w:noWrap/>
            <w:vAlign w:val="bottom"/>
            <w:hideMark/>
          </w:tcPr>
          <w:p w:rsidR="00016287" w:rsidRPr="003E68AE" w:rsidRDefault="00016287" w:rsidP="00016287">
            <w:pPr>
              <w:spacing w:after="0" w:line="240" w:lineRule="auto"/>
              <w:rPr>
                <w:rFonts w:ascii="Times New Roman" w:eastAsia="Times New Roman" w:hAnsi="Times New Roman" w:cs="Times New Roman"/>
                <w:sz w:val="20"/>
                <w:lang w:eastAsia="cs-CZ"/>
              </w:rPr>
            </w:pPr>
          </w:p>
        </w:tc>
      </w:tr>
      <w:tr w:rsidR="00016287" w:rsidRPr="003E68AE" w:rsidTr="00016287">
        <w:trPr>
          <w:trHeight w:val="300"/>
        </w:trPr>
        <w:tc>
          <w:tcPr>
            <w:tcW w:w="1540" w:type="dxa"/>
            <w:tcBorders>
              <w:top w:val="nil"/>
              <w:left w:val="nil"/>
              <w:bottom w:val="nil"/>
              <w:right w:val="nil"/>
            </w:tcBorders>
            <w:shd w:val="clear" w:color="auto" w:fill="auto"/>
            <w:noWrap/>
            <w:vAlign w:val="bottom"/>
            <w:hideMark/>
          </w:tcPr>
          <w:p w:rsidR="00016287" w:rsidRPr="003E68AE" w:rsidRDefault="00016287" w:rsidP="00016287">
            <w:pPr>
              <w:spacing w:after="0" w:line="240" w:lineRule="auto"/>
              <w:rPr>
                <w:rFonts w:ascii="Times New Roman" w:eastAsia="Times New Roman" w:hAnsi="Times New Roman" w:cs="Times New Roman"/>
                <w:sz w:val="20"/>
                <w:lang w:eastAsia="cs-CZ"/>
              </w:rPr>
            </w:pPr>
          </w:p>
        </w:tc>
        <w:tc>
          <w:tcPr>
            <w:tcW w:w="3280" w:type="dxa"/>
            <w:tcBorders>
              <w:top w:val="nil"/>
              <w:left w:val="nil"/>
              <w:bottom w:val="nil"/>
              <w:right w:val="nil"/>
            </w:tcBorders>
            <w:shd w:val="clear" w:color="auto" w:fill="auto"/>
            <w:noWrap/>
            <w:vAlign w:val="bottom"/>
            <w:hideMark/>
          </w:tcPr>
          <w:p w:rsidR="00016287" w:rsidRPr="003E68AE" w:rsidRDefault="00016287" w:rsidP="00016287">
            <w:pPr>
              <w:spacing w:after="0" w:line="240" w:lineRule="auto"/>
              <w:rPr>
                <w:rFonts w:ascii="Times New Roman" w:eastAsia="Times New Roman" w:hAnsi="Times New Roman" w:cs="Times New Roman"/>
                <w:sz w:val="20"/>
                <w:lang w:eastAsia="cs-CZ"/>
              </w:rPr>
            </w:pPr>
          </w:p>
        </w:tc>
        <w:tc>
          <w:tcPr>
            <w:tcW w:w="1576" w:type="dxa"/>
            <w:tcBorders>
              <w:top w:val="nil"/>
              <w:left w:val="nil"/>
              <w:bottom w:val="nil"/>
              <w:right w:val="nil"/>
            </w:tcBorders>
            <w:shd w:val="clear" w:color="auto" w:fill="auto"/>
            <w:noWrap/>
            <w:vAlign w:val="bottom"/>
            <w:hideMark/>
          </w:tcPr>
          <w:p w:rsidR="00016287" w:rsidRPr="003E68AE" w:rsidRDefault="00016287" w:rsidP="00016287">
            <w:pPr>
              <w:spacing w:after="0" w:line="240" w:lineRule="auto"/>
              <w:rPr>
                <w:rFonts w:ascii="Times New Roman" w:eastAsia="Times New Roman" w:hAnsi="Times New Roman" w:cs="Times New Roman"/>
                <w:sz w:val="20"/>
                <w:lang w:eastAsia="cs-CZ"/>
              </w:rPr>
            </w:pPr>
          </w:p>
        </w:tc>
        <w:tc>
          <w:tcPr>
            <w:tcW w:w="1896" w:type="dxa"/>
            <w:tcBorders>
              <w:top w:val="nil"/>
              <w:left w:val="nil"/>
              <w:bottom w:val="nil"/>
              <w:right w:val="nil"/>
            </w:tcBorders>
            <w:shd w:val="clear" w:color="auto" w:fill="auto"/>
            <w:noWrap/>
            <w:vAlign w:val="bottom"/>
            <w:hideMark/>
          </w:tcPr>
          <w:p w:rsidR="00016287" w:rsidRPr="003E68AE" w:rsidRDefault="00016287" w:rsidP="00016287">
            <w:pPr>
              <w:spacing w:after="0" w:line="240" w:lineRule="auto"/>
              <w:rPr>
                <w:rFonts w:ascii="Times New Roman" w:eastAsia="Times New Roman" w:hAnsi="Times New Roman" w:cs="Times New Roman"/>
                <w:sz w:val="20"/>
                <w:lang w:eastAsia="cs-CZ"/>
              </w:rPr>
            </w:pPr>
          </w:p>
        </w:tc>
      </w:tr>
      <w:tr w:rsidR="00016287" w:rsidRPr="003E68AE" w:rsidTr="00016287">
        <w:trPr>
          <w:trHeight w:val="300"/>
        </w:trPr>
        <w:tc>
          <w:tcPr>
            <w:tcW w:w="1540" w:type="dxa"/>
            <w:tcBorders>
              <w:top w:val="nil"/>
              <w:left w:val="nil"/>
              <w:bottom w:val="nil"/>
              <w:right w:val="nil"/>
            </w:tcBorders>
            <w:shd w:val="clear" w:color="auto" w:fill="auto"/>
            <w:noWrap/>
            <w:vAlign w:val="bottom"/>
            <w:hideMark/>
          </w:tcPr>
          <w:p w:rsidR="00016287" w:rsidRPr="003E68AE" w:rsidRDefault="00016287" w:rsidP="00016287">
            <w:pPr>
              <w:spacing w:after="0" w:line="240" w:lineRule="auto"/>
              <w:rPr>
                <w:rFonts w:ascii="Times New Roman" w:eastAsia="Times New Roman" w:hAnsi="Times New Roman" w:cs="Times New Roman"/>
                <w:sz w:val="20"/>
                <w:lang w:eastAsia="cs-CZ"/>
              </w:rPr>
            </w:pPr>
          </w:p>
        </w:tc>
        <w:tc>
          <w:tcPr>
            <w:tcW w:w="3280" w:type="dxa"/>
            <w:tcBorders>
              <w:top w:val="nil"/>
              <w:left w:val="nil"/>
              <w:bottom w:val="nil"/>
              <w:right w:val="nil"/>
            </w:tcBorders>
            <w:shd w:val="clear" w:color="auto" w:fill="auto"/>
            <w:noWrap/>
            <w:vAlign w:val="bottom"/>
            <w:hideMark/>
          </w:tcPr>
          <w:p w:rsidR="00016287" w:rsidRPr="003E68AE" w:rsidRDefault="00016287" w:rsidP="00016287">
            <w:pPr>
              <w:spacing w:after="0" w:line="240" w:lineRule="auto"/>
              <w:rPr>
                <w:rFonts w:ascii="Times New Roman" w:eastAsia="Times New Roman" w:hAnsi="Times New Roman" w:cs="Times New Roman"/>
                <w:sz w:val="20"/>
                <w:lang w:eastAsia="cs-CZ"/>
              </w:rPr>
            </w:pPr>
          </w:p>
        </w:tc>
        <w:tc>
          <w:tcPr>
            <w:tcW w:w="1576" w:type="dxa"/>
            <w:tcBorders>
              <w:top w:val="nil"/>
              <w:left w:val="nil"/>
              <w:bottom w:val="nil"/>
              <w:right w:val="nil"/>
            </w:tcBorders>
            <w:shd w:val="clear" w:color="auto" w:fill="auto"/>
            <w:noWrap/>
            <w:vAlign w:val="bottom"/>
            <w:hideMark/>
          </w:tcPr>
          <w:p w:rsidR="00016287" w:rsidRPr="003E68AE" w:rsidRDefault="00016287" w:rsidP="00016287">
            <w:pPr>
              <w:spacing w:after="0" w:line="240" w:lineRule="auto"/>
              <w:rPr>
                <w:rFonts w:ascii="Times New Roman" w:eastAsia="Times New Roman" w:hAnsi="Times New Roman" w:cs="Times New Roman"/>
                <w:sz w:val="20"/>
                <w:lang w:eastAsia="cs-CZ"/>
              </w:rPr>
            </w:pPr>
          </w:p>
        </w:tc>
        <w:tc>
          <w:tcPr>
            <w:tcW w:w="1896" w:type="dxa"/>
            <w:tcBorders>
              <w:top w:val="nil"/>
              <w:left w:val="nil"/>
              <w:bottom w:val="nil"/>
              <w:right w:val="nil"/>
            </w:tcBorders>
            <w:shd w:val="clear" w:color="auto" w:fill="auto"/>
            <w:noWrap/>
            <w:vAlign w:val="bottom"/>
            <w:hideMark/>
          </w:tcPr>
          <w:p w:rsidR="00016287" w:rsidRPr="003E68AE" w:rsidRDefault="00016287" w:rsidP="00016287">
            <w:pPr>
              <w:spacing w:after="0" w:line="240" w:lineRule="auto"/>
              <w:rPr>
                <w:rFonts w:ascii="Times New Roman" w:eastAsia="Times New Roman" w:hAnsi="Times New Roman" w:cs="Times New Roman"/>
                <w:sz w:val="20"/>
                <w:lang w:eastAsia="cs-CZ"/>
              </w:rPr>
            </w:pPr>
          </w:p>
        </w:tc>
      </w:tr>
      <w:tr w:rsidR="00016287" w:rsidRPr="003E68AE" w:rsidTr="00016287">
        <w:trPr>
          <w:trHeight w:val="300"/>
        </w:trPr>
        <w:tc>
          <w:tcPr>
            <w:tcW w:w="1540" w:type="dxa"/>
            <w:tcBorders>
              <w:top w:val="nil"/>
              <w:left w:val="nil"/>
              <w:bottom w:val="nil"/>
              <w:right w:val="nil"/>
            </w:tcBorders>
            <w:shd w:val="clear" w:color="auto" w:fill="auto"/>
            <w:noWrap/>
            <w:vAlign w:val="bottom"/>
            <w:hideMark/>
          </w:tcPr>
          <w:p w:rsidR="00016287" w:rsidRPr="003E68AE" w:rsidRDefault="00016287" w:rsidP="00016287">
            <w:pPr>
              <w:spacing w:after="0" w:line="240" w:lineRule="auto"/>
              <w:rPr>
                <w:rFonts w:ascii="Times New Roman" w:eastAsia="Times New Roman" w:hAnsi="Times New Roman" w:cs="Times New Roman"/>
                <w:sz w:val="20"/>
                <w:lang w:eastAsia="cs-CZ"/>
              </w:rPr>
            </w:pPr>
          </w:p>
        </w:tc>
        <w:tc>
          <w:tcPr>
            <w:tcW w:w="3280" w:type="dxa"/>
            <w:tcBorders>
              <w:top w:val="nil"/>
              <w:left w:val="nil"/>
              <w:bottom w:val="nil"/>
              <w:right w:val="nil"/>
            </w:tcBorders>
            <w:shd w:val="clear" w:color="auto" w:fill="auto"/>
            <w:noWrap/>
            <w:vAlign w:val="bottom"/>
            <w:hideMark/>
          </w:tcPr>
          <w:p w:rsidR="00016287" w:rsidRPr="003E68AE" w:rsidRDefault="00016287" w:rsidP="00016287">
            <w:pPr>
              <w:spacing w:after="0" w:line="240" w:lineRule="auto"/>
              <w:rPr>
                <w:rFonts w:ascii="Times New Roman" w:eastAsia="Times New Roman" w:hAnsi="Times New Roman" w:cs="Times New Roman"/>
                <w:sz w:val="20"/>
                <w:lang w:eastAsia="cs-CZ"/>
              </w:rPr>
            </w:pPr>
          </w:p>
        </w:tc>
        <w:tc>
          <w:tcPr>
            <w:tcW w:w="1576" w:type="dxa"/>
            <w:tcBorders>
              <w:top w:val="nil"/>
              <w:left w:val="nil"/>
              <w:bottom w:val="nil"/>
              <w:right w:val="nil"/>
            </w:tcBorders>
            <w:shd w:val="clear" w:color="auto" w:fill="auto"/>
            <w:noWrap/>
            <w:vAlign w:val="bottom"/>
            <w:hideMark/>
          </w:tcPr>
          <w:p w:rsidR="00016287" w:rsidRPr="003E68AE" w:rsidRDefault="00016287" w:rsidP="00016287">
            <w:pPr>
              <w:spacing w:after="0" w:line="240" w:lineRule="auto"/>
              <w:rPr>
                <w:rFonts w:ascii="Times New Roman" w:eastAsia="Times New Roman" w:hAnsi="Times New Roman" w:cs="Times New Roman"/>
                <w:sz w:val="20"/>
                <w:lang w:eastAsia="cs-CZ"/>
              </w:rPr>
            </w:pPr>
          </w:p>
        </w:tc>
        <w:tc>
          <w:tcPr>
            <w:tcW w:w="1896" w:type="dxa"/>
            <w:tcBorders>
              <w:top w:val="nil"/>
              <w:left w:val="nil"/>
              <w:bottom w:val="nil"/>
              <w:right w:val="nil"/>
            </w:tcBorders>
            <w:shd w:val="clear" w:color="auto" w:fill="auto"/>
            <w:noWrap/>
            <w:vAlign w:val="bottom"/>
            <w:hideMark/>
          </w:tcPr>
          <w:p w:rsidR="00016287" w:rsidRPr="003E68AE" w:rsidRDefault="00016287" w:rsidP="00016287">
            <w:pPr>
              <w:spacing w:after="0" w:line="240" w:lineRule="auto"/>
              <w:rPr>
                <w:rFonts w:ascii="Times New Roman" w:eastAsia="Times New Roman" w:hAnsi="Times New Roman" w:cs="Times New Roman"/>
                <w:sz w:val="20"/>
                <w:lang w:eastAsia="cs-CZ"/>
              </w:rPr>
            </w:pPr>
          </w:p>
        </w:tc>
      </w:tr>
      <w:tr w:rsidR="00016287" w:rsidRPr="003E68AE" w:rsidTr="00016287">
        <w:trPr>
          <w:trHeight w:val="300"/>
        </w:trPr>
        <w:tc>
          <w:tcPr>
            <w:tcW w:w="1540" w:type="dxa"/>
            <w:tcBorders>
              <w:top w:val="nil"/>
              <w:left w:val="nil"/>
              <w:bottom w:val="nil"/>
              <w:right w:val="nil"/>
            </w:tcBorders>
            <w:shd w:val="clear" w:color="auto" w:fill="auto"/>
            <w:noWrap/>
            <w:vAlign w:val="bottom"/>
            <w:hideMark/>
          </w:tcPr>
          <w:p w:rsidR="00016287" w:rsidRPr="003E68AE" w:rsidRDefault="00016287" w:rsidP="00016287">
            <w:pPr>
              <w:spacing w:after="0" w:line="240" w:lineRule="auto"/>
              <w:rPr>
                <w:rFonts w:ascii="Times New Roman" w:eastAsia="Times New Roman" w:hAnsi="Times New Roman" w:cs="Times New Roman"/>
                <w:sz w:val="20"/>
                <w:lang w:eastAsia="cs-CZ"/>
              </w:rPr>
            </w:pPr>
          </w:p>
        </w:tc>
        <w:tc>
          <w:tcPr>
            <w:tcW w:w="3280" w:type="dxa"/>
            <w:tcBorders>
              <w:top w:val="nil"/>
              <w:left w:val="nil"/>
              <w:bottom w:val="nil"/>
              <w:right w:val="nil"/>
            </w:tcBorders>
            <w:shd w:val="clear" w:color="auto" w:fill="auto"/>
            <w:noWrap/>
            <w:vAlign w:val="bottom"/>
            <w:hideMark/>
          </w:tcPr>
          <w:p w:rsidR="00016287" w:rsidRPr="003E68AE" w:rsidRDefault="00016287" w:rsidP="00016287">
            <w:pPr>
              <w:spacing w:after="0" w:line="240" w:lineRule="auto"/>
              <w:rPr>
                <w:rFonts w:ascii="Times New Roman" w:eastAsia="Times New Roman" w:hAnsi="Times New Roman" w:cs="Times New Roman"/>
                <w:sz w:val="20"/>
                <w:lang w:eastAsia="cs-CZ"/>
              </w:rPr>
            </w:pPr>
          </w:p>
        </w:tc>
        <w:tc>
          <w:tcPr>
            <w:tcW w:w="1576" w:type="dxa"/>
            <w:tcBorders>
              <w:top w:val="nil"/>
              <w:left w:val="nil"/>
              <w:bottom w:val="nil"/>
              <w:right w:val="nil"/>
            </w:tcBorders>
            <w:shd w:val="clear" w:color="auto" w:fill="auto"/>
            <w:noWrap/>
            <w:vAlign w:val="bottom"/>
            <w:hideMark/>
          </w:tcPr>
          <w:p w:rsidR="00016287" w:rsidRPr="003E68AE" w:rsidRDefault="00016287" w:rsidP="00016287">
            <w:pPr>
              <w:spacing w:after="0" w:line="240" w:lineRule="auto"/>
              <w:rPr>
                <w:rFonts w:ascii="Times New Roman" w:eastAsia="Times New Roman" w:hAnsi="Times New Roman" w:cs="Times New Roman"/>
                <w:sz w:val="20"/>
                <w:lang w:eastAsia="cs-CZ"/>
              </w:rPr>
            </w:pPr>
          </w:p>
        </w:tc>
        <w:tc>
          <w:tcPr>
            <w:tcW w:w="1896" w:type="dxa"/>
            <w:tcBorders>
              <w:top w:val="nil"/>
              <w:left w:val="nil"/>
              <w:bottom w:val="nil"/>
              <w:right w:val="nil"/>
            </w:tcBorders>
            <w:shd w:val="clear" w:color="auto" w:fill="auto"/>
            <w:noWrap/>
            <w:vAlign w:val="bottom"/>
            <w:hideMark/>
          </w:tcPr>
          <w:p w:rsidR="00016287" w:rsidRPr="003E68AE" w:rsidRDefault="00016287" w:rsidP="00016287">
            <w:pPr>
              <w:spacing w:after="0" w:line="240" w:lineRule="auto"/>
              <w:rPr>
                <w:rFonts w:ascii="Times New Roman" w:eastAsia="Times New Roman" w:hAnsi="Times New Roman" w:cs="Times New Roman"/>
                <w:sz w:val="20"/>
                <w:lang w:eastAsia="cs-CZ"/>
              </w:rPr>
            </w:pPr>
          </w:p>
        </w:tc>
      </w:tr>
      <w:tr w:rsidR="00016287" w:rsidRPr="003E68AE" w:rsidTr="00016287">
        <w:trPr>
          <w:trHeight w:val="300"/>
        </w:trPr>
        <w:tc>
          <w:tcPr>
            <w:tcW w:w="1540" w:type="dxa"/>
            <w:tcBorders>
              <w:top w:val="nil"/>
              <w:left w:val="nil"/>
              <w:bottom w:val="nil"/>
              <w:right w:val="nil"/>
            </w:tcBorders>
            <w:shd w:val="clear" w:color="auto" w:fill="auto"/>
            <w:noWrap/>
            <w:vAlign w:val="bottom"/>
            <w:hideMark/>
          </w:tcPr>
          <w:p w:rsidR="00016287" w:rsidRPr="003E68AE" w:rsidRDefault="00016287" w:rsidP="00016287">
            <w:pPr>
              <w:spacing w:after="0" w:line="240" w:lineRule="auto"/>
              <w:rPr>
                <w:rFonts w:ascii="Times New Roman" w:eastAsia="Times New Roman" w:hAnsi="Times New Roman" w:cs="Times New Roman"/>
                <w:sz w:val="20"/>
                <w:lang w:eastAsia="cs-CZ"/>
              </w:rPr>
            </w:pPr>
          </w:p>
        </w:tc>
        <w:tc>
          <w:tcPr>
            <w:tcW w:w="3280" w:type="dxa"/>
            <w:tcBorders>
              <w:top w:val="nil"/>
              <w:left w:val="nil"/>
              <w:bottom w:val="nil"/>
              <w:right w:val="nil"/>
            </w:tcBorders>
            <w:shd w:val="clear" w:color="auto" w:fill="auto"/>
            <w:noWrap/>
            <w:vAlign w:val="bottom"/>
            <w:hideMark/>
          </w:tcPr>
          <w:p w:rsidR="00016287" w:rsidRPr="003E68AE" w:rsidRDefault="00016287" w:rsidP="00016287">
            <w:pPr>
              <w:spacing w:after="0" w:line="240" w:lineRule="auto"/>
              <w:rPr>
                <w:rFonts w:ascii="Times New Roman" w:eastAsia="Times New Roman" w:hAnsi="Times New Roman" w:cs="Times New Roman"/>
                <w:sz w:val="20"/>
                <w:lang w:eastAsia="cs-CZ"/>
              </w:rPr>
            </w:pPr>
          </w:p>
        </w:tc>
        <w:tc>
          <w:tcPr>
            <w:tcW w:w="1576" w:type="dxa"/>
            <w:tcBorders>
              <w:top w:val="nil"/>
              <w:left w:val="nil"/>
              <w:bottom w:val="nil"/>
              <w:right w:val="nil"/>
            </w:tcBorders>
            <w:shd w:val="clear" w:color="auto" w:fill="auto"/>
            <w:noWrap/>
            <w:vAlign w:val="bottom"/>
            <w:hideMark/>
          </w:tcPr>
          <w:p w:rsidR="00016287" w:rsidRPr="003E68AE" w:rsidRDefault="00016287" w:rsidP="00016287">
            <w:pPr>
              <w:spacing w:after="0" w:line="240" w:lineRule="auto"/>
              <w:rPr>
                <w:rFonts w:ascii="Times New Roman" w:eastAsia="Times New Roman" w:hAnsi="Times New Roman" w:cs="Times New Roman"/>
                <w:sz w:val="20"/>
                <w:lang w:eastAsia="cs-CZ"/>
              </w:rPr>
            </w:pPr>
          </w:p>
        </w:tc>
        <w:tc>
          <w:tcPr>
            <w:tcW w:w="1896" w:type="dxa"/>
            <w:tcBorders>
              <w:top w:val="nil"/>
              <w:left w:val="nil"/>
              <w:bottom w:val="nil"/>
              <w:right w:val="nil"/>
            </w:tcBorders>
            <w:shd w:val="clear" w:color="auto" w:fill="auto"/>
            <w:noWrap/>
            <w:vAlign w:val="bottom"/>
            <w:hideMark/>
          </w:tcPr>
          <w:p w:rsidR="00016287" w:rsidRPr="003E68AE" w:rsidRDefault="00016287" w:rsidP="00016287">
            <w:pPr>
              <w:spacing w:after="0" w:line="240" w:lineRule="auto"/>
              <w:rPr>
                <w:rFonts w:ascii="Times New Roman" w:eastAsia="Times New Roman" w:hAnsi="Times New Roman" w:cs="Times New Roman"/>
                <w:sz w:val="20"/>
                <w:lang w:eastAsia="cs-CZ"/>
              </w:rPr>
            </w:pPr>
          </w:p>
        </w:tc>
      </w:tr>
      <w:tr w:rsidR="00016287" w:rsidRPr="003E68AE" w:rsidTr="00016287">
        <w:trPr>
          <w:trHeight w:val="300"/>
        </w:trPr>
        <w:tc>
          <w:tcPr>
            <w:tcW w:w="1540" w:type="dxa"/>
            <w:tcBorders>
              <w:top w:val="nil"/>
              <w:left w:val="nil"/>
              <w:bottom w:val="nil"/>
              <w:right w:val="nil"/>
            </w:tcBorders>
            <w:shd w:val="clear" w:color="auto" w:fill="auto"/>
            <w:noWrap/>
            <w:vAlign w:val="bottom"/>
            <w:hideMark/>
          </w:tcPr>
          <w:p w:rsidR="00016287" w:rsidRPr="003E68AE" w:rsidRDefault="00016287" w:rsidP="00016287">
            <w:pPr>
              <w:spacing w:after="0" w:line="240" w:lineRule="auto"/>
              <w:rPr>
                <w:rFonts w:ascii="Times New Roman" w:eastAsia="Times New Roman" w:hAnsi="Times New Roman" w:cs="Times New Roman"/>
                <w:sz w:val="20"/>
                <w:lang w:eastAsia="cs-CZ"/>
              </w:rPr>
            </w:pPr>
          </w:p>
        </w:tc>
        <w:tc>
          <w:tcPr>
            <w:tcW w:w="3280" w:type="dxa"/>
            <w:tcBorders>
              <w:top w:val="nil"/>
              <w:left w:val="nil"/>
              <w:bottom w:val="nil"/>
              <w:right w:val="nil"/>
            </w:tcBorders>
            <w:shd w:val="clear" w:color="auto" w:fill="auto"/>
            <w:noWrap/>
            <w:vAlign w:val="bottom"/>
            <w:hideMark/>
          </w:tcPr>
          <w:p w:rsidR="00016287" w:rsidRPr="003E68AE" w:rsidRDefault="00016287" w:rsidP="00016287">
            <w:pPr>
              <w:spacing w:after="0" w:line="240" w:lineRule="auto"/>
              <w:rPr>
                <w:rFonts w:ascii="Times New Roman" w:eastAsia="Times New Roman" w:hAnsi="Times New Roman" w:cs="Times New Roman"/>
                <w:sz w:val="20"/>
                <w:lang w:eastAsia="cs-CZ"/>
              </w:rPr>
            </w:pPr>
          </w:p>
        </w:tc>
        <w:tc>
          <w:tcPr>
            <w:tcW w:w="1576" w:type="dxa"/>
            <w:tcBorders>
              <w:top w:val="nil"/>
              <w:left w:val="nil"/>
              <w:bottom w:val="nil"/>
              <w:right w:val="nil"/>
            </w:tcBorders>
            <w:shd w:val="clear" w:color="auto" w:fill="auto"/>
            <w:noWrap/>
            <w:vAlign w:val="bottom"/>
            <w:hideMark/>
          </w:tcPr>
          <w:p w:rsidR="00016287" w:rsidRPr="003E68AE" w:rsidRDefault="00016287" w:rsidP="00016287">
            <w:pPr>
              <w:spacing w:after="0" w:line="240" w:lineRule="auto"/>
              <w:rPr>
                <w:rFonts w:ascii="Times New Roman" w:eastAsia="Times New Roman" w:hAnsi="Times New Roman" w:cs="Times New Roman"/>
                <w:sz w:val="20"/>
                <w:lang w:eastAsia="cs-CZ"/>
              </w:rPr>
            </w:pPr>
          </w:p>
        </w:tc>
        <w:tc>
          <w:tcPr>
            <w:tcW w:w="1896" w:type="dxa"/>
            <w:tcBorders>
              <w:top w:val="nil"/>
              <w:left w:val="nil"/>
              <w:bottom w:val="nil"/>
              <w:right w:val="nil"/>
            </w:tcBorders>
            <w:shd w:val="clear" w:color="auto" w:fill="auto"/>
            <w:noWrap/>
            <w:vAlign w:val="bottom"/>
            <w:hideMark/>
          </w:tcPr>
          <w:p w:rsidR="00016287" w:rsidRPr="003E68AE" w:rsidRDefault="00016287" w:rsidP="00016287">
            <w:pPr>
              <w:spacing w:after="0" w:line="240" w:lineRule="auto"/>
              <w:rPr>
                <w:rFonts w:ascii="Times New Roman" w:eastAsia="Times New Roman" w:hAnsi="Times New Roman" w:cs="Times New Roman"/>
                <w:sz w:val="20"/>
                <w:lang w:eastAsia="cs-CZ"/>
              </w:rPr>
            </w:pPr>
          </w:p>
        </w:tc>
      </w:tr>
      <w:tr w:rsidR="00016287" w:rsidRPr="003E68AE" w:rsidTr="00016287">
        <w:trPr>
          <w:trHeight w:val="300"/>
        </w:trPr>
        <w:tc>
          <w:tcPr>
            <w:tcW w:w="1540" w:type="dxa"/>
            <w:tcBorders>
              <w:top w:val="nil"/>
              <w:left w:val="nil"/>
              <w:bottom w:val="nil"/>
              <w:right w:val="nil"/>
            </w:tcBorders>
            <w:shd w:val="clear" w:color="auto" w:fill="auto"/>
            <w:noWrap/>
            <w:vAlign w:val="bottom"/>
            <w:hideMark/>
          </w:tcPr>
          <w:p w:rsidR="00016287" w:rsidRPr="003E68AE" w:rsidRDefault="00016287" w:rsidP="00016287">
            <w:pPr>
              <w:spacing w:after="0" w:line="240" w:lineRule="auto"/>
              <w:rPr>
                <w:rFonts w:ascii="Times New Roman" w:eastAsia="Times New Roman" w:hAnsi="Times New Roman" w:cs="Times New Roman"/>
                <w:sz w:val="20"/>
                <w:lang w:eastAsia="cs-CZ"/>
              </w:rPr>
            </w:pPr>
          </w:p>
        </w:tc>
        <w:tc>
          <w:tcPr>
            <w:tcW w:w="3280" w:type="dxa"/>
            <w:tcBorders>
              <w:top w:val="nil"/>
              <w:left w:val="nil"/>
              <w:bottom w:val="nil"/>
              <w:right w:val="nil"/>
            </w:tcBorders>
            <w:shd w:val="clear" w:color="auto" w:fill="auto"/>
            <w:noWrap/>
            <w:vAlign w:val="bottom"/>
            <w:hideMark/>
          </w:tcPr>
          <w:p w:rsidR="00016287" w:rsidRPr="003E68AE" w:rsidRDefault="00016287" w:rsidP="00016287">
            <w:pPr>
              <w:spacing w:after="0" w:line="240" w:lineRule="auto"/>
              <w:rPr>
                <w:rFonts w:ascii="Times New Roman" w:eastAsia="Times New Roman" w:hAnsi="Times New Roman" w:cs="Times New Roman"/>
                <w:sz w:val="20"/>
                <w:lang w:eastAsia="cs-CZ"/>
              </w:rPr>
            </w:pPr>
          </w:p>
        </w:tc>
        <w:tc>
          <w:tcPr>
            <w:tcW w:w="1576" w:type="dxa"/>
            <w:tcBorders>
              <w:top w:val="nil"/>
              <w:left w:val="nil"/>
              <w:bottom w:val="nil"/>
              <w:right w:val="nil"/>
            </w:tcBorders>
            <w:shd w:val="clear" w:color="auto" w:fill="auto"/>
            <w:noWrap/>
            <w:vAlign w:val="bottom"/>
            <w:hideMark/>
          </w:tcPr>
          <w:p w:rsidR="00016287" w:rsidRPr="003E68AE" w:rsidRDefault="00016287" w:rsidP="00016287">
            <w:pPr>
              <w:spacing w:after="0" w:line="240" w:lineRule="auto"/>
              <w:rPr>
                <w:rFonts w:ascii="Times New Roman" w:eastAsia="Times New Roman" w:hAnsi="Times New Roman" w:cs="Times New Roman"/>
                <w:sz w:val="20"/>
                <w:lang w:eastAsia="cs-CZ"/>
              </w:rPr>
            </w:pPr>
          </w:p>
        </w:tc>
        <w:tc>
          <w:tcPr>
            <w:tcW w:w="1896" w:type="dxa"/>
            <w:tcBorders>
              <w:top w:val="nil"/>
              <w:left w:val="nil"/>
              <w:bottom w:val="nil"/>
              <w:right w:val="nil"/>
            </w:tcBorders>
            <w:shd w:val="clear" w:color="auto" w:fill="auto"/>
            <w:noWrap/>
            <w:vAlign w:val="bottom"/>
            <w:hideMark/>
          </w:tcPr>
          <w:p w:rsidR="00016287" w:rsidRPr="003E68AE" w:rsidRDefault="00016287" w:rsidP="00016287">
            <w:pPr>
              <w:spacing w:after="0" w:line="240" w:lineRule="auto"/>
              <w:rPr>
                <w:rFonts w:ascii="Times New Roman" w:eastAsia="Times New Roman" w:hAnsi="Times New Roman" w:cs="Times New Roman"/>
                <w:sz w:val="20"/>
                <w:lang w:eastAsia="cs-CZ"/>
              </w:rPr>
            </w:pPr>
          </w:p>
        </w:tc>
      </w:tr>
      <w:tr w:rsidR="00016287" w:rsidRPr="003E68AE" w:rsidTr="00016287">
        <w:trPr>
          <w:trHeight w:val="315"/>
        </w:trPr>
        <w:tc>
          <w:tcPr>
            <w:tcW w:w="1540" w:type="dxa"/>
            <w:tcBorders>
              <w:top w:val="nil"/>
              <w:left w:val="nil"/>
              <w:bottom w:val="nil"/>
              <w:right w:val="nil"/>
            </w:tcBorders>
            <w:shd w:val="clear" w:color="auto" w:fill="auto"/>
            <w:noWrap/>
            <w:vAlign w:val="bottom"/>
            <w:hideMark/>
          </w:tcPr>
          <w:p w:rsidR="00016287" w:rsidRPr="003E68AE" w:rsidRDefault="00016287" w:rsidP="00016287">
            <w:pPr>
              <w:spacing w:after="0" w:line="240" w:lineRule="auto"/>
              <w:rPr>
                <w:rFonts w:ascii="Times New Roman" w:eastAsia="Times New Roman" w:hAnsi="Times New Roman" w:cs="Times New Roman"/>
                <w:sz w:val="20"/>
                <w:lang w:eastAsia="cs-CZ"/>
              </w:rPr>
            </w:pPr>
          </w:p>
        </w:tc>
        <w:tc>
          <w:tcPr>
            <w:tcW w:w="3280" w:type="dxa"/>
            <w:tcBorders>
              <w:top w:val="nil"/>
              <w:left w:val="nil"/>
              <w:bottom w:val="nil"/>
              <w:right w:val="nil"/>
            </w:tcBorders>
            <w:shd w:val="clear" w:color="auto" w:fill="auto"/>
            <w:noWrap/>
            <w:vAlign w:val="bottom"/>
            <w:hideMark/>
          </w:tcPr>
          <w:p w:rsidR="00016287" w:rsidRPr="003E68AE" w:rsidRDefault="00016287" w:rsidP="00016287">
            <w:pPr>
              <w:spacing w:after="0" w:line="240" w:lineRule="auto"/>
              <w:rPr>
                <w:rFonts w:ascii="Times New Roman" w:eastAsia="Times New Roman" w:hAnsi="Times New Roman" w:cs="Times New Roman"/>
                <w:sz w:val="20"/>
                <w:lang w:eastAsia="cs-CZ"/>
              </w:rPr>
            </w:pPr>
          </w:p>
        </w:tc>
        <w:tc>
          <w:tcPr>
            <w:tcW w:w="1576" w:type="dxa"/>
            <w:tcBorders>
              <w:top w:val="nil"/>
              <w:left w:val="nil"/>
              <w:bottom w:val="nil"/>
              <w:right w:val="nil"/>
            </w:tcBorders>
            <w:shd w:val="clear" w:color="auto" w:fill="auto"/>
            <w:noWrap/>
            <w:vAlign w:val="bottom"/>
            <w:hideMark/>
          </w:tcPr>
          <w:p w:rsidR="00016287" w:rsidRPr="003E68AE" w:rsidRDefault="00016287" w:rsidP="00016287">
            <w:pPr>
              <w:spacing w:after="0" w:line="240" w:lineRule="auto"/>
              <w:rPr>
                <w:rFonts w:ascii="Times New Roman" w:eastAsia="Times New Roman" w:hAnsi="Times New Roman" w:cs="Times New Roman"/>
                <w:sz w:val="20"/>
                <w:lang w:eastAsia="cs-CZ"/>
              </w:rPr>
            </w:pPr>
          </w:p>
        </w:tc>
        <w:tc>
          <w:tcPr>
            <w:tcW w:w="1896" w:type="dxa"/>
            <w:tcBorders>
              <w:top w:val="nil"/>
              <w:left w:val="nil"/>
              <w:bottom w:val="nil"/>
              <w:right w:val="nil"/>
            </w:tcBorders>
            <w:shd w:val="clear" w:color="auto" w:fill="auto"/>
            <w:noWrap/>
            <w:vAlign w:val="bottom"/>
            <w:hideMark/>
          </w:tcPr>
          <w:p w:rsidR="00016287" w:rsidRPr="003E68AE" w:rsidRDefault="00016287" w:rsidP="00016287">
            <w:pPr>
              <w:spacing w:after="0" w:line="240" w:lineRule="auto"/>
              <w:rPr>
                <w:rFonts w:ascii="Times New Roman" w:eastAsia="Times New Roman" w:hAnsi="Times New Roman" w:cs="Times New Roman"/>
                <w:sz w:val="20"/>
                <w:lang w:eastAsia="cs-CZ"/>
              </w:rPr>
            </w:pPr>
          </w:p>
        </w:tc>
      </w:tr>
      <w:tr w:rsidR="00016287" w:rsidRPr="003E68AE" w:rsidTr="00016287">
        <w:trPr>
          <w:trHeight w:val="315"/>
        </w:trPr>
        <w:tc>
          <w:tcPr>
            <w:tcW w:w="1540" w:type="dxa"/>
            <w:tcBorders>
              <w:top w:val="nil"/>
              <w:left w:val="nil"/>
              <w:bottom w:val="nil"/>
              <w:right w:val="nil"/>
            </w:tcBorders>
            <w:shd w:val="clear" w:color="auto" w:fill="auto"/>
            <w:noWrap/>
            <w:vAlign w:val="bottom"/>
            <w:hideMark/>
          </w:tcPr>
          <w:p w:rsidR="00016287" w:rsidRPr="003E68AE" w:rsidRDefault="00016287" w:rsidP="00016287">
            <w:pPr>
              <w:spacing w:after="0" w:line="240" w:lineRule="auto"/>
              <w:rPr>
                <w:rFonts w:ascii="Calibri" w:eastAsia="Times New Roman" w:hAnsi="Calibri" w:cs="Calibri"/>
                <w:b/>
                <w:bCs/>
                <w:color w:val="000000"/>
                <w:lang w:eastAsia="cs-CZ"/>
              </w:rPr>
            </w:pPr>
            <w:r w:rsidRPr="003E68AE">
              <w:rPr>
                <w:rFonts w:ascii="Calibri" w:eastAsia="Times New Roman" w:hAnsi="Calibri" w:cs="Calibri"/>
                <w:b/>
                <w:bCs/>
                <w:color w:val="000000"/>
                <w:lang w:eastAsia="cs-CZ"/>
              </w:rPr>
              <w:t>Otázka č. 2</w:t>
            </w:r>
          </w:p>
        </w:tc>
        <w:tc>
          <w:tcPr>
            <w:tcW w:w="3280" w:type="dxa"/>
            <w:tcBorders>
              <w:top w:val="single" w:sz="8" w:space="0" w:color="auto"/>
              <w:left w:val="single" w:sz="8" w:space="0" w:color="auto"/>
              <w:bottom w:val="single" w:sz="8" w:space="0" w:color="auto"/>
              <w:right w:val="nil"/>
            </w:tcBorders>
            <w:shd w:val="clear" w:color="000000" w:fill="8DB4E2"/>
            <w:noWrap/>
            <w:vAlign w:val="bottom"/>
            <w:hideMark/>
          </w:tcPr>
          <w:p w:rsidR="00016287" w:rsidRPr="003E68AE" w:rsidRDefault="00016287" w:rsidP="00016287">
            <w:pPr>
              <w:spacing w:after="0" w:line="240" w:lineRule="auto"/>
              <w:rPr>
                <w:rFonts w:ascii="Calibri" w:eastAsia="Times New Roman" w:hAnsi="Calibri" w:cs="Calibri"/>
                <w:b/>
                <w:bCs/>
                <w:color w:val="000000"/>
                <w:lang w:eastAsia="cs-CZ"/>
              </w:rPr>
            </w:pPr>
            <w:r w:rsidRPr="003E68AE">
              <w:rPr>
                <w:rFonts w:ascii="Calibri" w:eastAsia="Times New Roman" w:hAnsi="Calibri" w:cs="Calibri"/>
                <w:b/>
                <w:bCs/>
                <w:color w:val="000000"/>
                <w:lang w:eastAsia="cs-CZ"/>
              </w:rPr>
              <w:t>Věk:</w:t>
            </w:r>
          </w:p>
        </w:tc>
        <w:tc>
          <w:tcPr>
            <w:tcW w:w="1576" w:type="dxa"/>
            <w:tcBorders>
              <w:top w:val="single" w:sz="8" w:space="0" w:color="auto"/>
              <w:left w:val="single" w:sz="8" w:space="0" w:color="auto"/>
              <w:bottom w:val="single" w:sz="8" w:space="0" w:color="auto"/>
              <w:right w:val="nil"/>
            </w:tcBorders>
            <w:shd w:val="clear" w:color="000000" w:fill="8DB4E2"/>
            <w:noWrap/>
            <w:vAlign w:val="bottom"/>
            <w:hideMark/>
          </w:tcPr>
          <w:p w:rsidR="00016287" w:rsidRPr="003E68AE" w:rsidRDefault="00016287" w:rsidP="00016287">
            <w:pPr>
              <w:spacing w:after="0" w:line="240" w:lineRule="auto"/>
              <w:rPr>
                <w:rFonts w:ascii="Calibri" w:eastAsia="Times New Roman" w:hAnsi="Calibri" w:cs="Calibri"/>
                <w:b/>
                <w:bCs/>
                <w:color w:val="000000"/>
                <w:lang w:eastAsia="cs-CZ"/>
              </w:rPr>
            </w:pPr>
            <w:r w:rsidRPr="003E68AE">
              <w:rPr>
                <w:rFonts w:ascii="Calibri" w:eastAsia="Times New Roman" w:hAnsi="Calibri" w:cs="Calibri"/>
                <w:b/>
                <w:bCs/>
                <w:color w:val="000000"/>
                <w:lang w:eastAsia="cs-CZ"/>
              </w:rPr>
              <w:t>Počet odpovědí:</w:t>
            </w:r>
          </w:p>
        </w:tc>
        <w:tc>
          <w:tcPr>
            <w:tcW w:w="1896" w:type="dxa"/>
            <w:tcBorders>
              <w:top w:val="single" w:sz="8" w:space="0" w:color="auto"/>
              <w:left w:val="single" w:sz="8" w:space="0" w:color="auto"/>
              <w:bottom w:val="single" w:sz="8" w:space="0" w:color="auto"/>
              <w:right w:val="single" w:sz="8" w:space="0" w:color="auto"/>
            </w:tcBorders>
            <w:shd w:val="clear" w:color="000000" w:fill="8DB4E2"/>
            <w:noWrap/>
            <w:vAlign w:val="bottom"/>
            <w:hideMark/>
          </w:tcPr>
          <w:p w:rsidR="00016287" w:rsidRPr="003E68AE" w:rsidRDefault="00016287" w:rsidP="00016287">
            <w:pPr>
              <w:spacing w:after="0" w:line="240" w:lineRule="auto"/>
              <w:rPr>
                <w:rFonts w:ascii="Calibri" w:eastAsia="Times New Roman" w:hAnsi="Calibri" w:cs="Calibri"/>
                <w:b/>
                <w:bCs/>
                <w:color w:val="000000"/>
                <w:lang w:eastAsia="cs-CZ"/>
              </w:rPr>
            </w:pPr>
            <w:proofErr w:type="spellStart"/>
            <w:r w:rsidRPr="003E68AE">
              <w:rPr>
                <w:rFonts w:ascii="Calibri" w:eastAsia="Times New Roman" w:hAnsi="Calibri" w:cs="Calibri"/>
                <w:b/>
                <w:bCs/>
                <w:color w:val="000000"/>
                <w:lang w:eastAsia="cs-CZ"/>
              </w:rPr>
              <w:t>Porcentuální</w:t>
            </w:r>
            <w:proofErr w:type="spellEnd"/>
            <w:r w:rsidRPr="003E68AE">
              <w:rPr>
                <w:rFonts w:ascii="Calibri" w:eastAsia="Times New Roman" w:hAnsi="Calibri" w:cs="Calibri"/>
                <w:b/>
                <w:bCs/>
                <w:color w:val="000000"/>
                <w:lang w:eastAsia="cs-CZ"/>
              </w:rPr>
              <w:t xml:space="preserve"> podíl:</w:t>
            </w:r>
          </w:p>
        </w:tc>
      </w:tr>
      <w:tr w:rsidR="00016287" w:rsidRPr="003E68AE" w:rsidTr="00016287">
        <w:trPr>
          <w:trHeight w:val="300"/>
        </w:trPr>
        <w:tc>
          <w:tcPr>
            <w:tcW w:w="1540" w:type="dxa"/>
            <w:tcBorders>
              <w:top w:val="nil"/>
              <w:left w:val="nil"/>
              <w:bottom w:val="nil"/>
              <w:right w:val="nil"/>
            </w:tcBorders>
            <w:shd w:val="clear" w:color="auto" w:fill="auto"/>
            <w:noWrap/>
            <w:vAlign w:val="bottom"/>
            <w:hideMark/>
          </w:tcPr>
          <w:p w:rsidR="00016287" w:rsidRPr="003E68AE" w:rsidRDefault="00016287" w:rsidP="00016287">
            <w:pPr>
              <w:spacing w:after="0" w:line="240" w:lineRule="auto"/>
              <w:rPr>
                <w:rFonts w:ascii="Calibri" w:eastAsia="Times New Roman" w:hAnsi="Calibri" w:cs="Calibri"/>
                <w:b/>
                <w:bCs/>
                <w:color w:val="000000"/>
                <w:lang w:eastAsia="cs-CZ"/>
              </w:rPr>
            </w:pPr>
          </w:p>
        </w:tc>
        <w:tc>
          <w:tcPr>
            <w:tcW w:w="3280" w:type="dxa"/>
            <w:tcBorders>
              <w:top w:val="nil"/>
              <w:left w:val="single" w:sz="8" w:space="0" w:color="auto"/>
              <w:bottom w:val="single" w:sz="4" w:space="0" w:color="auto"/>
              <w:right w:val="nil"/>
            </w:tcBorders>
            <w:shd w:val="clear" w:color="000000" w:fill="8DB4E2"/>
            <w:noWrap/>
            <w:vAlign w:val="bottom"/>
            <w:hideMark/>
          </w:tcPr>
          <w:p w:rsidR="00016287" w:rsidRPr="003E68AE" w:rsidRDefault="00016287" w:rsidP="00016287">
            <w:pPr>
              <w:spacing w:after="0" w:line="240" w:lineRule="auto"/>
              <w:rPr>
                <w:rFonts w:ascii="Calibri" w:eastAsia="Times New Roman" w:hAnsi="Calibri" w:cs="Calibri"/>
                <w:color w:val="000000"/>
                <w:lang w:eastAsia="cs-CZ"/>
              </w:rPr>
            </w:pPr>
            <w:r w:rsidRPr="003E68AE">
              <w:rPr>
                <w:rFonts w:ascii="Calibri" w:eastAsia="Times New Roman" w:hAnsi="Calibri" w:cs="Calibri"/>
                <w:color w:val="000000"/>
                <w:lang w:eastAsia="cs-CZ"/>
              </w:rPr>
              <w:t>15-30 let</w:t>
            </w:r>
          </w:p>
        </w:tc>
        <w:tc>
          <w:tcPr>
            <w:tcW w:w="1576" w:type="dxa"/>
            <w:tcBorders>
              <w:top w:val="nil"/>
              <w:left w:val="single" w:sz="8" w:space="0" w:color="auto"/>
              <w:bottom w:val="single" w:sz="4" w:space="0" w:color="auto"/>
              <w:right w:val="nil"/>
            </w:tcBorders>
            <w:shd w:val="clear" w:color="auto" w:fill="auto"/>
            <w:noWrap/>
            <w:vAlign w:val="bottom"/>
            <w:hideMark/>
          </w:tcPr>
          <w:p w:rsidR="00016287" w:rsidRPr="003E68AE" w:rsidRDefault="00016287" w:rsidP="00016287">
            <w:pPr>
              <w:spacing w:after="0" w:line="240" w:lineRule="auto"/>
              <w:jc w:val="right"/>
              <w:rPr>
                <w:rFonts w:ascii="Calibri" w:eastAsia="Times New Roman" w:hAnsi="Calibri" w:cs="Calibri"/>
                <w:color w:val="000000"/>
                <w:lang w:eastAsia="cs-CZ"/>
              </w:rPr>
            </w:pPr>
            <w:r w:rsidRPr="003E68AE">
              <w:rPr>
                <w:rFonts w:ascii="Calibri" w:eastAsia="Times New Roman" w:hAnsi="Calibri" w:cs="Calibri"/>
                <w:color w:val="000000"/>
                <w:lang w:eastAsia="cs-CZ"/>
              </w:rPr>
              <w:t>7</w:t>
            </w:r>
          </w:p>
        </w:tc>
        <w:tc>
          <w:tcPr>
            <w:tcW w:w="1896" w:type="dxa"/>
            <w:tcBorders>
              <w:top w:val="nil"/>
              <w:left w:val="single" w:sz="8" w:space="0" w:color="auto"/>
              <w:bottom w:val="single" w:sz="4" w:space="0" w:color="auto"/>
              <w:right w:val="single" w:sz="8" w:space="0" w:color="auto"/>
            </w:tcBorders>
            <w:shd w:val="clear" w:color="auto" w:fill="auto"/>
            <w:noWrap/>
            <w:vAlign w:val="bottom"/>
            <w:hideMark/>
          </w:tcPr>
          <w:p w:rsidR="00016287" w:rsidRPr="003E68AE" w:rsidRDefault="00016287" w:rsidP="00016287">
            <w:pPr>
              <w:spacing w:after="0" w:line="240" w:lineRule="auto"/>
              <w:jc w:val="right"/>
              <w:rPr>
                <w:rFonts w:ascii="Calibri" w:eastAsia="Times New Roman" w:hAnsi="Calibri" w:cs="Calibri"/>
                <w:color w:val="000000"/>
                <w:lang w:eastAsia="cs-CZ"/>
              </w:rPr>
            </w:pPr>
            <w:r w:rsidRPr="003E68AE">
              <w:rPr>
                <w:rFonts w:ascii="Calibri" w:eastAsia="Times New Roman" w:hAnsi="Calibri" w:cs="Calibri"/>
                <w:color w:val="000000"/>
                <w:lang w:eastAsia="cs-CZ"/>
              </w:rPr>
              <w:t>7,142857143</w:t>
            </w:r>
          </w:p>
        </w:tc>
      </w:tr>
      <w:tr w:rsidR="00016287" w:rsidRPr="003E68AE" w:rsidTr="00016287">
        <w:trPr>
          <w:trHeight w:val="300"/>
        </w:trPr>
        <w:tc>
          <w:tcPr>
            <w:tcW w:w="1540" w:type="dxa"/>
            <w:tcBorders>
              <w:top w:val="nil"/>
              <w:left w:val="nil"/>
              <w:bottom w:val="nil"/>
              <w:right w:val="nil"/>
            </w:tcBorders>
            <w:shd w:val="clear" w:color="auto" w:fill="auto"/>
            <w:noWrap/>
            <w:vAlign w:val="bottom"/>
            <w:hideMark/>
          </w:tcPr>
          <w:p w:rsidR="00016287" w:rsidRPr="003E68AE" w:rsidRDefault="00016287" w:rsidP="00016287">
            <w:pPr>
              <w:spacing w:after="0" w:line="240" w:lineRule="auto"/>
              <w:jc w:val="right"/>
              <w:rPr>
                <w:rFonts w:ascii="Calibri" w:eastAsia="Times New Roman" w:hAnsi="Calibri" w:cs="Calibri"/>
                <w:color w:val="000000"/>
                <w:lang w:eastAsia="cs-CZ"/>
              </w:rPr>
            </w:pPr>
          </w:p>
        </w:tc>
        <w:tc>
          <w:tcPr>
            <w:tcW w:w="3280" w:type="dxa"/>
            <w:tcBorders>
              <w:top w:val="nil"/>
              <w:left w:val="single" w:sz="8" w:space="0" w:color="auto"/>
              <w:bottom w:val="single" w:sz="4" w:space="0" w:color="auto"/>
              <w:right w:val="nil"/>
            </w:tcBorders>
            <w:shd w:val="clear" w:color="000000" w:fill="8DB4E2"/>
            <w:noWrap/>
            <w:vAlign w:val="bottom"/>
            <w:hideMark/>
          </w:tcPr>
          <w:p w:rsidR="00016287" w:rsidRPr="003E68AE" w:rsidRDefault="00016287" w:rsidP="00016287">
            <w:pPr>
              <w:spacing w:after="0" w:line="240" w:lineRule="auto"/>
              <w:rPr>
                <w:rFonts w:ascii="Calibri" w:eastAsia="Times New Roman" w:hAnsi="Calibri" w:cs="Calibri"/>
                <w:color w:val="000000"/>
                <w:lang w:eastAsia="cs-CZ"/>
              </w:rPr>
            </w:pPr>
            <w:r w:rsidRPr="003E68AE">
              <w:rPr>
                <w:rFonts w:ascii="Calibri" w:eastAsia="Times New Roman" w:hAnsi="Calibri" w:cs="Calibri"/>
                <w:color w:val="000000"/>
                <w:lang w:eastAsia="cs-CZ"/>
              </w:rPr>
              <w:t>31 - 50 let</w:t>
            </w:r>
          </w:p>
        </w:tc>
        <w:tc>
          <w:tcPr>
            <w:tcW w:w="1576" w:type="dxa"/>
            <w:tcBorders>
              <w:top w:val="nil"/>
              <w:left w:val="single" w:sz="8" w:space="0" w:color="auto"/>
              <w:bottom w:val="single" w:sz="4" w:space="0" w:color="auto"/>
              <w:right w:val="nil"/>
            </w:tcBorders>
            <w:shd w:val="clear" w:color="auto" w:fill="auto"/>
            <w:noWrap/>
            <w:vAlign w:val="bottom"/>
            <w:hideMark/>
          </w:tcPr>
          <w:p w:rsidR="00016287" w:rsidRPr="003E68AE" w:rsidRDefault="00016287" w:rsidP="00016287">
            <w:pPr>
              <w:spacing w:after="0" w:line="240" w:lineRule="auto"/>
              <w:jc w:val="right"/>
              <w:rPr>
                <w:rFonts w:ascii="Calibri" w:eastAsia="Times New Roman" w:hAnsi="Calibri" w:cs="Calibri"/>
                <w:color w:val="000000"/>
                <w:lang w:eastAsia="cs-CZ"/>
              </w:rPr>
            </w:pPr>
            <w:r w:rsidRPr="003E68AE">
              <w:rPr>
                <w:rFonts w:ascii="Calibri" w:eastAsia="Times New Roman" w:hAnsi="Calibri" w:cs="Calibri"/>
                <w:color w:val="000000"/>
                <w:lang w:eastAsia="cs-CZ"/>
              </w:rPr>
              <w:t>40</w:t>
            </w:r>
          </w:p>
        </w:tc>
        <w:tc>
          <w:tcPr>
            <w:tcW w:w="1896" w:type="dxa"/>
            <w:tcBorders>
              <w:top w:val="nil"/>
              <w:left w:val="single" w:sz="8" w:space="0" w:color="auto"/>
              <w:bottom w:val="single" w:sz="4" w:space="0" w:color="auto"/>
              <w:right w:val="single" w:sz="8" w:space="0" w:color="auto"/>
            </w:tcBorders>
            <w:shd w:val="clear" w:color="auto" w:fill="auto"/>
            <w:noWrap/>
            <w:vAlign w:val="bottom"/>
            <w:hideMark/>
          </w:tcPr>
          <w:p w:rsidR="00016287" w:rsidRPr="003E68AE" w:rsidRDefault="00016287" w:rsidP="00016287">
            <w:pPr>
              <w:spacing w:after="0" w:line="240" w:lineRule="auto"/>
              <w:jc w:val="right"/>
              <w:rPr>
                <w:rFonts w:ascii="Calibri" w:eastAsia="Times New Roman" w:hAnsi="Calibri" w:cs="Calibri"/>
                <w:color w:val="000000"/>
                <w:lang w:eastAsia="cs-CZ"/>
              </w:rPr>
            </w:pPr>
            <w:r w:rsidRPr="003E68AE">
              <w:rPr>
                <w:rFonts w:ascii="Calibri" w:eastAsia="Times New Roman" w:hAnsi="Calibri" w:cs="Calibri"/>
                <w:color w:val="000000"/>
                <w:lang w:eastAsia="cs-CZ"/>
              </w:rPr>
              <w:t>40,81632653</w:t>
            </w:r>
          </w:p>
        </w:tc>
      </w:tr>
      <w:tr w:rsidR="00016287" w:rsidRPr="003E68AE" w:rsidTr="00016287">
        <w:trPr>
          <w:trHeight w:val="300"/>
        </w:trPr>
        <w:tc>
          <w:tcPr>
            <w:tcW w:w="1540" w:type="dxa"/>
            <w:tcBorders>
              <w:top w:val="nil"/>
              <w:left w:val="nil"/>
              <w:bottom w:val="nil"/>
              <w:right w:val="nil"/>
            </w:tcBorders>
            <w:shd w:val="clear" w:color="auto" w:fill="auto"/>
            <w:noWrap/>
            <w:vAlign w:val="bottom"/>
            <w:hideMark/>
          </w:tcPr>
          <w:p w:rsidR="00016287" w:rsidRPr="003E68AE" w:rsidRDefault="00016287" w:rsidP="00016287">
            <w:pPr>
              <w:spacing w:after="0" w:line="240" w:lineRule="auto"/>
              <w:jc w:val="right"/>
              <w:rPr>
                <w:rFonts w:ascii="Calibri" w:eastAsia="Times New Roman" w:hAnsi="Calibri" w:cs="Calibri"/>
                <w:color w:val="000000"/>
                <w:lang w:eastAsia="cs-CZ"/>
              </w:rPr>
            </w:pPr>
          </w:p>
        </w:tc>
        <w:tc>
          <w:tcPr>
            <w:tcW w:w="3280" w:type="dxa"/>
            <w:tcBorders>
              <w:top w:val="nil"/>
              <w:left w:val="single" w:sz="8" w:space="0" w:color="auto"/>
              <w:bottom w:val="single" w:sz="4" w:space="0" w:color="auto"/>
              <w:right w:val="nil"/>
            </w:tcBorders>
            <w:shd w:val="clear" w:color="000000" w:fill="8DB4E2"/>
            <w:noWrap/>
            <w:vAlign w:val="bottom"/>
            <w:hideMark/>
          </w:tcPr>
          <w:p w:rsidR="00016287" w:rsidRPr="003E68AE" w:rsidRDefault="00016287" w:rsidP="00016287">
            <w:pPr>
              <w:spacing w:after="0" w:line="240" w:lineRule="auto"/>
              <w:rPr>
                <w:rFonts w:ascii="Calibri" w:eastAsia="Times New Roman" w:hAnsi="Calibri" w:cs="Calibri"/>
                <w:color w:val="000000"/>
                <w:lang w:eastAsia="cs-CZ"/>
              </w:rPr>
            </w:pPr>
            <w:r w:rsidRPr="003E68AE">
              <w:rPr>
                <w:rFonts w:ascii="Calibri" w:eastAsia="Times New Roman" w:hAnsi="Calibri" w:cs="Calibri"/>
                <w:color w:val="000000"/>
                <w:lang w:eastAsia="cs-CZ"/>
              </w:rPr>
              <w:t>51 - 65 let</w:t>
            </w:r>
          </w:p>
        </w:tc>
        <w:tc>
          <w:tcPr>
            <w:tcW w:w="1576" w:type="dxa"/>
            <w:tcBorders>
              <w:top w:val="nil"/>
              <w:left w:val="single" w:sz="8" w:space="0" w:color="auto"/>
              <w:bottom w:val="single" w:sz="4" w:space="0" w:color="auto"/>
              <w:right w:val="nil"/>
            </w:tcBorders>
            <w:shd w:val="clear" w:color="auto" w:fill="auto"/>
            <w:noWrap/>
            <w:vAlign w:val="bottom"/>
            <w:hideMark/>
          </w:tcPr>
          <w:p w:rsidR="00016287" w:rsidRPr="003E68AE" w:rsidRDefault="00016287" w:rsidP="00016287">
            <w:pPr>
              <w:spacing w:after="0" w:line="240" w:lineRule="auto"/>
              <w:jc w:val="right"/>
              <w:rPr>
                <w:rFonts w:ascii="Calibri" w:eastAsia="Times New Roman" w:hAnsi="Calibri" w:cs="Calibri"/>
                <w:color w:val="000000"/>
                <w:lang w:eastAsia="cs-CZ"/>
              </w:rPr>
            </w:pPr>
            <w:r w:rsidRPr="003E68AE">
              <w:rPr>
                <w:rFonts w:ascii="Calibri" w:eastAsia="Times New Roman" w:hAnsi="Calibri" w:cs="Calibri"/>
                <w:color w:val="000000"/>
                <w:lang w:eastAsia="cs-CZ"/>
              </w:rPr>
              <w:t>25</w:t>
            </w:r>
          </w:p>
        </w:tc>
        <w:tc>
          <w:tcPr>
            <w:tcW w:w="1896" w:type="dxa"/>
            <w:tcBorders>
              <w:top w:val="nil"/>
              <w:left w:val="single" w:sz="8" w:space="0" w:color="auto"/>
              <w:bottom w:val="single" w:sz="4" w:space="0" w:color="auto"/>
              <w:right w:val="single" w:sz="8" w:space="0" w:color="auto"/>
            </w:tcBorders>
            <w:shd w:val="clear" w:color="auto" w:fill="auto"/>
            <w:noWrap/>
            <w:vAlign w:val="bottom"/>
            <w:hideMark/>
          </w:tcPr>
          <w:p w:rsidR="00016287" w:rsidRPr="003E68AE" w:rsidRDefault="00016287" w:rsidP="00016287">
            <w:pPr>
              <w:spacing w:after="0" w:line="240" w:lineRule="auto"/>
              <w:jc w:val="right"/>
              <w:rPr>
                <w:rFonts w:ascii="Calibri" w:eastAsia="Times New Roman" w:hAnsi="Calibri" w:cs="Calibri"/>
                <w:color w:val="000000"/>
                <w:lang w:eastAsia="cs-CZ"/>
              </w:rPr>
            </w:pPr>
            <w:r w:rsidRPr="003E68AE">
              <w:rPr>
                <w:rFonts w:ascii="Calibri" w:eastAsia="Times New Roman" w:hAnsi="Calibri" w:cs="Calibri"/>
                <w:color w:val="000000"/>
                <w:lang w:eastAsia="cs-CZ"/>
              </w:rPr>
              <w:t>25,51020408</w:t>
            </w:r>
          </w:p>
        </w:tc>
      </w:tr>
      <w:tr w:rsidR="00016287" w:rsidRPr="003E68AE" w:rsidTr="00016287">
        <w:trPr>
          <w:trHeight w:val="300"/>
        </w:trPr>
        <w:tc>
          <w:tcPr>
            <w:tcW w:w="1540" w:type="dxa"/>
            <w:tcBorders>
              <w:top w:val="nil"/>
              <w:left w:val="nil"/>
              <w:bottom w:val="nil"/>
              <w:right w:val="nil"/>
            </w:tcBorders>
            <w:shd w:val="clear" w:color="auto" w:fill="auto"/>
            <w:noWrap/>
            <w:vAlign w:val="bottom"/>
            <w:hideMark/>
          </w:tcPr>
          <w:p w:rsidR="00016287" w:rsidRPr="003E68AE" w:rsidRDefault="00016287" w:rsidP="00016287">
            <w:pPr>
              <w:spacing w:after="0" w:line="240" w:lineRule="auto"/>
              <w:jc w:val="right"/>
              <w:rPr>
                <w:rFonts w:ascii="Calibri" w:eastAsia="Times New Roman" w:hAnsi="Calibri" w:cs="Calibri"/>
                <w:color w:val="000000"/>
                <w:lang w:eastAsia="cs-CZ"/>
              </w:rPr>
            </w:pPr>
          </w:p>
        </w:tc>
        <w:tc>
          <w:tcPr>
            <w:tcW w:w="3280" w:type="dxa"/>
            <w:tcBorders>
              <w:top w:val="nil"/>
              <w:left w:val="single" w:sz="8" w:space="0" w:color="auto"/>
              <w:bottom w:val="single" w:sz="4" w:space="0" w:color="auto"/>
              <w:right w:val="nil"/>
            </w:tcBorders>
            <w:shd w:val="clear" w:color="000000" w:fill="8DB4E2"/>
            <w:noWrap/>
            <w:vAlign w:val="bottom"/>
            <w:hideMark/>
          </w:tcPr>
          <w:p w:rsidR="00016287" w:rsidRPr="003E68AE" w:rsidRDefault="00016287" w:rsidP="00016287">
            <w:pPr>
              <w:spacing w:after="0" w:line="240" w:lineRule="auto"/>
              <w:rPr>
                <w:rFonts w:ascii="Calibri" w:eastAsia="Times New Roman" w:hAnsi="Calibri" w:cs="Calibri"/>
                <w:color w:val="000000"/>
                <w:lang w:eastAsia="cs-CZ"/>
              </w:rPr>
            </w:pPr>
            <w:r w:rsidRPr="003E68AE">
              <w:rPr>
                <w:rFonts w:ascii="Calibri" w:eastAsia="Times New Roman" w:hAnsi="Calibri" w:cs="Calibri"/>
                <w:color w:val="000000"/>
                <w:lang w:eastAsia="cs-CZ"/>
              </w:rPr>
              <w:t>66 a více let</w:t>
            </w:r>
          </w:p>
        </w:tc>
        <w:tc>
          <w:tcPr>
            <w:tcW w:w="1576" w:type="dxa"/>
            <w:tcBorders>
              <w:top w:val="nil"/>
              <w:left w:val="single" w:sz="8" w:space="0" w:color="auto"/>
              <w:bottom w:val="single" w:sz="4" w:space="0" w:color="auto"/>
              <w:right w:val="nil"/>
            </w:tcBorders>
            <w:shd w:val="clear" w:color="auto" w:fill="auto"/>
            <w:noWrap/>
            <w:vAlign w:val="bottom"/>
            <w:hideMark/>
          </w:tcPr>
          <w:p w:rsidR="00016287" w:rsidRPr="003E68AE" w:rsidRDefault="00016287" w:rsidP="00016287">
            <w:pPr>
              <w:spacing w:after="0" w:line="240" w:lineRule="auto"/>
              <w:jc w:val="right"/>
              <w:rPr>
                <w:rFonts w:ascii="Calibri" w:eastAsia="Times New Roman" w:hAnsi="Calibri" w:cs="Calibri"/>
                <w:color w:val="000000"/>
                <w:lang w:eastAsia="cs-CZ"/>
              </w:rPr>
            </w:pPr>
            <w:r w:rsidRPr="003E68AE">
              <w:rPr>
                <w:rFonts w:ascii="Calibri" w:eastAsia="Times New Roman" w:hAnsi="Calibri" w:cs="Calibri"/>
                <w:color w:val="000000"/>
                <w:lang w:eastAsia="cs-CZ"/>
              </w:rPr>
              <w:t>24</w:t>
            </w:r>
          </w:p>
        </w:tc>
        <w:tc>
          <w:tcPr>
            <w:tcW w:w="1896" w:type="dxa"/>
            <w:tcBorders>
              <w:top w:val="nil"/>
              <w:left w:val="single" w:sz="8" w:space="0" w:color="auto"/>
              <w:bottom w:val="single" w:sz="4" w:space="0" w:color="auto"/>
              <w:right w:val="single" w:sz="8" w:space="0" w:color="auto"/>
            </w:tcBorders>
            <w:shd w:val="clear" w:color="auto" w:fill="auto"/>
            <w:noWrap/>
            <w:vAlign w:val="bottom"/>
            <w:hideMark/>
          </w:tcPr>
          <w:p w:rsidR="00016287" w:rsidRPr="003E68AE" w:rsidRDefault="00016287" w:rsidP="00016287">
            <w:pPr>
              <w:spacing w:after="0" w:line="240" w:lineRule="auto"/>
              <w:jc w:val="right"/>
              <w:rPr>
                <w:rFonts w:ascii="Calibri" w:eastAsia="Times New Roman" w:hAnsi="Calibri" w:cs="Calibri"/>
                <w:color w:val="000000"/>
                <w:lang w:eastAsia="cs-CZ"/>
              </w:rPr>
            </w:pPr>
            <w:r w:rsidRPr="003E68AE">
              <w:rPr>
                <w:rFonts w:ascii="Calibri" w:eastAsia="Times New Roman" w:hAnsi="Calibri" w:cs="Calibri"/>
                <w:color w:val="000000"/>
                <w:lang w:eastAsia="cs-CZ"/>
              </w:rPr>
              <w:t>24,48979592</w:t>
            </w:r>
          </w:p>
        </w:tc>
      </w:tr>
      <w:tr w:rsidR="00016287" w:rsidRPr="003E68AE" w:rsidTr="00016287">
        <w:trPr>
          <w:trHeight w:val="315"/>
        </w:trPr>
        <w:tc>
          <w:tcPr>
            <w:tcW w:w="1540" w:type="dxa"/>
            <w:tcBorders>
              <w:top w:val="nil"/>
              <w:left w:val="nil"/>
              <w:bottom w:val="nil"/>
              <w:right w:val="nil"/>
            </w:tcBorders>
            <w:shd w:val="clear" w:color="auto" w:fill="auto"/>
            <w:noWrap/>
            <w:vAlign w:val="bottom"/>
            <w:hideMark/>
          </w:tcPr>
          <w:p w:rsidR="00016287" w:rsidRPr="003E68AE" w:rsidRDefault="00016287" w:rsidP="00016287">
            <w:pPr>
              <w:spacing w:after="0" w:line="240" w:lineRule="auto"/>
              <w:jc w:val="right"/>
              <w:rPr>
                <w:rFonts w:ascii="Calibri" w:eastAsia="Times New Roman" w:hAnsi="Calibri" w:cs="Calibri"/>
                <w:color w:val="000000"/>
                <w:lang w:eastAsia="cs-CZ"/>
              </w:rPr>
            </w:pPr>
          </w:p>
        </w:tc>
        <w:tc>
          <w:tcPr>
            <w:tcW w:w="3280" w:type="dxa"/>
            <w:tcBorders>
              <w:top w:val="nil"/>
              <w:left w:val="single" w:sz="8" w:space="0" w:color="auto"/>
              <w:bottom w:val="nil"/>
              <w:right w:val="nil"/>
            </w:tcBorders>
            <w:shd w:val="clear" w:color="000000" w:fill="8DB4E2"/>
            <w:noWrap/>
            <w:vAlign w:val="bottom"/>
            <w:hideMark/>
          </w:tcPr>
          <w:p w:rsidR="00016287" w:rsidRPr="003E68AE" w:rsidRDefault="00016287" w:rsidP="00016287">
            <w:pPr>
              <w:spacing w:after="0" w:line="240" w:lineRule="auto"/>
              <w:rPr>
                <w:rFonts w:ascii="Calibri" w:eastAsia="Times New Roman" w:hAnsi="Calibri" w:cs="Calibri"/>
                <w:color w:val="000000"/>
                <w:lang w:eastAsia="cs-CZ"/>
              </w:rPr>
            </w:pPr>
            <w:r w:rsidRPr="003E68AE">
              <w:rPr>
                <w:rFonts w:ascii="Calibri" w:eastAsia="Times New Roman" w:hAnsi="Calibri" w:cs="Calibri"/>
                <w:color w:val="000000"/>
                <w:lang w:eastAsia="cs-CZ"/>
              </w:rPr>
              <w:t>neodpověděl/a</w:t>
            </w:r>
          </w:p>
        </w:tc>
        <w:tc>
          <w:tcPr>
            <w:tcW w:w="1576" w:type="dxa"/>
            <w:tcBorders>
              <w:top w:val="nil"/>
              <w:left w:val="single" w:sz="8" w:space="0" w:color="auto"/>
              <w:bottom w:val="nil"/>
              <w:right w:val="nil"/>
            </w:tcBorders>
            <w:shd w:val="clear" w:color="auto" w:fill="auto"/>
            <w:noWrap/>
            <w:vAlign w:val="bottom"/>
            <w:hideMark/>
          </w:tcPr>
          <w:p w:rsidR="00016287" w:rsidRPr="003E68AE" w:rsidRDefault="00016287" w:rsidP="00016287">
            <w:pPr>
              <w:spacing w:after="0" w:line="240" w:lineRule="auto"/>
              <w:jc w:val="right"/>
              <w:rPr>
                <w:rFonts w:ascii="Calibri" w:eastAsia="Times New Roman" w:hAnsi="Calibri" w:cs="Calibri"/>
                <w:color w:val="000000"/>
                <w:lang w:eastAsia="cs-CZ"/>
              </w:rPr>
            </w:pPr>
            <w:r w:rsidRPr="003E68AE">
              <w:rPr>
                <w:rFonts w:ascii="Calibri" w:eastAsia="Times New Roman" w:hAnsi="Calibri" w:cs="Calibri"/>
                <w:color w:val="000000"/>
                <w:lang w:eastAsia="cs-CZ"/>
              </w:rPr>
              <w:t>2</w:t>
            </w:r>
          </w:p>
        </w:tc>
        <w:tc>
          <w:tcPr>
            <w:tcW w:w="1896" w:type="dxa"/>
            <w:tcBorders>
              <w:top w:val="nil"/>
              <w:left w:val="single" w:sz="8" w:space="0" w:color="auto"/>
              <w:bottom w:val="nil"/>
              <w:right w:val="single" w:sz="8" w:space="0" w:color="auto"/>
            </w:tcBorders>
            <w:shd w:val="clear" w:color="auto" w:fill="auto"/>
            <w:noWrap/>
            <w:vAlign w:val="bottom"/>
            <w:hideMark/>
          </w:tcPr>
          <w:p w:rsidR="00016287" w:rsidRPr="003E68AE" w:rsidRDefault="00016287" w:rsidP="00016287">
            <w:pPr>
              <w:spacing w:after="0" w:line="240" w:lineRule="auto"/>
              <w:jc w:val="right"/>
              <w:rPr>
                <w:rFonts w:ascii="Calibri" w:eastAsia="Times New Roman" w:hAnsi="Calibri" w:cs="Calibri"/>
                <w:color w:val="000000"/>
                <w:lang w:eastAsia="cs-CZ"/>
              </w:rPr>
            </w:pPr>
            <w:r w:rsidRPr="003E68AE">
              <w:rPr>
                <w:rFonts w:ascii="Calibri" w:eastAsia="Times New Roman" w:hAnsi="Calibri" w:cs="Calibri"/>
                <w:color w:val="000000"/>
                <w:lang w:eastAsia="cs-CZ"/>
              </w:rPr>
              <w:t>2,040816327</w:t>
            </w:r>
          </w:p>
        </w:tc>
      </w:tr>
      <w:tr w:rsidR="00016287" w:rsidRPr="003E68AE" w:rsidTr="00016287">
        <w:trPr>
          <w:trHeight w:val="315"/>
        </w:trPr>
        <w:tc>
          <w:tcPr>
            <w:tcW w:w="1540" w:type="dxa"/>
            <w:tcBorders>
              <w:top w:val="nil"/>
              <w:left w:val="nil"/>
              <w:bottom w:val="nil"/>
              <w:right w:val="nil"/>
            </w:tcBorders>
            <w:shd w:val="clear" w:color="auto" w:fill="auto"/>
            <w:noWrap/>
            <w:vAlign w:val="bottom"/>
            <w:hideMark/>
          </w:tcPr>
          <w:p w:rsidR="00016287" w:rsidRPr="003E68AE" w:rsidRDefault="00016287" w:rsidP="00016287">
            <w:pPr>
              <w:spacing w:after="0" w:line="240" w:lineRule="auto"/>
              <w:jc w:val="right"/>
              <w:rPr>
                <w:rFonts w:ascii="Calibri" w:eastAsia="Times New Roman" w:hAnsi="Calibri" w:cs="Calibri"/>
                <w:color w:val="000000"/>
                <w:lang w:eastAsia="cs-CZ"/>
              </w:rPr>
            </w:pPr>
          </w:p>
        </w:tc>
        <w:tc>
          <w:tcPr>
            <w:tcW w:w="3280" w:type="dxa"/>
            <w:tcBorders>
              <w:top w:val="single" w:sz="8" w:space="0" w:color="auto"/>
              <w:left w:val="single" w:sz="8" w:space="0" w:color="auto"/>
              <w:bottom w:val="single" w:sz="8" w:space="0" w:color="auto"/>
              <w:right w:val="nil"/>
            </w:tcBorders>
            <w:shd w:val="clear" w:color="000000" w:fill="8DB4E2"/>
            <w:noWrap/>
            <w:vAlign w:val="bottom"/>
            <w:hideMark/>
          </w:tcPr>
          <w:p w:rsidR="00016287" w:rsidRPr="003E68AE" w:rsidRDefault="00016287" w:rsidP="00016287">
            <w:pPr>
              <w:spacing w:after="0" w:line="240" w:lineRule="auto"/>
              <w:rPr>
                <w:rFonts w:ascii="Calibri" w:eastAsia="Times New Roman" w:hAnsi="Calibri" w:cs="Calibri"/>
                <w:b/>
                <w:bCs/>
                <w:color w:val="000000"/>
                <w:lang w:eastAsia="cs-CZ"/>
              </w:rPr>
            </w:pPr>
            <w:r w:rsidRPr="003E68AE">
              <w:rPr>
                <w:rFonts w:ascii="Calibri" w:eastAsia="Times New Roman" w:hAnsi="Calibri" w:cs="Calibri"/>
                <w:b/>
                <w:bCs/>
                <w:color w:val="000000"/>
                <w:lang w:eastAsia="cs-CZ"/>
              </w:rPr>
              <w:t>Celkem</w:t>
            </w:r>
          </w:p>
        </w:tc>
        <w:tc>
          <w:tcPr>
            <w:tcW w:w="1576" w:type="dxa"/>
            <w:tcBorders>
              <w:top w:val="single" w:sz="8" w:space="0" w:color="auto"/>
              <w:left w:val="single" w:sz="8" w:space="0" w:color="auto"/>
              <w:bottom w:val="single" w:sz="8" w:space="0" w:color="auto"/>
              <w:right w:val="nil"/>
            </w:tcBorders>
            <w:shd w:val="clear" w:color="000000" w:fill="8DB4E2"/>
            <w:noWrap/>
            <w:vAlign w:val="bottom"/>
            <w:hideMark/>
          </w:tcPr>
          <w:p w:rsidR="00016287" w:rsidRPr="003E68AE" w:rsidRDefault="00016287" w:rsidP="00016287">
            <w:pPr>
              <w:spacing w:after="0" w:line="240" w:lineRule="auto"/>
              <w:jc w:val="right"/>
              <w:rPr>
                <w:rFonts w:ascii="Calibri" w:eastAsia="Times New Roman" w:hAnsi="Calibri" w:cs="Calibri"/>
                <w:b/>
                <w:bCs/>
                <w:color w:val="000000"/>
                <w:lang w:eastAsia="cs-CZ"/>
              </w:rPr>
            </w:pPr>
            <w:r w:rsidRPr="003E68AE">
              <w:rPr>
                <w:rFonts w:ascii="Calibri" w:eastAsia="Times New Roman" w:hAnsi="Calibri" w:cs="Calibri"/>
                <w:b/>
                <w:bCs/>
                <w:color w:val="000000"/>
                <w:lang w:eastAsia="cs-CZ"/>
              </w:rPr>
              <w:t>98</w:t>
            </w:r>
          </w:p>
        </w:tc>
        <w:tc>
          <w:tcPr>
            <w:tcW w:w="1896" w:type="dxa"/>
            <w:tcBorders>
              <w:top w:val="single" w:sz="8" w:space="0" w:color="auto"/>
              <w:left w:val="single" w:sz="8" w:space="0" w:color="auto"/>
              <w:bottom w:val="single" w:sz="8" w:space="0" w:color="auto"/>
              <w:right w:val="single" w:sz="8" w:space="0" w:color="auto"/>
            </w:tcBorders>
            <w:shd w:val="clear" w:color="000000" w:fill="8DB4E2"/>
            <w:noWrap/>
            <w:vAlign w:val="bottom"/>
            <w:hideMark/>
          </w:tcPr>
          <w:p w:rsidR="00016287" w:rsidRPr="003E68AE" w:rsidRDefault="00016287" w:rsidP="00016287">
            <w:pPr>
              <w:spacing w:after="0" w:line="240" w:lineRule="auto"/>
              <w:jc w:val="right"/>
              <w:rPr>
                <w:rFonts w:ascii="Calibri" w:eastAsia="Times New Roman" w:hAnsi="Calibri" w:cs="Calibri"/>
                <w:b/>
                <w:bCs/>
                <w:color w:val="000000"/>
                <w:lang w:eastAsia="cs-CZ"/>
              </w:rPr>
            </w:pPr>
            <w:r w:rsidRPr="003E68AE">
              <w:rPr>
                <w:rFonts w:ascii="Calibri" w:eastAsia="Times New Roman" w:hAnsi="Calibri" w:cs="Calibri"/>
                <w:b/>
                <w:bCs/>
                <w:color w:val="000000"/>
                <w:lang w:eastAsia="cs-CZ"/>
              </w:rPr>
              <w:t>100</w:t>
            </w:r>
          </w:p>
        </w:tc>
      </w:tr>
      <w:tr w:rsidR="00016287" w:rsidRPr="003E68AE" w:rsidTr="00016287">
        <w:trPr>
          <w:trHeight w:val="300"/>
        </w:trPr>
        <w:tc>
          <w:tcPr>
            <w:tcW w:w="1540" w:type="dxa"/>
            <w:tcBorders>
              <w:top w:val="nil"/>
              <w:left w:val="nil"/>
              <w:bottom w:val="nil"/>
              <w:right w:val="nil"/>
            </w:tcBorders>
            <w:shd w:val="clear" w:color="auto" w:fill="auto"/>
            <w:noWrap/>
            <w:vAlign w:val="bottom"/>
            <w:hideMark/>
          </w:tcPr>
          <w:p w:rsidR="00016287" w:rsidRPr="003E68AE" w:rsidRDefault="00016287" w:rsidP="00016287">
            <w:pPr>
              <w:spacing w:after="0" w:line="240" w:lineRule="auto"/>
              <w:rPr>
                <w:rFonts w:ascii="Calibri" w:eastAsia="Times New Roman" w:hAnsi="Calibri" w:cs="Calibri"/>
                <w:color w:val="000000"/>
                <w:lang w:eastAsia="cs-CZ"/>
              </w:rPr>
            </w:pPr>
          </w:p>
          <w:tbl>
            <w:tblPr>
              <w:tblW w:w="0" w:type="auto"/>
              <w:tblCellSpacing w:w="0" w:type="dxa"/>
              <w:tblCellMar>
                <w:left w:w="0" w:type="dxa"/>
                <w:right w:w="0" w:type="dxa"/>
              </w:tblCellMar>
              <w:tblLook w:val="04A0"/>
            </w:tblPr>
            <w:tblGrid>
              <w:gridCol w:w="1400"/>
            </w:tblGrid>
            <w:tr w:rsidR="00016287" w:rsidRPr="003E68AE" w:rsidTr="00016287">
              <w:trPr>
                <w:trHeight w:val="300"/>
                <w:tblCellSpacing w:w="0" w:type="dxa"/>
              </w:trPr>
              <w:tc>
                <w:tcPr>
                  <w:tcW w:w="1400" w:type="dxa"/>
                  <w:tcBorders>
                    <w:top w:val="nil"/>
                    <w:left w:val="nil"/>
                    <w:bottom w:val="nil"/>
                    <w:right w:val="nil"/>
                  </w:tcBorders>
                  <w:shd w:val="clear" w:color="auto" w:fill="auto"/>
                  <w:noWrap/>
                  <w:vAlign w:val="bottom"/>
                  <w:hideMark/>
                </w:tcPr>
                <w:p w:rsidR="00016287" w:rsidRPr="003E68AE" w:rsidRDefault="00016287" w:rsidP="00016287">
                  <w:pPr>
                    <w:spacing w:after="0" w:line="240" w:lineRule="auto"/>
                    <w:rPr>
                      <w:rFonts w:ascii="Calibri" w:eastAsia="Times New Roman" w:hAnsi="Calibri" w:cs="Calibri"/>
                      <w:color w:val="000000"/>
                      <w:lang w:eastAsia="cs-CZ"/>
                    </w:rPr>
                  </w:pPr>
                </w:p>
              </w:tc>
            </w:tr>
          </w:tbl>
          <w:p w:rsidR="00016287" w:rsidRPr="003E68AE" w:rsidRDefault="00016287" w:rsidP="00016287">
            <w:pPr>
              <w:spacing w:after="0" w:line="240" w:lineRule="auto"/>
              <w:rPr>
                <w:rFonts w:ascii="Calibri" w:eastAsia="Times New Roman" w:hAnsi="Calibri" w:cs="Calibri"/>
                <w:color w:val="000000"/>
                <w:lang w:eastAsia="cs-CZ"/>
              </w:rPr>
            </w:pPr>
          </w:p>
        </w:tc>
        <w:tc>
          <w:tcPr>
            <w:tcW w:w="3280" w:type="dxa"/>
            <w:tcBorders>
              <w:top w:val="nil"/>
              <w:left w:val="nil"/>
              <w:bottom w:val="nil"/>
              <w:right w:val="nil"/>
            </w:tcBorders>
            <w:shd w:val="clear" w:color="auto" w:fill="auto"/>
            <w:noWrap/>
            <w:vAlign w:val="bottom"/>
            <w:hideMark/>
          </w:tcPr>
          <w:p w:rsidR="00016287" w:rsidRPr="003E68AE" w:rsidRDefault="00016287" w:rsidP="00016287">
            <w:pPr>
              <w:spacing w:after="0" w:line="240" w:lineRule="auto"/>
              <w:rPr>
                <w:rFonts w:ascii="Times New Roman" w:eastAsia="Times New Roman" w:hAnsi="Times New Roman" w:cs="Times New Roman"/>
                <w:sz w:val="20"/>
                <w:lang w:eastAsia="cs-CZ"/>
              </w:rPr>
            </w:pPr>
          </w:p>
        </w:tc>
        <w:tc>
          <w:tcPr>
            <w:tcW w:w="1576" w:type="dxa"/>
            <w:tcBorders>
              <w:top w:val="nil"/>
              <w:left w:val="nil"/>
              <w:bottom w:val="nil"/>
              <w:right w:val="nil"/>
            </w:tcBorders>
            <w:shd w:val="clear" w:color="auto" w:fill="auto"/>
            <w:noWrap/>
            <w:vAlign w:val="bottom"/>
            <w:hideMark/>
          </w:tcPr>
          <w:p w:rsidR="00016287" w:rsidRPr="003E68AE" w:rsidRDefault="00016287" w:rsidP="00016287">
            <w:pPr>
              <w:spacing w:after="0" w:line="240" w:lineRule="auto"/>
              <w:rPr>
                <w:rFonts w:ascii="Times New Roman" w:eastAsia="Times New Roman" w:hAnsi="Times New Roman" w:cs="Times New Roman"/>
                <w:sz w:val="20"/>
                <w:lang w:eastAsia="cs-CZ"/>
              </w:rPr>
            </w:pPr>
          </w:p>
        </w:tc>
        <w:tc>
          <w:tcPr>
            <w:tcW w:w="1896" w:type="dxa"/>
            <w:tcBorders>
              <w:top w:val="nil"/>
              <w:left w:val="nil"/>
              <w:bottom w:val="nil"/>
              <w:right w:val="nil"/>
            </w:tcBorders>
            <w:shd w:val="clear" w:color="auto" w:fill="auto"/>
            <w:noWrap/>
            <w:vAlign w:val="bottom"/>
            <w:hideMark/>
          </w:tcPr>
          <w:p w:rsidR="00016287" w:rsidRPr="003E68AE" w:rsidRDefault="00016287" w:rsidP="00016287">
            <w:pPr>
              <w:spacing w:after="0" w:line="240" w:lineRule="auto"/>
              <w:rPr>
                <w:rFonts w:ascii="Times New Roman" w:eastAsia="Times New Roman" w:hAnsi="Times New Roman" w:cs="Times New Roman"/>
                <w:sz w:val="20"/>
                <w:lang w:eastAsia="cs-CZ"/>
              </w:rPr>
            </w:pPr>
          </w:p>
        </w:tc>
      </w:tr>
      <w:tr w:rsidR="00016287" w:rsidRPr="003E68AE" w:rsidTr="00016287">
        <w:trPr>
          <w:trHeight w:val="300"/>
        </w:trPr>
        <w:tc>
          <w:tcPr>
            <w:tcW w:w="1540" w:type="dxa"/>
            <w:tcBorders>
              <w:top w:val="nil"/>
              <w:left w:val="nil"/>
              <w:bottom w:val="nil"/>
              <w:right w:val="nil"/>
            </w:tcBorders>
            <w:shd w:val="clear" w:color="auto" w:fill="auto"/>
            <w:noWrap/>
            <w:vAlign w:val="bottom"/>
            <w:hideMark/>
          </w:tcPr>
          <w:p w:rsidR="00016287" w:rsidRPr="003E68AE" w:rsidRDefault="00016287" w:rsidP="00016287">
            <w:pPr>
              <w:spacing w:after="0" w:line="240" w:lineRule="auto"/>
              <w:rPr>
                <w:rFonts w:ascii="Times New Roman" w:eastAsia="Times New Roman" w:hAnsi="Times New Roman" w:cs="Times New Roman"/>
                <w:sz w:val="20"/>
                <w:lang w:eastAsia="cs-CZ"/>
              </w:rPr>
            </w:pPr>
          </w:p>
        </w:tc>
        <w:tc>
          <w:tcPr>
            <w:tcW w:w="3280" w:type="dxa"/>
            <w:tcBorders>
              <w:top w:val="nil"/>
              <w:left w:val="nil"/>
              <w:bottom w:val="nil"/>
              <w:right w:val="nil"/>
            </w:tcBorders>
            <w:shd w:val="clear" w:color="auto" w:fill="auto"/>
            <w:noWrap/>
            <w:vAlign w:val="bottom"/>
            <w:hideMark/>
          </w:tcPr>
          <w:p w:rsidR="00016287" w:rsidRPr="003E68AE" w:rsidRDefault="00016287" w:rsidP="00016287">
            <w:pPr>
              <w:spacing w:after="0" w:line="240" w:lineRule="auto"/>
              <w:rPr>
                <w:rFonts w:ascii="Times New Roman" w:eastAsia="Times New Roman" w:hAnsi="Times New Roman" w:cs="Times New Roman"/>
                <w:sz w:val="20"/>
                <w:lang w:eastAsia="cs-CZ"/>
              </w:rPr>
            </w:pPr>
          </w:p>
        </w:tc>
        <w:tc>
          <w:tcPr>
            <w:tcW w:w="1576" w:type="dxa"/>
            <w:tcBorders>
              <w:top w:val="nil"/>
              <w:left w:val="nil"/>
              <w:bottom w:val="nil"/>
              <w:right w:val="nil"/>
            </w:tcBorders>
            <w:shd w:val="clear" w:color="auto" w:fill="auto"/>
            <w:noWrap/>
            <w:vAlign w:val="bottom"/>
            <w:hideMark/>
          </w:tcPr>
          <w:p w:rsidR="00016287" w:rsidRPr="003E68AE" w:rsidRDefault="00016287" w:rsidP="00016287">
            <w:pPr>
              <w:spacing w:after="0" w:line="240" w:lineRule="auto"/>
              <w:rPr>
                <w:rFonts w:ascii="Times New Roman" w:eastAsia="Times New Roman" w:hAnsi="Times New Roman" w:cs="Times New Roman"/>
                <w:sz w:val="20"/>
                <w:lang w:eastAsia="cs-CZ"/>
              </w:rPr>
            </w:pPr>
          </w:p>
        </w:tc>
        <w:tc>
          <w:tcPr>
            <w:tcW w:w="1896" w:type="dxa"/>
            <w:tcBorders>
              <w:top w:val="nil"/>
              <w:left w:val="nil"/>
              <w:bottom w:val="nil"/>
              <w:right w:val="nil"/>
            </w:tcBorders>
            <w:shd w:val="clear" w:color="auto" w:fill="auto"/>
            <w:noWrap/>
            <w:vAlign w:val="bottom"/>
            <w:hideMark/>
          </w:tcPr>
          <w:p w:rsidR="00016287" w:rsidRPr="003E68AE" w:rsidRDefault="00016287" w:rsidP="00016287">
            <w:pPr>
              <w:spacing w:after="0" w:line="240" w:lineRule="auto"/>
              <w:rPr>
                <w:rFonts w:ascii="Times New Roman" w:eastAsia="Times New Roman" w:hAnsi="Times New Roman" w:cs="Times New Roman"/>
                <w:sz w:val="20"/>
                <w:lang w:eastAsia="cs-CZ"/>
              </w:rPr>
            </w:pPr>
          </w:p>
        </w:tc>
      </w:tr>
      <w:tr w:rsidR="00016287" w:rsidRPr="003E68AE" w:rsidTr="00016287">
        <w:trPr>
          <w:trHeight w:val="300"/>
        </w:trPr>
        <w:tc>
          <w:tcPr>
            <w:tcW w:w="1540" w:type="dxa"/>
            <w:tcBorders>
              <w:top w:val="nil"/>
              <w:left w:val="nil"/>
              <w:bottom w:val="nil"/>
              <w:right w:val="nil"/>
            </w:tcBorders>
            <w:shd w:val="clear" w:color="auto" w:fill="auto"/>
            <w:noWrap/>
            <w:vAlign w:val="bottom"/>
            <w:hideMark/>
          </w:tcPr>
          <w:p w:rsidR="00016287" w:rsidRPr="003E68AE" w:rsidRDefault="00016287" w:rsidP="00016287">
            <w:pPr>
              <w:spacing w:after="0" w:line="240" w:lineRule="auto"/>
              <w:rPr>
                <w:rFonts w:ascii="Times New Roman" w:eastAsia="Times New Roman" w:hAnsi="Times New Roman" w:cs="Times New Roman"/>
                <w:sz w:val="20"/>
                <w:lang w:eastAsia="cs-CZ"/>
              </w:rPr>
            </w:pPr>
          </w:p>
        </w:tc>
        <w:tc>
          <w:tcPr>
            <w:tcW w:w="3280" w:type="dxa"/>
            <w:tcBorders>
              <w:top w:val="nil"/>
              <w:left w:val="nil"/>
              <w:bottom w:val="nil"/>
              <w:right w:val="nil"/>
            </w:tcBorders>
            <w:shd w:val="clear" w:color="auto" w:fill="auto"/>
            <w:noWrap/>
            <w:vAlign w:val="bottom"/>
            <w:hideMark/>
          </w:tcPr>
          <w:p w:rsidR="00016287" w:rsidRPr="003E68AE" w:rsidRDefault="00016287" w:rsidP="00016287">
            <w:pPr>
              <w:spacing w:after="0" w:line="240" w:lineRule="auto"/>
              <w:rPr>
                <w:rFonts w:ascii="Times New Roman" w:eastAsia="Times New Roman" w:hAnsi="Times New Roman" w:cs="Times New Roman"/>
                <w:sz w:val="20"/>
                <w:lang w:eastAsia="cs-CZ"/>
              </w:rPr>
            </w:pPr>
          </w:p>
        </w:tc>
        <w:tc>
          <w:tcPr>
            <w:tcW w:w="1576" w:type="dxa"/>
            <w:tcBorders>
              <w:top w:val="nil"/>
              <w:left w:val="nil"/>
              <w:bottom w:val="nil"/>
              <w:right w:val="nil"/>
            </w:tcBorders>
            <w:shd w:val="clear" w:color="auto" w:fill="auto"/>
            <w:noWrap/>
            <w:vAlign w:val="bottom"/>
            <w:hideMark/>
          </w:tcPr>
          <w:p w:rsidR="00016287" w:rsidRPr="003E68AE" w:rsidRDefault="00016287" w:rsidP="00016287">
            <w:pPr>
              <w:spacing w:after="0" w:line="240" w:lineRule="auto"/>
              <w:rPr>
                <w:rFonts w:ascii="Times New Roman" w:eastAsia="Times New Roman" w:hAnsi="Times New Roman" w:cs="Times New Roman"/>
                <w:sz w:val="20"/>
                <w:lang w:eastAsia="cs-CZ"/>
              </w:rPr>
            </w:pPr>
            <w:r w:rsidRPr="003E68AE">
              <w:rPr>
                <w:rFonts w:ascii="Calibri" w:eastAsia="Times New Roman" w:hAnsi="Calibri" w:cs="Calibri"/>
                <w:noProof/>
                <w:color w:val="000000"/>
                <w:lang w:eastAsia="cs-CZ"/>
              </w:rPr>
              <w:drawing>
                <wp:anchor distT="0" distB="0" distL="114300" distR="114300" simplePos="0" relativeHeight="251662336" behindDoc="0" locked="0" layoutInCell="1" allowOverlap="1">
                  <wp:simplePos x="0" y="0"/>
                  <wp:positionH relativeFrom="column">
                    <wp:posOffset>-2127250</wp:posOffset>
                  </wp:positionH>
                  <wp:positionV relativeFrom="paragraph">
                    <wp:posOffset>-413385</wp:posOffset>
                  </wp:positionV>
                  <wp:extent cx="4248150" cy="1905000"/>
                  <wp:effectExtent l="0" t="0" r="0" b="0"/>
                  <wp:wrapNone/>
                  <wp:docPr id="5" name="Graf 5">
                    <a:extLst xmlns:a="http://schemas.openxmlformats.org/drawingml/2006/main">
                      <a:ext uri="{FF2B5EF4-FFF2-40B4-BE49-F238E27FC236}">
                        <a16:creationId xmlns:a16="http://schemas.microsoft.com/office/drawing/2014/main" xmlns:w16se="http://schemas.microsoft.com/office/word/2015/wordml/symex"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p14="http://schemas.microsoft.com/office/word/2010/wordprocessingDrawing" xmlns:mc="http://schemas.openxmlformats.org/markup-compatibility/2006" xmlns:wpc="http://schemas.microsoft.com/office/word/2010/wordprocessingCanvas" id="{00000000-0008-0000-0000-00000D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2"/>
                    </a:graphicData>
                  </a:graphic>
                </wp:anchor>
              </w:drawing>
            </w:r>
          </w:p>
        </w:tc>
        <w:tc>
          <w:tcPr>
            <w:tcW w:w="1896" w:type="dxa"/>
            <w:tcBorders>
              <w:top w:val="nil"/>
              <w:left w:val="nil"/>
              <w:bottom w:val="nil"/>
              <w:right w:val="nil"/>
            </w:tcBorders>
            <w:shd w:val="clear" w:color="auto" w:fill="auto"/>
            <w:noWrap/>
            <w:vAlign w:val="bottom"/>
            <w:hideMark/>
          </w:tcPr>
          <w:p w:rsidR="00016287" w:rsidRPr="003E68AE" w:rsidRDefault="00016287" w:rsidP="00016287">
            <w:pPr>
              <w:spacing w:after="0" w:line="240" w:lineRule="auto"/>
              <w:rPr>
                <w:rFonts w:ascii="Times New Roman" w:eastAsia="Times New Roman" w:hAnsi="Times New Roman" w:cs="Times New Roman"/>
                <w:sz w:val="20"/>
                <w:lang w:eastAsia="cs-CZ"/>
              </w:rPr>
            </w:pPr>
          </w:p>
        </w:tc>
      </w:tr>
      <w:tr w:rsidR="00016287" w:rsidRPr="003E68AE" w:rsidTr="00016287">
        <w:trPr>
          <w:trHeight w:val="300"/>
        </w:trPr>
        <w:tc>
          <w:tcPr>
            <w:tcW w:w="1540" w:type="dxa"/>
            <w:tcBorders>
              <w:top w:val="nil"/>
              <w:left w:val="nil"/>
              <w:bottom w:val="nil"/>
              <w:right w:val="nil"/>
            </w:tcBorders>
            <w:shd w:val="clear" w:color="auto" w:fill="auto"/>
            <w:noWrap/>
            <w:vAlign w:val="bottom"/>
            <w:hideMark/>
          </w:tcPr>
          <w:p w:rsidR="00016287" w:rsidRPr="003E68AE" w:rsidRDefault="00016287" w:rsidP="00016287">
            <w:pPr>
              <w:spacing w:after="0" w:line="240" w:lineRule="auto"/>
              <w:rPr>
                <w:rFonts w:ascii="Times New Roman" w:eastAsia="Times New Roman" w:hAnsi="Times New Roman" w:cs="Times New Roman"/>
                <w:sz w:val="20"/>
                <w:lang w:eastAsia="cs-CZ"/>
              </w:rPr>
            </w:pPr>
          </w:p>
        </w:tc>
        <w:tc>
          <w:tcPr>
            <w:tcW w:w="3280" w:type="dxa"/>
            <w:tcBorders>
              <w:top w:val="nil"/>
              <w:left w:val="nil"/>
              <w:bottom w:val="nil"/>
              <w:right w:val="nil"/>
            </w:tcBorders>
            <w:shd w:val="clear" w:color="auto" w:fill="auto"/>
            <w:noWrap/>
            <w:vAlign w:val="bottom"/>
            <w:hideMark/>
          </w:tcPr>
          <w:p w:rsidR="00016287" w:rsidRPr="003E68AE" w:rsidRDefault="00016287" w:rsidP="00016287">
            <w:pPr>
              <w:spacing w:after="0" w:line="240" w:lineRule="auto"/>
              <w:rPr>
                <w:rFonts w:ascii="Times New Roman" w:eastAsia="Times New Roman" w:hAnsi="Times New Roman" w:cs="Times New Roman"/>
                <w:sz w:val="20"/>
                <w:lang w:eastAsia="cs-CZ"/>
              </w:rPr>
            </w:pPr>
          </w:p>
        </w:tc>
        <w:tc>
          <w:tcPr>
            <w:tcW w:w="1576" w:type="dxa"/>
            <w:tcBorders>
              <w:top w:val="nil"/>
              <w:left w:val="nil"/>
              <w:bottom w:val="nil"/>
              <w:right w:val="nil"/>
            </w:tcBorders>
            <w:shd w:val="clear" w:color="auto" w:fill="auto"/>
            <w:noWrap/>
            <w:vAlign w:val="bottom"/>
            <w:hideMark/>
          </w:tcPr>
          <w:p w:rsidR="00016287" w:rsidRPr="003E68AE" w:rsidRDefault="00016287" w:rsidP="00016287">
            <w:pPr>
              <w:spacing w:after="0" w:line="240" w:lineRule="auto"/>
              <w:rPr>
                <w:rFonts w:ascii="Times New Roman" w:eastAsia="Times New Roman" w:hAnsi="Times New Roman" w:cs="Times New Roman"/>
                <w:sz w:val="20"/>
                <w:lang w:eastAsia="cs-CZ"/>
              </w:rPr>
            </w:pPr>
          </w:p>
        </w:tc>
        <w:tc>
          <w:tcPr>
            <w:tcW w:w="1896" w:type="dxa"/>
            <w:tcBorders>
              <w:top w:val="nil"/>
              <w:left w:val="nil"/>
              <w:bottom w:val="nil"/>
              <w:right w:val="nil"/>
            </w:tcBorders>
            <w:shd w:val="clear" w:color="auto" w:fill="auto"/>
            <w:noWrap/>
            <w:vAlign w:val="bottom"/>
            <w:hideMark/>
          </w:tcPr>
          <w:p w:rsidR="00016287" w:rsidRPr="003E68AE" w:rsidRDefault="00016287" w:rsidP="00016287">
            <w:pPr>
              <w:spacing w:after="0" w:line="240" w:lineRule="auto"/>
              <w:rPr>
                <w:rFonts w:ascii="Times New Roman" w:eastAsia="Times New Roman" w:hAnsi="Times New Roman" w:cs="Times New Roman"/>
                <w:sz w:val="20"/>
                <w:lang w:eastAsia="cs-CZ"/>
              </w:rPr>
            </w:pPr>
          </w:p>
        </w:tc>
      </w:tr>
      <w:tr w:rsidR="00016287" w:rsidRPr="003E68AE" w:rsidTr="00016287">
        <w:trPr>
          <w:trHeight w:val="300"/>
        </w:trPr>
        <w:tc>
          <w:tcPr>
            <w:tcW w:w="1540" w:type="dxa"/>
            <w:tcBorders>
              <w:top w:val="nil"/>
              <w:left w:val="nil"/>
              <w:bottom w:val="nil"/>
              <w:right w:val="nil"/>
            </w:tcBorders>
            <w:shd w:val="clear" w:color="auto" w:fill="auto"/>
            <w:noWrap/>
            <w:vAlign w:val="bottom"/>
            <w:hideMark/>
          </w:tcPr>
          <w:p w:rsidR="00016287" w:rsidRPr="003E68AE" w:rsidRDefault="00016287" w:rsidP="00016287">
            <w:pPr>
              <w:spacing w:after="0" w:line="240" w:lineRule="auto"/>
              <w:rPr>
                <w:rFonts w:ascii="Times New Roman" w:eastAsia="Times New Roman" w:hAnsi="Times New Roman" w:cs="Times New Roman"/>
                <w:sz w:val="20"/>
                <w:lang w:eastAsia="cs-CZ"/>
              </w:rPr>
            </w:pPr>
          </w:p>
        </w:tc>
        <w:tc>
          <w:tcPr>
            <w:tcW w:w="3280" w:type="dxa"/>
            <w:tcBorders>
              <w:top w:val="nil"/>
              <w:left w:val="nil"/>
              <w:bottom w:val="nil"/>
              <w:right w:val="nil"/>
            </w:tcBorders>
            <w:shd w:val="clear" w:color="auto" w:fill="auto"/>
            <w:noWrap/>
            <w:vAlign w:val="bottom"/>
            <w:hideMark/>
          </w:tcPr>
          <w:p w:rsidR="00016287" w:rsidRPr="003E68AE" w:rsidRDefault="00016287" w:rsidP="00016287">
            <w:pPr>
              <w:spacing w:after="0" w:line="240" w:lineRule="auto"/>
              <w:rPr>
                <w:rFonts w:ascii="Times New Roman" w:eastAsia="Times New Roman" w:hAnsi="Times New Roman" w:cs="Times New Roman"/>
                <w:sz w:val="20"/>
                <w:lang w:eastAsia="cs-CZ"/>
              </w:rPr>
            </w:pPr>
          </w:p>
        </w:tc>
        <w:tc>
          <w:tcPr>
            <w:tcW w:w="1576" w:type="dxa"/>
            <w:tcBorders>
              <w:top w:val="nil"/>
              <w:left w:val="nil"/>
              <w:bottom w:val="nil"/>
              <w:right w:val="nil"/>
            </w:tcBorders>
            <w:shd w:val="clear" w:color="auto" w:fill="auto"/>
            <w:noWrap/>
            <w:vAlign w:val="bottom"/>
            <w:hideMark/>
          </w:tcPr>
          <w:p w:rsidR="00016287" w:rsidRPr="003E68AE" w:rsidRDefault="00016287" w:rsidP="00016287">
            <w:pPr>
              <w:spacing w:after="0" w:line="240" w:lineRule="auto"/>
              <w:rPr>
                <w:rFonts w:ascii="Times New Roman" w:eastAsia="Times New Roman" w:hAnsi="Times New Roman" w:cs="Times New Roman"/>
                <w:sz w:val="20"/>
                <w:lang w:eastAsia="cs-CZ"/>
              </w:rPr>
            </w:pPr>
          </w:p>
        </w:tc>
        <w:tc>
          <w:tcPr>
            <w:tcW w:w="1896" w:type="dxa"/>
            <w:tcBorders>
              <w:top w:val="nil"/>
              <w:left w:val="nil"/>
              <w:bottom w:val="nil"/>
              <w:right w:val="nil"/>
            </w:tcBorders>
            <w:shd w:val="clear" w:color="auto" w:fill="auto"/>
            <w:noWrap/>
            <w:vAlign w:val="bottom"/>
            <w:hideMark/>
          </w:tcPr>
          <w:p w:rsidR="00016287" w:rsidRPr="003E68AE" w:rsidRDefault="00016287" w:rsidP="00016287">
            <w:pPr>
              <w:spacing w:after="0" w:line="240" w:lineRule="auto"/>
              <w:rPr>
                <w:rFonts w:ascii="Times New Roman" w:eastAsia="Times New Roman" w:hAnsi="Times New Roman" w:cs="Times New Roman"/>
                <w:sz w:val="20"/>
                <w:lang w:eastAsia="cs-CZ"/>
              </w:rPr>
            </w:pPr>
          </w:p>
        </w:tc>
      </w:tr>
      <w:tr w:rsidR="00016287" w:rsidRPr="003E68AE" w:rsidTr="00016287">
        <w:trPr>
          <w:trHeight w:val="300"/>
        </w:trPr>
        <w:tc>
          <w:tcPr>
            <w:tcW w:w="1540" w:type="dxa"/>
            <w:tcBorders>
              <w:top w:val="nil"/>
              <w:left w:val="nil"/>
              <w:bottom w:val="nil"/>
              <w:right w:val="nil"/>
            </w:tcBorders>
            <w:shd w:val="clear" w:color="auto" w:fill="auto"/>
            <w:noWrap/>
            <w:vAlign w:val="bottom"/>
            <w:hideMark/>
          </w:tcPr>
          <w:p w:rsidR="00016287" w:rsidRPr="003E68AE" w:rsidRDefault="00016287" w:rsidP="00016287">
            <w:pPr>
              <w:spacing w:after="0" w:line="240" w:lineRule="auto"/>
              <w:rPr>
                <w:rFonts w:ascii="Times New Roman" w:eastAsia="Times New Roman" w:hAnsi="Times New Roman" w:cs="Times New Roman"/>
                <w:sz w:val="20"/>
                <w:lang w:eastAsia="cs-CZ"/>
              </w:rPr>
            </w:pPr>
          </w:p>
        </w:tc>
        <w:tc>
          <w:tcPr>
            <w:tcW w:w="3280" w:type="dxa"/>
            <w:tcBorders>
              <w:top w:val="nil"/>
              <w:left w:val="nil"/>
              <w:bottom w:val="nil"/>
              <w:right w:val="nil"/>
            </w:tcBorders>
            <w:shd w:val="clear" w:color="auto" w:fill="auto"/>
            <w:noWrap/>
            <w:vAlign w:val="bottom"/>
            <w:hideMark/>
          </w:tcPr>
          <w:p w:rsidR="00016287" w:rsidRPr="003E68AE" w:rsidRDefault="00016287" w:rsidP="00016287">
            <w:pPr>
              <w:spacing w:after="0" w:line="240" w:lineRule="auto"/>
              <w:rPr>
                <w:rFonts w:ascii="Times New Roman" w:eastAsia="Times New Roman" w:hAnsi="Times New Roman" w:cs="Times New Roman"/>
                <w:sz w:val="20"/>
                <w:lang w:eastAsia="cs-CZ"/>
              </w:rPr>
            </w:pPr>
          </w:p>
        </w:tc>
        <w:tc>
          <w:tcPr>
            <w:tcW w:w="1576" w:type="dxa"/>
            <w:tcBorders>
              <w:top w:val="nil"/>
              <w:left w:val="nil"/>
              <w:bottom w:val="nil"/>
              <w:right w:val="nil"/>
            </w:tcBorders>
            <w:shd w:val="clear" w:color="auto" w:fill="auto"/>
            <w:noWrap/>
            <w:vAlign w:val="bottom"/>
            <w:hideMark/>
          </w:tcPr>
          <w:p w:rsidR="00016287" w:rsidRPr="003E68AE" w:rsidRDefault="00016287" w:rsidP="00016287">
            <w:pPr>
              <w:spacing w:after="0" w:line="240" w:lineRule="auto"/>
              <w:rPr>
                <w:rFonts w:ascii="Times New Roman" w:eastAsia="Times New Roman" w:hAnsi="Times New Roman" w:cs="Times New Roman"/>
                <w:sz w:val="20"/>
                <w:lang w:eastAsia="cs-CZ"/>
              </w:rPr>
            </w:pPr>
          </w:p>
        </w:tc>
        <w:tc>
          <w:tcPr>
            <w:tcW w:w="1896" w:type="dxa"/>
            <w:tcBorders>
              <w:top w:val="nil"/>
              <w:left w:val="nil"/>
              <w:bottom w:val="nil"/>
              <w:right w:val="nil"/>
            </w:tcBorders>
            <w:shd w:val="clear" w:color="auto" w:fill="auto"/>
            <w:noWrap/>
            <w:vAlign w:val="bottom"/>
            <w:hideMark/>
          </w:tcPr>
          <w:p w:rsidR="00016287" w:rsidRPr="003E68AE" w:rsidRDefault="00016287" w:rsidP="00016287">
            <w:pPr>
              <w:spacing w:after="0" w:line="240" w:lineRule="auto"/>
              <w:rPr>
                <w:rFonts w:ascii="Times New Roman" w:eastAsia="Times New Roman" w:hAnsi="Times New Roman" w:cs="Times New Roman"/>
                <w:sz w:val="20"/>
                <w:lang w:eastAsia="cs-CZ"/>
              </w:rPr>
            </w:pPr>
          </w:p>
        </w:tc>
      </w:tr>
      <w:tr w:rsidR="00016287" w:rsidRPr="003E68AE" w:rsidTr="00016287">
        <w:trPr>
          <w:trHeight w:val="300"/>
        </w:trPr>
        <w:tc>
          <w:tcPr>
            <w:tcW w:w="1540" w:type="dxa"/>
            <w:tcBorders>
              <w:top w:val="nil"/>
              <w:left w:val="nil"/>
              <w:bottom w:val="nil"/>
              <w:right w:val="nil"/>
            </w:tcBorders>
            <w:shd w:val="clear" w:color="auto" w:fill="auto"/>
            <w:noWrap/>
            <w:vAlign w:val="bottom"/>
            <w:hideMark/>
          </w:tcPr>
          <w:p w:rsidR="00016287" w:rsidRPr="003E68AE" w:rsidRDefault="00016287" w:rsidP="00016287">
            <w:pPr>
              <w:spacing w:after="0" w:line="240" w:lineRule="auto"/>
              <w:rPr>
                <w:rFonts w:ascii="Times New Roman" w:eastAsia="Times New Roman" w:hAnsi="Times New Roman" w:cs="Times New Roman"/>
                <w:sz w:val="20"/>
                <w:lang w:eastAsia="cs-CZ"/>
              </w:rPr>
            </w:pPr>
          </w:p>
        </w:tc>
        <w:tc>
          <w:tcPr>
            <w:tcW w:w="3280" w:type="dxa"/>
            <w:tcBorders>
              <w:top w:val="nil"/>
              <w:left w:val="nil"/>
              <w:bottom w:val="nil"/>
              <w:right w:val="nil"/>
            </w:tcBorders>
            <w:shd w:val="clear" w:color="auto" w:fill="auto"/>
            <w:noWrap/>
            <w:vAlign w:val="bottom"/>
            <w:hideMark/>
          </w:tcPr>
          <w:p w:rsidR="00016287" w:rsidRPr="003E68AE" w:rsidRDefault="00016287" w:rsidP="00016287">
            <w:pPr>
              <w:spacing w:after="0" w:line="240" w:lineRule="auto"/>
              <w:rPr>
                <w:rFonts w:ascii="Times New Roman" w:eastAsia="Times New Roman" w:hAnsi="Times New Roman" w:cs="Times New Roman"/>
                <w:sz w:val="20"/>
                <w:lang w:eastAsia="cs-CZ"/>
              </w:rPr>
            </w:pPr>
          </w:p>
        </w:tc>
        <w:tc>
          <w:tcPr>
            <w:tcW w:w="1576" w:type="dxa"/>
            <w:tcBorders>
              <w:top w:val="nil"/>
              <w:left w:val="nil"/>
              <w:bottom w:val="nil"/>
              <w:right w:val="nil"/>
            </w:tcBorders>
            <w:shd w:val="clear" w:color="auto" w:fill="auto"/>
            <w:noWrap/>
            <w:vAlign w:val="bottom"/>
            <w:hideMark/>
          </w:tcPr>
          <w:p w:rsidR="00016287" w:rsidRPr="003E68AE" w:rsidRDefault="00016287" w:rsidP="00016287">
            <w:pPr>
              <w:spacing w:after="0" w:line="240" w:lineRule="auto"/>
              <w:rPr>
                <w:rFonts w:ascii="Times New Roman" w:eastAsia="Times New Roman" w:hAnsi="Times New Roman" w:cs="Times New Roman"/>
                <w:sz w:val="20"/>
                <w:lang w:eastAsia="cs-CZ"/>
              </w:rPr>
            </w:pPr>
          </w:p>
        </w:tc>
        <w:tc>
          <w:tcPr>
            <w:tcW w:w="1896" w:type="dxa"/>
            <w:tcBorders>
              <w:top w:val="nil"/>
              <w:left w:val="nil"/>
              <w:bottom w:val="nil"/>
              <w:right w:val="nil"/>
            </w:tcBorders>
            <w:shd w:val="clear" w:color="auto" w:fill="auto"/>
            <w:noWrap/>
            <w:vAlign w:val="bottom"/>
            <w:hideMark/>
          </w:tcPr>
          <w:p w:rsidR="00016287" w:rsidRPr="003E68AE" w:rsidRDefault="00016287" w:rsidP="00016287">
            <w:pPr>
              <w:spacing w:after="0" w:line="240" w:lineRule="auto"/>
              <w:rPr>
                <w:rFonts w:ascii="Times New Roman" w:eastAsia="Times New Roman" w:hAnsi="Times New Roman" w:cs="Times New Roman"/>
                <w:sz w:val="20"/>
                <w:lang w:eastAsia="cs-CZ"/>
              </w:rPr>
            </w:pPr>
          </w:p>
        </w:tc>
      </w:tr>
      <w:tr w:rsidR="00016287" w:rsidRPr="003E68AE" w:rsidTr="00016287">
        <w:trPr>
          <w:trHeight w:val="300"/>
        </w:trPr>
        <w:tc>
          <w:tcPr>
            <w:tcW w:w="1540" w:type="dxa"/>
            <w:tcBorders>
              <w:top w:val="nil"/>
              <w:left w:val="nil"/>
              <w:bottom w:val="nil"/>
              <w:right w:val="nil"/>
            </w:tcBorders>
            <w:shd w:val="clear" w:color="auto" w:fill="auto"/>
            <w:noWrap/>
            <w:vAlign w:val="bottom"/>
            <w:hideMark/>
          </w:tcPr>
          <w:p w:rsidR="00016287" w:rsidRPr="003E68AE" w:rsidRDefault="00016287" w:rsidP="00016287">
            <w:pPr>
              <w:spacing w:after="0" w:line="240" w:lineRule="auto"/>
              <w:rPr>
                <w:rFonts w:ascii="Times New Roman" w:eastAsia="Times New Roman" w:hAnsi="Times New Roman" w:cs="Times New Roman"/>
                <w:sz w:val="20"/>
                <w:lang w:eastAsia="cs-CZ"/>
              </w:rPr>
            </w:pPr>
          </w:p>
        </w:tc>
        <w:tc>
          <w:tcPr>
            <w:tcW w:w="3280" w:type="dxa"/>
            <w:tcBorders>
              <w:top w:val="nil"/>
              <w:left w:val="nil"/>
              <w:bottom w:val="nil"/>
              <w:right w:val="nil"/>
            </w:tcBorders>
            <w:shd w:val="clear" w:color="auto" w:fill="auto"/>
            <w:noWrap/>
            <w:vAlign w:val="bottom"/>
            <w:hideMark/>
          </w:tcPr>
          <w:p w:rsidR="00016287" w:rsidRPr="003E68AE" w:rsidRDefault="00016287" w:rsidP="00016287">
            <w:pPr>
              <w:spacing w:after="0" w:line="240" w:lineRule="auto"/>
              <w:rPr>
                <w:rFonts w:ascii="Times New Roman" w:eastAsia="Times New Roman" w:hAnsi="Times New Roman" w:cs="Times New Roman"/>
                <w:sz w:val="20"/>
                <w:lang w:eastAsia="cs-CZ"/>
              </w:rPr>
            </w:pPr>
          </w:p>
        </w:tc>
        <w:tc>
          <w:tcPr>
            <w:tcW w:w="1576" w:type="dxa"/>
            <w:tcBorders>
              <w:top w:val="nil"/>
              <w:left w:val="nil"/>
              <w:bottom w:val="nil"/>
              <w:right w:val="nil"/>
            </w:tcBorders>
            <w:shd w:val="clear" w:color="auto" w:fill="auto"/>
            <w:noWrap/>
            <w:vAlign w:val="bottom"/>
            <w:hideMark/>
          </w:tcPr>
          <w:p w:rsidR="00016287" w:rsidRPr="003E68AE" w:rsidRDefault="00016287" w:rsidP="00016287">
            <w:pPr>
              <w:spacing w:after="0" w:line="240" w:lineRule="auto"/>
              <w:rPr>
                <w:rFonts w:ascii="Times New Roman" w:eastAsia="Times New Roman" w:hAnsi="Times New Roman" w:cs="Times New Roman"/>
                <w:sz w:val="20"/>
                <w:lang w:eastAsia="cs-CZ"/>
              </w:rPr>
            </w:pPr>
          </w:p>
        </w:tc>
        <w:tc>
          <w:tcPr>
            <w:tcW w:w="1896" w:type="dxa"/>
            <w:tcBorders>
              <w:top w:val="nil"/>
              <w:left w:val="nil"/>
              <w:bottom w:val="nil"/>
              <w:right w:val="nil"/>
            </w:tcBorders>
            <w:shd w:val="clear" w:color="auto" w:fill="auto"/>
            <w:noWrap/>
            <w:vAlign w:val="bottom"/>
            <w:hideMark/>
          </w:tcPr>
          <w:p w:rsidR="00016287" w:rsidRPr="003E68AE" w:rsidRDefault="00016287" w:rsidP="00016287">
            <w:pPr>
              <w:spacing w:after="0" w:line="240" w:lineRule="auto"/>
              <w:rPr>
                <w:rFonts w:ascii="Times New Roman" w:eastAsia="Times New Roman" w:hAnsi="Times New Roman" w:cs="Times New Roman"/>
                <w:sz w:val="20"/>
                <w:lang w:eastAsia="cs-CZ"/>
              </w:rPr>
            </w:pPr>
          </w:p>
        </w:tc>
      </w:tr>
      <w:tr w:rsidR="00016287" w:rsidRPr="003E68AE" w:rsidTr="00016287">
        <w:trPr>
          <w:trHeight w:val="300"/>
        </w:trPr>
        <w:tc>
          <w:tcPr>
            <w:tcW w:w="1540" w:type="dxa"/>
            <w:tcBorders>
              <w:top w:val="nil"/>
              <w:left w:val="nil"/>
              <w:bottom w:val="nil"/>
              <w:right w:val="nil"/>
            </w:tcBorders>
            <w:shd w:val="clear" w:color="auto" w:fill="auto"/>
            <w:noWrap/>
            <w:vAlign w:val="bottom"/>
            <w:hideMark/>
          </w:tcPr>
          <w:p w:rsidR="00016287" w:rsidRPr="003E68AE" w:rsidRDefault="00016287" w:rsidP="00016287">
            <w:pPr>
              <w:spacing w:after="0" w:line="240" w:lineRule="auto"/>
              <w:rPr>
                <w:rFonts w:ascii="Times New Roman" w:eastAsia="Times New Roman" w:hAnsi="Times New Roman" w:cs="Times New Roman"/>
                <w:sz w:val="20"/>
                <w:lang w:eastAsia="cs-CZ"/>
              </w:rPr>
            </w:pPr>
          </w:p>
        </w:tc>
        <w:tc>
          <w:tcPr>
            <w:tcW w:w="3280" w:type="dxa"/>
            <w:tcBorders>
              <w:top w:val="nil"/>
              <w:left w:val="nil"/>
              <w:bottom w:val="nil"/>
              <w:right w:val="nil"/>
            </w:tcBorders>
            <w:shd w:val="clear" w:color="auto" w:fill="auto"/>
            <w:noWrap/>
            <w:vAlign w:val="bottom"/>
            <w:hideMark/>
          </w:tcPr>
          <w:p w:rsidR="00016287" w:rsidRPr="003E68AE" w:rsidRDefault="00016287" w:rsidP="00016287">
            <w:pPr>
              <w:spacing w:after="0" w:line="240" w:lineRule="auto"/>
              <w:rPr>
                <w:rFonts w:ascii="Times New Roman" w:eastAsia="Times New Roman" w:hAnsi="Times New Roman" w:cs="Times New Roman"/>
                <w:sz w:val="20"/>
                <w:lang w:eastAsia="cs-CZ"/>
              </w:rPr>
            </w:pPr>
          </w:p>
        </w:tc>
        <w:tc>
          <w:tcPr>
            <w:tcW w:w="1576" w:type="dxa"/>
            <w:tcBorders>
              <w:top w:val="nil"/>
              <w:left w:val="nil"/>
              <w:bottom w:val="nil"/>
              <w:right w:val="nil"/>
            </w:tcBorders>
            <w:shd w:val="clear" w:color="auto" w:fill="auto"/>
            <w:noWrap/>
            <w:vAlign w:val="bottom"/>
            <w:hideMark/>
          </w:tcPr>
          <w:p w:rsidR="00016287" w:rsidRPr="003E68AE" w:rsidRDefault="00016287" w:rsidP="00016287">
            <w:pPr>
              <w:spacing w:after="0" w:line="240" w:lineRule="auto"/>
              <w:rPr>
                <w:rFonts w:ascii="Times New Roman" w:eastAsia="Times New Roman" w:hAnsi="Times New Roman" w:cs="Times New Roman"/>
                <w:sz w:val="20"/>
                <w:lang w:eastAsia="cs-CZ"/>
              </w:rPr>
            </w:pPr>
          </w:p>
        </w:tc>
        <w:tc>
          <w:tcPr>
            <w:tcW w:w="1896" w:type="dxa"/>
            <w:tcBorders>
              <w:top w:val="nil"/>
              <w:left w:val="nil"/>
              <w:bottom w:val="nil"/>
              <w:right w:val="nil"/>
            </w:tcBorders>
            <w:shd w:val="clear" w:color="auto" w:fill="auto"/>
            <w:noWrap/>
            <w:vAlign w:val="bottom"/>
            <w:hideMark/>
          </w:tcPr>
          <w:p w:rsidR="00016287" w:rsidRPr="003E68AE" w:rsidRDefault="00016287" w:rsidP="00016287">
            <w:pPr>
              <w:spacing w:after="0" w:line="240" w:lineRule="auto"/>
              <w:rPr>
                <w:rFonts w:ascii="Times New Roman" w:eastAsia="Times New Roman" w:hAnsi="Times New Roman" w:cs="Times New Roman"/>
                <w:sz w:val="20"/>
                <w:lang w:eastAsia="cs-CZ"/>
              </w:rPr>
            </w:pPr>
          </w:p>
        </w:tc>
      </w:tr>
      <w:tr w:rsidR="00016287" w:rsidRPr="003E68AE" w:rsidTr="00016287">
        <w:trPr>
          <w:trHeight w:val="300"/>
        </w:trPr>
        <w:tc>
          <w:tcPr>
            <w:tcW w:w="1540" w:type="dxa"/>
            <w:tcBorders>
              <w:top w:val="nil"/>
              <w:left w:val="nil"/>
              <w:bottom w:val="nil"/>
              <w:right w:val="nil"/>
            </w:tcBorders>
            <w:shd w:val="clear" w:color="auto" w:fill="auto"/>
            <w:noWrap/>
            <w:vAlign w:val="bottom"/>
            <w:hideMark/>
          </w:tcPr>
          <w:p w:rsidR="00016287" w:rsidRPr="003E68AE" w:rsidRDefault="00016287" w:rsidP="00016287">
            <w:pPr>
              <w:spacing w:after="0" w:line="240" w:lineRule="auto"/>
              <w:rPr>
                <w:rFonts w:ascii="Times New Roman" w:eastAsia="Times New Roman" w:hAnsi="Times New Roman" w:cs="Times New Roman"/>
                <w:sz w:val="20"/>
                <w:lang w:eastAsia="cs-CZ"/>
              </w:rPr>
            </w:pPr>
          </w:p>
        </w:tc>
        <w:tc>
          <w:tcPr>
            <w:tcW w:w="3280" w:type="dxa"/>
            <w:tcBorders>
              <w:top w:val="nil"/>
              <w:left w:val="nil"/>
              <w:bottom w:val="nil"/>
              <w:right w:val="nil"/>
            </w:tcBorders>
            <w:shd w:val="clear" w:color="auto" w:fill="auto"/>
            <w:noWrap/>
            <w:vAlign w:val="bottom"/>
            <w:hideMark/>
          </w:tcPr>
          <w:p w:rsidR="00016287" w:rsidRPr="003E68AE" w:rsidRDefault="00016287" w:rsidP="00016287">
            <w:pPr>
              <w:spacing w:after="0" w:line="240" w:lineRule="auto"/>
              <w:rPr>
                <w:rFonts w:ascii="Times New Roman" w:eastAsia="Times New Roman" w:hAnsi="Times New Roman" w:cs="Times New Roman"/>
                <w:sz w:val="20"/>
                <w:lang w:eastAsia="cs-CZ"/>
              </w:rPr>
            </w:pPr>
          </w:p>
        </w:tc>
        <w:tc>
          <w:tcPr>
            <w:tcW w:w="1576" w:type="dxa"/>
            <w:tcBorders>
              <w:top w:val="nil"/>
              <w:left w:val="nil"/>
              <w:bottom w:val="nil"/>
              <w:right w:val="nil"/>
            </w:tcBorders>
            <w:shd w:val="clear" w:color="auto" w:fill="auto"/>
            <w:noWrap/>
            <w:vAlign w:val="bottom"/>
            <w:hideMark/>
          </w:tcPr>
          <w:p w:rsidR="00016287" w:rsidRPr="003E68AE" w:rsidRDefault="00016287" w:rsidP="00016287">
            <w:pPr>
              <w:spacing w:after="0" w:line="240" w:lineRule="auto"/>
              <w:rPr>
                <w:rFonts w:ascii="Times New Roman" w:eastAsia="Times New Roman" w:hAnsi="Times New Roman" w:cs="Times New Roman"/>
                <w:sz w:val="20"/>
                <w:lang w:eastAsia="cs-CZ"/>
              </w:rPr>
            </w:pPr>
          </w:p>
        </w:tc>
        <w:tc>
          <w:tcPr>
            <w:tcW w:w="1896" w:type="dxa"/>
            <w:tcBorders>
              <w:top w:val="nil"/>
              <w:left w:val="nil"/>
              <w:bottom w:val="nil"/>
              <w:right w:val="nil"/>
            </w:tcBorders>
            <w:shd w:val="clear" w:color="auto" w:fill="auto"/>
            <w:noWrap/>
            <w:vAlign w:val="bottom"/>
            <w:hideMark/>
          </w:tcPr>
          <w:p w:rsidR="00016287" w:rsidRPr="003E68AE" w:rsidRDefault="00016287" w:rsidP="00016287">
            <w:pPr>
              <w:spacing w:after="0" w:line="240" w:lineRule="auto"/>
              <w:rPr>
                <w:rFonts w:ascii="Times New Roman" w:eastAsia="Times New Roman" w:hAnsi="Times New Roman" w:cs="Times New Roman"/>
                <w:sz w:val="20"/>
                <w:lang w:eastAsia="cs-CZ"/>
              </w:rPr>
            </w:pPr>
          </w:p>
        </w:tc>
      </w:tr>
      <w:tr w:rsidR="00016287" w:rsidRPr="003E68AE" w:rsidTr="00016287">
        <w:trPr>
          <w:trHeight w:val="600"/>
        </w:trPr>
        <w:tc>
          <w:tcPr>
            <w:tcW w:w="1540" w:type="dxa"/>
            <w:tcBorders>
              <w:top w:val="nil"/>
              <w:left w:val="nil"/>
              <w:bottom w:val="nil"/>
              <w:right w:val="nil"/>
            </w:tcBorders>
            <w:shd w:val="clear" w:color="auto" w:fill="auto"/>
            <w:noWrap/>
            <w:vAlign w:val="bottom"/>
            <w:hideMark/>
          </w:tcPr>
          <w:p w:rsidR="00016287" w:rsidRPr="003E68AE" w:rsidRDefault="00016287" w:rsidP="00016287">
            <w:pPr>
              <w:spacing w:after="0" w:line="240" w:lineRule="auto"/>
              <w:rPr>
                <w:rFonts w:ascii="Calibri" w:eastAsia="Times New Roman" w:hAnsi="Calibri" w:cs="Calibri"/>
                <w:b/>
                <w:bCs/>
                <w:color w:val="000000"/>
                <w:lang w:eastAsia="cs-CZ"/>
              </w:rPr>
            </w:pPr>
            <w:r w:rsidRPr="003E68AE">
              <w:rPr>
                <w:rFonts w:ascii="Calibri" w:eastAsia="Times New Roman" w:hAnsi="Calibri" w:cs="Calibri"/>
                <w:b/>
                <w:bCs/>
                <w:color w:val="000000"/>
                <w:lang w:eastAsia="cs-CZ"/>
              </w:rPr>
              <w:t>Otázka č. 3:</w:t>
            </w:r>
          </w:p>
        </w:tc>
        <w:tc>
          <w:tcPr>
            <w:tcW w:w="3280" w:type="dxa"/>
            <w:tcBorders>
              <w:top w:val="single" w:sz="8" w:space="0" w:color="auto"/>
              <w:left w:val="single" w:sz="8" w:space="0" w:color="auto"/>
              <w:bottom w:val="single" w:sz="8" w:space="0" w:color="auto"/>
              <w:right w:val="single" w:sz="8" w:space="0" w:color="auto"/>
            </w:tcBorders>
            <w:shd w:val="clear" w:color="000000" w:fill="8DB4E2"/>
            <w:vAlign w:val="bottom"/>
            <w:hideMark/>
          </w:tcPr>
          <w:p w:rsidR="00016287" w:rsidRPr="003E68AE" w:rsidRDefault="00016287" w:rsidP="00016287">
            <w:pPr>
              <w:spacing w:after="0" w:line="240" w:lineRule="auto"/>
              <w:rPr>
                <w:rFonts w:ascii="Calibri" w:eastAsia="Times New Roman" w:hAnsi="Calibri" w:cs="Calibri"/>
                <w:b/>
                <w:bCs/>
                <w:color w:val="000000"/>
                <w:lang w:eastAsia="cs-CZ"/>
              </w:rPr>
            </w:pPr>
            <w:r w:rsidRPr="003E68AE">
              <w:rPr>
                <w:rFonts w:ascii="Calibri" w:eastAsia="Times New Roman" w:hAnsi="Calibri" w:cs="Calibri"/>
                <w:b/>
                <w:bCs/>
                <w:color w:val="000000"/>
                <w:lang w:eastAsia="cs-CZ"/>
              </w:rPr>
              <w:t>Jak dlouho žijete v naší obci?</w:t>
            </w:r>
          </w:p>
        </w:tc>
        <w:tc>
          <w:tcPr>
            <w:tcW w:w="1576" w:type="dxa"/>
            <w:tcBorders>
              <w:top w:val="single" w:sz="8" w:space="0" w:color="auto"/>
              <w:left w:val="nil"/>
              <w:bottom w:val="single" w:sz="8" w:space="0" w:color="auto"/>
              <w:right w:val="nil"/>
            </w:tcBorders>
            <w:shd w:val="clear" w:color="000000" w:fill="8DB4E2"/>
            <w:noWrap/>
            <w:vAlign w:val="bottom"/>
            <w:hideMark/>
          </w:tcPr>
          <w:p w:rsidR="00016287" w:rsidRPr="003E68AE" w:rsidRDefault="00016287" w:rsidP="00016287">
            <w:pPr>
              <w:spacing w:after="0" w:line="240" w:lineRule="auto"/>
              <w:rPr>
                <w:rFonts w:ascii="Calibri" w:eastAsia="Times New Roman" w:hAnsi="Calibri" w:cs="Calibri"/>
                <w:b/>
                <w:bCs/>
                <w:color w:val="000000"/>
                <w:lang w:eastAsia="cs-CZ"/>
              </w:rPr>
            </w:pPr>
            <w:r w:rsidRPr="003E68AE">
              <w:rPr>
                <w:rFonts w:ascii="Calibri" w:eastAsia="Times New Roman" w:hAnsi="Calibri" w:cs="Calibri"/>
                <w:b/>
                <w:bCs/>
                <w:color w:val="000000"/>
                <w:lang w:eastAsia="cs-CZ"/>
              </w:rPr>
              <w:t>Počet odpovědí:</w:t>
            </w:r>
          </w:p>
        </w:tc>
        <w:tc>
          <w:tcPr>
            <w:tcW w:w="1896" w:type="dxa"/>
            <w:tcBorders>
              <w:top w:val="single" w:sz="8" w:space="0" w:color="auto"/>
              <w:left w:val="single" w:sz="8" w:space="0" w:color="auto"/>
              <w:bottom w:val="single" w:sz="8" w:space="0" w:color="auto"/>
              <w:right w:val="single" w:sz="8" w:space="0" w:color="auto"/>
            </w:tcBorders>
            <w:shd w:val="clear" w:color="000000" w:fill="8DB4E2"/>
            <w:noWrap/>
            <w:vAlign w:val="bottom"/>
            <w:hideMark/>
          </w:tcPr>
          <w:p w:rsidR="00016287" w:rsidRPr="003E68AE" w:rsidRDefault="00016287" w:rsidP="00016287">
            <w:pPr>
              <w:spacing w:after="0" w:line="240" w:lineRule="auto"/>
              <w:rPr>
                <w:rFonts w:ascii="Calibri" w:eastAsia="Times New Roman" w:hAnsi="Calibri" w:cs="Calibri"/>
                <w:b/>
                <w:bCs/>
                <w:color w:val="000000"/>
                <w:lang w:eastAsia="cs-CZ"/>
              </w:rPr>
            </w:pPr>
            <w:r w:rsidRPr="003E68AE">
              <w:rPr>
                <w:rFonts w:ascii="Calibri" w:eastAsia="Times New Roman" w:hAnsi="Calibri" w:cs="Calibri"/>
                <w:b/>
                <w:bCs/>
                <w:color w:val="000000"/>
                <w:lang w:eastAsia="cs-CZ"/>
              </w:rPr>
              <w:t>Procentuální podíl:</w:t>
            </w:r>
          </w:p>
        </w:tc>
      </w:tr>
      <w:tr w:rsidR="00016287" w:rsidRPr="003E68AE" w:rsidTr="00016287">
        <w:trPr>
          <w:trHeight w:val="300"/>
        </w:trPr>
        <w:tc>
          <w:tcPr>
            <w:tcW w:w="1540" w:type="dxa"/>
            <w:tcBorders>
              <w:top w:val="nil"/>
              <w:left w:val="nil"/>
              <w:bottom w:val="nil"/>
              <w:right w:val="nil"/>
            </w:tcBorders>
            <w:shd w:val="clear" w:color="auto" w:fill="auto"/>
            <w:noWrap/>
            <w:vAlign w:val="bottom"/>
            <w:hideMark/>
          </w:tcPr>
          <w:p w:rsidR="00016287" w:rsidRPr="003E68AE" w:rsidRDefault="00016287" w:rsidP="00016287">
            <w:pPr>
              <w:spacing w:after="0" w:line="240" w:lineRule="auto"/>
              <w:rPr>
                <w:rFonts w:ascii="Calibri" w:eastAsia="Times New Roman" w:hAnsi="Calibri" w:cs="Calibri"/>
                <w:b/>
                <w:bCs/>
                <w:color w:val="000000"/>
                <w:lang w:eastAsia="cs-CZ"/>
              </w:rPr>
            </w:pPr>
          </w:p>
        </w:tc>
        <w:tc>
          <w:tcPr>
            <w:tcW w:w="3280" w:type="dxa"/>
            <w:tcBorders>
              <w:top w:val="nil"/>
              <w:left w:val="single" w:sz="8" w:space="0" w:color="auto"/>
              <w:bottom w:val="single" w:sz="4" w:space="0" w:color="auto"/>
              <w:right w:val="single" w:sz="8" w:space="0" w:color="auto"/>
            </w:tcBorders>
            <w:shd w:val="clear" w:color="000000" w:fill="8DB4E2"/>
            <w:noWrap/>
            <w:vAlign w:val="bottom"/>
            <w:hideMark/>
          </w:tcPr>
          <w:p w:rsidR="00016287" w:rsidRPr="003E68AE" w:rsidRDefault="00016287" w:rsidP="00016287">
            <w:pPr>
              <w:spacing w:after="0" w:line="240" w:lineRule="auto"/>
              <w:rPr>
                <w:rFonts w:ascii="Calibri" w:eastAsia="Times New Roman" w:hAnsi="Calibri" w:cs="Calibri"/>
                <w:color w:val="000000"/>
                <w:lang w:eastAsia="cs-CZ"/>
              </w:rPr>
            </w:pPr>
            <w:r w:rsidRPr="003E68AE">
              <w:rPr>
                <w:rFonts w:ascii="Calibri" w:eastAsia="Times New Roman" w:hAnsi="Calibri" w:cs="Calibri"/>
                <w:color w:val="000000"/>
                <w:lang w:eastAsia="cs-CZ"/>
              </w:rPr>
              <w:t>od dětství</w:t>
            </w:r>
          </w:p>
        </w:tc>
        <w:tc>
          <w:tcPr>
            <w:tcW w:w="1576" w:type="dxa"/>
            <w:tcBorders>
              <w:top w:val="nil"/>
              <w:left w:val="nil"/>
              <w:bottom w:val="single" w:sz="4" w:space="0" w:color="auto"/>
              <w:right w:val="single" w:sz="8" w:space="0" w:color="auto"/>
            </w:tcBorders>
            <w:shd w:val="clear" w:color="auto" w:fill="auto"/>
            <w:noWrap/>
            <w:vAlign w:val="bottom"/>
            <w:hideMark/>
          </w:tcPr>
          <w:p w:rsidR="00016287" w:rsidRPr="003E68AE" w:rsidRDefault="00016287" w:rsidP="00016287">
            <w:pPr>
              <w:spacing w:after="0" w:line="240" w:lineRule="auto"/>
              <w:jc w:val="right"/>
              <w:rPr>
                <w:rFonts w:ascii="Calibri" w:eastAsia="Times New Roman" w:hAnsi="Calibri" w:cs="Calibri"/>
                <w:color w:val="000000"/>
                <w:lang w:eastAsia="cs-CZ"/>
              </w:rPr>
            </w:pPr>
            <w:r w:rsidRPr="003E68AE">
              <w:rPr>
                <w:rFonts w:ascii="Calibri" w:eastAsia="Times New Roman" w:hAnsi="Calibri" w:cs="Calibri"/>
                <w:color w:val="000000"/>
                <w:lang w:eastAsia="cs-CZ"/>
              </w:rPr>
              <w:t>27</w:t>
            </w:r>
          </w:p>
        </w:tc>
        <w:tc>
          <w:tcPr>
            <w:tcW w:w="1896" w:type="dxa"/>
            <w:tcBorders>
              <w:top w:val="nil"/>
              <w:left w:val="nil"/>
              <w:bottom w:val="single" w:sz="4" w:space="0" w:color="auto"/>
              <w:right w:val="single" w:sz="8" w:space="0" w:color="auto"/>
            </w:tcBorders>
            <w:shd w:val="clear" w:color="auto" w:fill="auto"/>
            <w:noWrap/>
            <w:vAlign w:val="bottom"/>
            <w:hideMark/>
          </w:tcPr>
          <w:p w:rsidR="00016287" w:rsidRPr="003E68AE" w:rsidRDefault="00016287" w:rsidP="00016287">
            <w:pPr>
              <w:spacing w:after="0" w:line="240" w:lineRule="auto"/>
              <w:jc w:val="right"/>
              <w:rPr>
                <w:rFonts w:ascii="Calibri" w:eastAsia="Times New Roman" w:hAnsi="Calibri" w:cs="Calibri"/>
                <w:color w:val="000000"/>
                <w:lang w:eastAsia="cs-CZ"/>
              </w:rPr>
            </w:pPr>
            <w:r w:rsidRPr="003E68AE">
              <w:rPr>
                <w:rFonts w:ascii="Calibri" w:eastAsia="Times New Roman" w:hAnsi="Calibri" w:cs="Calibri"/>
                <w:color w:val="000000"/>
                <w:lang w:eastAsia="cs-CZ"/>
              </w:rPr>
              <w:t>27,55102041</w:t>
            </w:r>
          </w:p>
        </w:tc>
      </w:tr>
      <w:tr w:rsidR="00016287" w:rsidRPr="003E68AE" w:rsidTr="00016287">
        <w:trPr>
          <w:trHeight w:val="300"/>
        </w:trPr>
        <w:tc>
          <w:tcPr>
            <w:tcW w:w="1540" w:type="dxa"/>
            <w:tcBorders>
              <w:top w:val="nil"/>
              <w:left w:val="nil"/>
              <w:bottom w:val="nil"/>
              <w:right w:val="nil"/>
            </w:tcBorders>
            <w:shd w:val="clear" w:color="auto" w:fill="auto"/>
            <w:noWrap/>
            <w:vAlign w:val="bottom"/>
            <w:hideMark/>
          </w:tcPr>
          <w:p w:rsidR="00016287" w:rsidRPr="003E68AE" w:rsidRDefault="00016287" w:rsidP="00016287">
            <w:pPr>
              <w:spacing w:after="0" w:line="240" w:lineRule="auto"/>
              <w:jc w:val="right"/>
              <w:rPr>
                <w:rFonts w:ascii="Calibri" w:eastAsia="Times New Roman" w:hAnsi="Calibri" w:cs="Calibri"/>
                <w:color w:val="000000"/>
                <w:lang w:eastAsia="cs-CZ"/>
              </w:rPr>
            </w:pPr>
          </w:p>
        </w:tc>
        <w:tc>
          <w:tcPr>
            <w:tcW w:w="3280" w:type="dxa"/>
            <w:tcBorders>
              <w:top w:val="nil"/>
              <w:left w:val="single" w:sz="8" w:space="0" w:color="auto"/>
              <w:bottom w:val="single" w:sz="4" w:space="0" w:color="auto"/>
              <w:right w:val="single" w:sz="8" w:space="0" w:color="auto"/>
            </w:tcBorders>
            <w:shd w:val="clear" w:color="000000" w:fill="8DB4E2"/>
            <w:noWrap/>
            <w:vAlign w:val="bottom"/>
            <w:hideMark/>
          </w:tcPr>
          <w:p w:rsidR="00016287" w:rsidRPr="003E68AE" w:rsidRDefault="00016287" w:rsidP="00016287">
            <w:pPr>
              <w:spacing w:after="0" w:line="240" w:lineRule="auto"/>
              <w:rPr>
                <w:rFonts w:ascii="Calibri" w:eastAsia="Times New Roman" w:hAnsi="Calibri" w:cs="Calibri"/>
                <w:color w:val="000000"/>
                <w:lang w:eastAsia="cs-CZ"/>
              </w:rPr>
            </w:pPr>
            <w:r w:rsidRPr="003E68AE">
              <w:rPr>
                <w:rFonts w:ascii="Calibri" w:eastAsia="Times New Roman" w:hAnsi="Calibri" w:cs="Calibri"/>
                <w:color w:val="000000"/>
                <w:lang w:eastAsia="cs-CZ"/>
              </w:rPr>
              <w:t>více než 10 let</w:t>
            </w:r>
          </w:p>
        </w:tc>
        <w:tc>
          <w:tcPr>
            <w:tcW w:w="1576" w:type="dxa"/>
            <w:tcBorders>
              <w:top w:val="nil"/>
              <w:left w:val="nil"/>
              <w:bottom w:val="single" w:sz="4" w:space="0" w:color="auto"/>
              <w:right w:val="single" w:sz="8" w:space="0" w:color="auto"/>
            </w:tcBorders>
            <w:shd w:val="clear" w:color="auto" w:fill="auto"/>
            <w:noWrap/>
            <w:vAlign w:val="bottom"/>
            <w:hideMark/>
          </w:tcPr>
          <w:p w:rsidR="00016287" w:rsidRPr="003E68AE" w:rsidRDefault="00016287" w:rsidP="00016287">
            <w:pPr>
              <w:spacing w:after="0" w:line="240" w:lineRule="auto"/>
              <w:jc w:val="right"/>
              <w:rPr>
                <w:rFonts w:ascii="Calibri" w:eastAsia="Times New Roman" w:hAnsi="Calibri" w:cs="Calibri"/>
                <w:color w:val="000000"/>
                <w:lang w:eastAsia="cs-CZ"/>
              </w:rPr>
            </w:pPr>
            <w:r w:rsidRPr="003E68AE">
              <w:rPr>
                <w:rFonts w:ascii="Calibri" w:eastAsia="Times New Roman" w:hAnsi="Calibri" w:cs="Calibri"/>
                <w:color w:val="000000"/>
                <w:lang w:eastAsia="cs-CZ"/>
              </w:rPr>
              <w:t>57</w:t>
            </w:r>
          </w:p>
        </w:tc>
        <w:tc>
          <w:tcPr>
            <w:tcW w:w="1896" w:type="dxa"/>
            <w:tcBorders>
              <w:top w:val="nil"/>
              <w:left w:val="nil"/>
              <w:bottom w:val="single" w:sz="4" w:space="0" w:color="auto"/>
              <w:right w:val="single" w:sz="8" w:space="0" w:color="auto"/>
            </w:tcBorders>
            <w:shd w:val="clear" w:color="auto" w:fill="auto"/>
            <w:noWrap/>
            <w:vAlign w:val="bottom"/>
            <w:hideMark/>
          </w:tcPr>
          <w:p w:rsidR="00016287" w:rsidRPr="003E68AE" w:rsidRDefault="00016287" w:rsidP="00016287">
            <w:pPr>
              <w:spacing w:after="0" w:line="240" w:lineRule="auto"/>
              <w:jc w:val="right"/>
              <w:rPr>
                <w:rFonts w:ascii="Calibri" w:eastAsia="Times New Roman" w:hAnsi="Calibri" w:cs="Calibri"/>
                <w:color w:val="000000"/>
                <w:lang w:eastAsia="cs-CZ"/>
              </w:rPr>
            </w:pPr>
            <w:r w:rsidRPr="003E68AE">
              <w:rPr>
                <w:rFonts w:ascii="Calibri" w:eastAsia="Times New Roman" w:hAnsi="Calibri" w:cs="Calibri"/>
                <w:color w:val="000000"/>
                <w:lang w:eastAsia="cs-CZ"/>
              </w:rPr>
              <w:t>58,16326531</w:t>
            </w:r>
          </w:p>
        </w:tc>
      </w:tr>
      <w:tr w:rsidR="00016287" w:rsidRPr="003E68AE" w:rsidTr="00016287">
        <w:trPr>
          <w:trHeight w:val="315"/>
        </w:trPr>
        <w:tc>
          <w:tcPr>
            <w:tcW w:w="1540" w:type="dxa"/>
            <w:tcBorders>
              <w:top w:val="nil"/>
              <w:left w:val="nil"/>
              <w:bottom w:val="nil"/>
              <w:right w:val="nil"/>
            </w:tcBorders>
            <w:shd w:val="clear" w:color="auto" w:fill="auto"/>
            <w:noWrap/>
            <w:vAlign w:val="bottom"/>
            <w:hideMark/>
          </w:tcPr>
          <w:p w:rsidR="00016287" w:rsidRPr="003E68AE" w:rsidRDefault="00016287" w:rsidP="00016287">
            <w:pPr>
              <w:spacing w:after="0" w:line="240" w:lineRule="auto"/>
              <w:jc w:val="right"/>
              <w:rPr>
                <w:rFonts w:ascii="Calibri" w:eastAsia="Times New Roman" w:hAnsi="Calibri" w:cs="Calibri"/>
                <w:color w:val="000000"/>
                <w:lang w:eastAsia="cs-CZ"/>
              </w:rPr>
            </w:pPr>
          </w:p>
        </w:tc>
        <w:tc>
          <w:tcPr>
            <w:tcW w:w="3280" w:type="dxa"/>
            <w:tcBorders>
              <w:top w:val="nil"/>
              <w:left w:val="single" w:sz="8" w:space="0" w:color="auto"/>
              <w:bottom w:val="single" w:sz="8" w:space="0" w:color="auto"/>
              <w:right w:val="single" w:sz="8" w:space="0" w:color="auto"/>
            </w:tcBorders>
            <w:shd w:val="clear" w:color="000000" w:fill="8DB4E2"/>
            <w:noWrap/>
            <w:vAlign w:val="bottom"/>
            <w:hideMark/>
          </w:tcPr>
          <w:p w:rsidR="00016287" w:rsidRPr="003E68AE" w:rsidRDefault="00016287" w:rsidP="00016287">
            <w:pPr>
              <w:spacing w:after="0" w:line="240" w:lineRule="auto"/>
              <w:rPr>
                <w:rFonts w:ascii="Calibri" w:eastAsia="Times New Roman" w:hAnsi="Calibri" w:cs="Calibri"/>
                <w:color w:val="000000"/>
                <w:lang w:eastAsia="cs-CZ"/>
              </w:rPr>
            </w:pPr>
            <w:r w:rsidRPr="003E68AE">
              <w:rPr>
                <w:rFonts w:ascii="Calibri" w:eastAsia="Times New Roman" w:hAnsi="Calibri" w:cs="Calibri"/>
                <w:color w:val="000000"/>
                <w:lang w:eastAsia="cs-CZ"/>
              </w:rPr>
              <w:t>méně než 10 let</w:t>
            </w:r>
          </w:p>
        </w:tc>
        <w:tc>
          <w:tcPr>
            <w:tcW w:w="1576" w:type="dxa"/>
            <w:tcBorders>
              <w:top w:val="nil"/>
              <w:left w:val="nil"/>
              <w:bottom w:val="single" w:sz="4" w:space="0" w:color="auto"/>
              <w:right w:val="single" w:sz="8" w:space="0" w:color="auto"/>
            </w:tcBorders>
            <w:shd w:val="clear" w:color="auto" w:fill="auto"/>
            <w:noWrap/>
            <w:vAlign w:val="bottom"/>
            <w:hideMark/>
          </w:tcPr>
          <w:p w:rsidR="00016287" w:rsidRPr="003E68AE" w:rsidRDefault="00016287" w:rsidP="00016287">
            <w:pPr>
              <w:spacing w:after="0" w:line="240" w:lineRule="auto"/>
              <w:jc w:val="right"/>
              <w:rPr>
                <w:rFonts w:ascii="Calibri" w:eastAsia="Times New Roman" w:hAnsi="Calibri" w:cs="Calibri"/>
                <w:color w:val="000000"/>
                <w:lang w:eastAsia="cs-CZ"/>
              </w:rPr>
            </w:pPr>
            <w:r w:rsidRPr="003E68AE">
              <w:rPr>
                <w:rFonts w:ascii="Calibri" w:eastAsia="Times New Roman" w:hAnsi="Calibri" w:cs="Calibri"/>
                <w:color w:val="000000"/>
                <w:lang w:eastAsia="cs-CZ"/>
              </w:rPr>
              <w:t>14</w:t>
            </w:r>
          </w:p>
        </w:tc>
        <w:tc>
          <w:tcPr>
            <w:tcW w:w="1896" w:type="dxa"/>
            <w:tcBorders>
              <w:top w:val="nil"/>
              <w:left w:val="nil"/>
              <w:bottom w:val="single" w:sz="4" w:space="0" w:color="auto"/>
              <w:right w:val="single" w:sz="8" w:space="0" w:color="auto"/>
            </w:tcBorders>
            <w:shd w:val="clear" w:color="auto" w:fill="auto"/>
            <w:noWrap/>
            <w:vAlign w:val="bottom"/>
            <w:hideMark/>
          </w:tcPr>
          <w:p w:rsidR="00016287" w:rsidRPr="003E68AE" w:rsidRDefault="00016287" w:rsidP="00016287">
            <w:pPr>
              <w:spacing w:after="0" w:line="240" w:lineRule="auto"/>
              <w:jc w:val="right"/>
              <w:rPr>
                <w:rFonts w:ascii="Calibri" w:eastAsia="Times New Roman" w:hAnsi="Calibri" w:cs="Calibri"/>
                <w:color w:val="000000"/>
                <w:lang w:eastAsia="cs-CZ"/>
              </w:rPr>
            </w:pPr>
            <w:r w:rsidRPr="003E68AE">
              <w:rPr>
                <w:rFonts w:ascii="Calibri" w:eastAsia="Times New Roman" w:hAnsi="Calibri" w:cs="Calibri"/>
                <w:color w:val="000000"/>
                <w:lang w:eastAsia="cs-CZ"/>
              </w:rPr>
              <w:t>14,28571429</w:t>
            </w:r>
          </w:p>
        </w:tc>
      </w:tr>
      <w:tr w:rsidR="00016287" w:rsidRPr="003E68AE" w:rsidTr="00016287">
        <w:trPr>
          <w:trHeight w:val="315"/>
        </w:trPr>
        <w:tc>
          <w:tcPr>
            <w:tcW w:w="1540" w:type="dxa"/>
            <w:tcBorders>
              <w:top w:val="nil"/>
              <w:left w:val="nil"/>
              <w:bottom w:val="nil"/>
              <w:right w:val="nil"/>
            </w:tcBorders>
            <w:shd w:val="clear" w:color="auto" w:fill="auto"/>
            <w:noWrap/>
            <w:vAlign w:val="bottom"/>
            <w:hideMark/>
          </w:tcPr>
          <w:p w:rsidR="00016287" w:rsidRPr="003E68AE" w:rsidRDefault="00016287" w:rsidP="00016287">
            <w:pPr>
              <w:spacing w:after="0" w:line="240" w:lineRule="auto"/>
              <w:jc w:val="right"/>
              <w:rPr>
                <w:rFonts w:ascii="Calibri" w:eastAsia="Times New Roman" w:hAnsi="Calibri" w:cs="Calibri"/>
                <w:color w:val="000000"/>
                <w:lang w:eastAsia="cs-CZ"/>
              </w:rPr>
            </w:pPr>
          </w:p>
        </w:tc>
        <w:tc>
          <w:tcPr>
            <w:tcW w:w="3280" w:type="dxa"/>
            <w:tcBorders>
              <w:top w:val="nil"/>
              <w:left w:val="single" w:sz="8" w:space="0" w:color="auto"/>
              <w:bottom w:val="single" w:sz="8" w:space="0" w:color="auto"/>
              <w:right w:val="single" w:sz="8" w:space="0" w:color="auto"/>
            </w:tcBorders>
            <w:shd w:val="clear" w:color="000000" w:fill="8DB4E2"/>
            <w:noWrap/>
            <w:vAlign w:val="bottom"/>
            <w:hideMark/>
          </w:tcPr>
          <w:p w:rsidR="00016287" w:rsidRPr="003E68AE" w:rsidRDefault="00016287" w:rsidP="00016287">
            <w:pPr>
              <w:spacing w:after="0" w:line="240" w:lineRule="auto"/>
              <w:rPr>
                <w:rFonts w:ascii="Calibri" w:eastAsia="Times New Roman" w:hAnsi="Calibri" w:cs="Calibri"/>
                <w:b/>
                <w:bCs/>
                <w:color w:val="000000"/>
                <w:lang w:eastAsia="cs-CZ"/>
              </w:rPr>
            </w:pPr>
            <w:r w:rsidRPr="003E68AE">
              <w:rPr>
                <w:rFonts w:ascii="Calibri" w:eastAsia="Times New Roman" w:hAnsi="Calibri" w:cs="Calibri"/>
                <w:b/>
                <w:bCs/>
                <w:color w:val="000000"/>
                <w:lang w:eastAsia="cs-CZ"/>
              </w:rPr>
              <w:t>Celkem</w:t>
            </w:r>
          </w:p>
        </w:tc>
        <w:tc>
          <w:tcPr>
            <w:tcW w:w="1576" w:type="dxa"/>
            <w:tcBorders>
              <w:top w:val="single" w:sz="8" w:space="0" w:color="auto"/>
              <w:left w:val="nil"/>
              <w:bottom w:val="single" w:sz="8" w:space="0" w:color="auto"/>
              <w:right w:val="single" w:sz="4" w:space="0" w:color="auto"/>
            </w:tcBorders>
            <w:shd w:val="clear" w:color="000000" w:fill="8DB4E2"/>
            <w:noWrap/>
            <w:vAlign w:val="bottom"/>
            <w:hideMark/>
          </w:tcPr>
          <w:p w:rsidR="00016287" w:rsidRPr="003E68AE" w:rsidRDefault="00016287" w:rsidP="00016287">
            <w:pPr>
              <w:spacing w:after="0" w:line="240" w:lineRule="auto"/>
              <w:jc w:val="right"/>
              <w:rPr>
                <w:rFonts w:ascii="Calibri" w:eastAsia="Times New Roman" w:hAnsi="Calibri" w:cs="Calibri"/>
                <w:b/>
                <w:bCs/>
                <w:color w:val="000000"/>
                <w:lang w:eastAsia="cs-CZ"/>
              </w:rPr>
            </w:pPr>
            <w:r w:rsidRPr="003E68AE">
              <w:rPr>
                <w:rFonts w:ascii="Calibri" w:eastAsia="Times New Roman" w:hAnsi="Calibri" w:cs="Calibri"/>
                <w:b/>
                <w:bCs/>
                <w:color w:val="000000"/>
                <w:lang w:eastAsia="cs-CZ"/>
              </w:rPr>
              <w:t>98</w:t>
            </w:r>
          </w:p>
        </w:tc>
        <w:tc>
          <w:tcPr>
            <w:tcW w:w="1896" w:type="dxa"/>
            <w:tcBorders>
              <w:top w:val="single" w:sz="8" w:space="0" w:color="auto"/>
              <w:left w:val="single" w:sz="8" w:space="0" w:color="auto"/>
              <w:bottom w:val="single" w:sz="8" w:space="0" w:color="auto"/>
              <w:right w:val="single" w:sz="8" w:space="0" w:color="auto"/>
            </w:tcBorders>
            <w:shd w:val="clear" w:color="000000" w:fill="8DB4E2"/>
            <w:noWrap/>
            <w:vAlign w:val="bottom"/>
            <w:hideMark/>
          </w:tcPr>
          <w:p w:rsidR="00016287" w:rsidRPr="003E68AE" w:rsidRDefault="00016287" w:rsidP="00016287">
            <w:pPr>
              <w:spacing w:after="0" w:line="240" w:lineRule="auto"/>
              <w:jc w:val="right"/>
              <w:rPr>
                <w:rFonts w:ascii="Calibri" w:eastAsia="Times New Roman" w:hAnsi="Calibri" w:cs="Calibri"/>
                <w:b/>
                <w:bCs/>
                <w:color w:val="000000"/>
                <w:lang w:eastAsia="cs-CZ"/>
              </w:rPr>
            </w:pPr>
            <w:r w:rsidRPr="003E68AE">
              <w:rPr>
                <w:rFonts w:ascii="Calibri" w:eastAsia="Times New Roman" w:hAnsi="Calibri" w:cs="Calibri"/>
                <w:b/>
                <w:bCs/>
                <w:color w:val="000000"/>
                <w:lang w:eastAsia="cs-CZ"/>
              </w:rPr>
              <w:t>100</w:t>
            </w:r>
          </w:p>
        </w:tc>
      </w:tr>
      <w:tr w:rsidR="00016287" w:rsidRPr="003E68AE" w:rsidTr="00016287">
        <w:trPr>
          <w:trHeight w:val="300"/>
        </w:trPr>
        <w:tc>
          <w:tcPr>
            <w:tcW w:w="1540" w:type="dxa"/>
            <w:tcBorders>
              <w:top w:val="nil"/>
              <w:left w:val="nil"/>
              <w:bottom w:val="nil"/>
              <w:right w:val="nil"/>
            </w:tcBorders>
            <w:shd w:val="clear" w:color="auto" w:fill="auto"/>
            <w:noWrap/>
            <w:vAlign w:val="bottom"/>
            <w:hideMark/>
          </w:tcPr>
          <w:p w:rsidR="00016287" w:rsidRPr="003E68AE" w:rsidRDefault="00016287" w:rsidP="00016287">
            <w:pPr>
              <w:spacing w:after="0" w:line="240" w:lineRule="auto"/>
              <w:rPr>
                <w:rFonts w:ascii="Calibri" w:eastAsia="Times New Roman" w:hAnsi="Calibri" w:cs="Calibri"/>
                <w:color w:val="000000"/>
                <w:lang w:eastAsia="cs-CZ"/>
              </w:rPr>
            </w:pPr>
          </w:p>
          <w:tbl>
            <w:tblPr>
              <w:tblW w:w="0" w:type="auto"/>
              <w:tblCellSpacing w:w="0" w:type="dxa"/>
              <w:tblCellMar>
                <w:left w:w="0" w:type="dxa"/>
                <w:right w:w="0" w:type="dxa"/>
              </w:tblCellMar>
              <w:tblLook w:val="04A0"/>
            </w:tblPr>
            <w:tblGrid>
              <w:gridCol w:w="1400"/>
            </w:tblGrid>
            <w:tr w:rsidR="00016287" w:rsidRPr="003E68AE" w:rsidTr="00016287">
              <w:trPr>
                <w:trHeight w:val="300"/>
                <w:tblCellSpacing w:w="0" w:type="dxa"/>
              </w:trPr>
              <w:tc>
                <w:tcPr>
                  <w:tcW w:w="1400" w:type="dxa"/>
                  <w:tcBorders>
                    <w:top w:val="nil"/>
                    <w:left w:val="nil"/>
                    <w:bottom w:val="nil"/>
                    <w:right w:val="nil"/>
                  </w:tcBorders>
                  <w:shd w:val="clear" w:color="auto" w:fill="auto"/>
                  <w:noWrap/>
                  <w:vAlign w:val="bottom"/>
                  <w:hideMark/>
                </w:tcPr>
                <w:p w:rsidR="00016287" w:rsidRPr="003E68AE" w:rsidRDefault="00016287" w:rsidP="00016287">
                  <w:pPr>
                    <w:spacing w:after="0" w:line="240" w:lineRule="auto"/>
                    <w:rPr>
                      <w:rFonts w:ascii="Calibri" w:eastAsia="Times New Roman" w:hAnsi="Calibri" w:cs="Calibri"/>
                      <w:color w:val="000000"/>
                      <w:lang w:eastAsia="cs-CZ"/>
                    </w:rPr>
                  </w:pPr>
                </w:p>
              </w:tc>
            </w:tr>
          </w:tbl>
          <w:p w:rsidR="00016287" w:rsidRPr="003E68AE" w:rsidRDefault="00016287" w:rsidP="00016287">
            <w:pPr>
              <w:spacing w:after="0" w:line="240" w:lineRule="auto"/>
              <w:rPr>
                <w:rFonts w:ascii="Calibri" w:eastAsia="Times New Roman" w:hAnsi="Calibri" w:cs="Calibri"/>
                <w:color w:val="000000"/>
                <w:lang w:eastAsia="cs-CZ"/>
              </w:rPr>
            </w:pPr>
          </w:p>
        </w:tc>
        <w:tc>
          <w:tcPr>
            <w:tcW w:w="3280" w:type="dxa"/>
            <w:tcBorders>
              <w:top w:val="nil"/>
              <w:left w:val="nil"/>
              <w:bottom w:val="nil"/>
              <w:right w:val="nil"/>
            </w:tcBorders>
            <w:shd w:val="clear" w:color="auto" w:fill="auto"/>
            <w:noWrap/>
            <w:vAlign w:val="bottom"/>
            <w:hideMark/>
          </w:tcPr>
          <w:p w:rsidR="00016287" w:rsidRPr="003E68AE" w:rsidRDefault="00016287" w:rsidP="00016287">
            <w:pPr>
              <w:spacing w:after="0" w:line="240" w:lineRule="auto"/>
              <w:rPr>
                <w:rFonts w:ascii="Times New Roman" w:eastAsia="Times New Roman" w:hAnsi="Times New Roman" w:cs="Times New Roman"/>
                <w:sz w:val="20"/>
                <w:lang w:eastAsia="cs-CZ"/>
              </w:rPr>
            </w:pPr>
          </w:p>
        </w:tc>
        <w:tc>
          <w:tcPr>
            <w:tcW w:w="1576" w:type="dxa"/>
            <w:tcBorders>
              <w:top w:val="nil"/>
              <w:left w:val="nil"/>
              <w:bottom w:val="nil"/>
              <w:right w:val="nil"/>
            </w:tcBorders>
            <w:shd w:val="clear" w:color="auto" w:fill="auto"/>
            <w:noWrap/>
            <w:vAlign w:val="bottom"/>
            <w:hideMark/>
          </w:tcPr>
          <w:p w:rsidR="00016287" w:rsidRPr="003E68AE" w:rsidRDefault="00016287" w:rsidP="00016287">
            <w:pPr>
              <w:spacing w:after="0" w:line="240" w:lineRule="auto"/>
              <w:rPr>
                <w:rFonts w:ascii="Times New Roman" w:eastAsia="Times New Roman" w:hAnsi="Times New Roman" w:cs="Times New Roman"/>
                <w:sz w:val="20"/>
                <w:lang w:eastAsia="cs-CZ"/>
              </w:rPr>
            </w:pPr>
          </w:p>
        </w:tc>
        <w:tc>
          <w:tcPr>
            <w:tcW w:w="1896" w:type="dxa"/>
            <w:tcBorders>
              <w:top w:val="nil"/>
              <w:left w:val="nil"/>
              <w:bottom w:val="nil"/>
              <w:right w:val="nil"/>
            </w:tcBorders>
            <w:shd w:val="clear" w:color="auto" w:fill="auto"/>
            <w:noWrap/>
            <w:vAlign w:val="bottom"/>
            <w:hideMark/>
          </w:tcPr>
          <w:p w:rsidR="00016287" w:rsidRPr="003E68AE" w:rsidRDefault="00016287" w:rsidP="00016287">
            <w:pPr>
              <w:spacing w:after="0" w:line="240" w:lineRule="auto"/>
              <w:rPr>
                <w:rFonts w:ascii="Times New Roman" w:eastAsia="Times New Roman" w:hAnsi="Times New Roman" w:cs="Times New Roman"/>
                <w:sz w:val="20"/>
                <w:lang w:eastAsia="cs-CZ"/>
              </w:rPr>
            </w:pPr>
          </w:p>
        </w:tc>
      </w:tr>
      <w:tr w:rsidR="00016287" w:rsidRPr="003E68AE" w:rsidTr="00016287">
        <w:trPr>
          <w:trHeight w:val="300"/>
        </w:trPr>
        <w:tc>
          <w:tcPr>
            <w:tcW w:w="1540" w:type="dxa"/>
            <w:tcBorders>
              <w:top w:val="nil"/>
              <w:left w:val="nil"/>
              <w:bottom w:val="nil"/>
              <w:right w:val="nil"/>
            </w:tcBorders>
            <w:shd w:val="clear" w:color="auto" w:fill="auto"/>
            <w:noWrap/>
            <w:vAlign w:val="bottom"/>
            <w:hideMark/>
          </w:tcPr>
          <w:p w:rsidR="00016287" w:rsidRPr="003E68AE" w:rsidRDefault="00016287" w:rsidP="00016287">
            <w:pPr>
              <w:spacing w:after="0" w:line="240" w:lineRule="auto"/>
              <w:rPr>
                <w:rFonts w:ascii="Times New Roman" w:eastAsia="Times New Roman" w:hAnsi="Times New Roman" w:cs="Times New Roman"/>
                <w:sz w:val="20"/>
                <w:lang w:eastAsia="cs-CZ"/>
              </w:rPr>
            </w:pPr>
          </w:p>
        </w:tc>
        <w:tc>
          <w:tcPr>
            <w:tcW w:w="3280" w:type="dxa"/>
            <w:tcBorders>
              <w:top w:val="nil"/>
              <w:left w:val="nil"/>
              <w:bottom w:val="nil"/>
              <w:right w:val="nil"/>
            </w:tcBorders>
            <w:shd w:val="clear" w:color="auto" w:fill="auto"/>
            <w:noWrap/>
            <w:vAlign w:val="bottom"/>
            <w:hideMark/>
          </w:tcPr>
          <w:p w:rsidR="00016287" w:rsidRPr="003E68AE" w:rsidRDefault="00016287" w:rsidP="00016287">
            <w:pPr>
              <w:spacing w:after="0" w:line="240" w:lineRule="auto"/>
              <w:rPr>
                <w:rFonts w:ascii="Times New Roman" w:eastAsia="Times New Roman" w:hAnsi="Times New Roman" w:cs="Times New Roman"/>
                <w:sz w:val="20"/>
                <w:lang w:eastAsia="cs-CZ"/>
              </w:rPr>
            </w:pPr>
          </w:p>
        </w:tc>
        <w:tc>
          <w:tcPr>
            <w:tcW w:w="1576" w:type="dxa"/>
            <w:tcBorders>
              <w:top w:val="nil"/>
              <w:left w:val="nil"/>
              <w:bottom w:val="nil"/>
              <w:right w:val="nil"/>
            </w:tcBorders>
            <w:shd w:val="clear" w:color="auto" w:fill="auto"/>
            <w:noWrap/>
            <w:vAlign w:val="bottom"/>
            <w:hideMark/>
          </w:tcPr>
          <w:p w:rsidR="00016287" w:rsidRPr="003E68AE" w:rsidRDefault="00016287" w:rsidP="00016287">
            <w:pPr>
              <w:spacing w:after="0" w:line="240" w:lineRule="auto"/>
              <w:rPr>
                <w:rFonts w:ascii="Times New Roman" w:eastAsia="Times New Roman" w:hAnsi="Times New Roman" w:cs="Times New Roman"/>
                <w:sz w:val="20"/>
                <w:lang w:eastAsia="cs-CZ"/>
              </w:rPr>
            </w:pPr>
          </w:p>
        </w:tc>
        <w:tc>
          <w:tcPr>
            <w:tcW w:w="1896" w:type="dxa"/>
            <w:tcBorders>
              <w:top w:val="nil"/>
              <w:left w:val="nil"/>
              <w:bottom w:val="nil"/>
              <w:right w:val="nil"/>
            </w:tcBorders>
            <w:shd w:val="clear" w:color="auto" w:fill="auto"/>
            <w:noWrap/>
            <w:vAlign w:val="bottom"/>
            <w:hideMark/>
          </w:tcPr>
          <w:p w:rsidR="00016287" w:rsidRPr="003E68AE" w:rsidRDefault="00016287" w:rsidP="00016287">
            <w:pPr>
              <w:spacing w:after="0" w:line="240" w:lineRule="auto"/>
              <w:rPr>
                <w:rFonts w:ascii="Times New Roman" w:eastAsia="Times New Roman" w:hAnsi="Times New Roman" w:cs="Times New Roman"/>
                <w:sz w:val="20"/>
                <w:lang w:eastAsia="cs-CZ"/>
              </w:rPr>
            </w:pPr>
          </w:p>
        </w:tc>
      </w:tr>
      <w:tr w:rsidR="00016287" w:rsidRPr="003E68AE" w:rsidTr="00016287">
        <w:trPr>
          <w:trHeight w:val="300"/>
        </w:trPr>
        <w:tc>
          <w:tcPr>
            <w:tcW w:w="1540" w:type="dxa"/>
            <w:tcBorders>
              <w:top w:val="nil"/>
              <w:left w:val="nil"/>
              <w:bottom w:val="nil"/>
              <w:right w:val="nil"/>
            </w:tcBorders>
            <w:shd w:val="clear" w:color="auto" w:fill="auto"/>
            <w:noWrap/>
            <w:vAlign w:val="bottom"/>
            <w:hideMark/>
          </w:tcPr>
          <w:p w:rsidR="00016287" w:rsidRPr="003E68AE" w:rsidRDefault="00016287" w:rsidP="00016287">
            <w:pPr>
              <w:spacing w:after="0" w:line="240" w:lineRule="auto"/>
              <w:rPr>
                <w:rFonts w:ascii="Times New Roman" w:eastAsia="Times New Roman" w:hAnsi="Times New Roman" w:cs="Times New Roman"/>
                <w:sz w:val="20"/>
                <w:lang w:eastAsia="cs-CZ"/>
              </w:rPr>
            </w:pPr>
          </w:p>
        </w:tc>
        <w:tc>
          <w:tcPr>
            <w:tcW w:w="3280" w:type="dxa"/>
            <w:tcBorders>
              <w:top w:val="nil"/>
              <w:left w:val="nil"/>
              <w:bottom w:val="nil"/>
              <w:right w:val="nil"/>
            </w:tcBorders>
            <w:shd w:val="clear" w:color="auto" w:fill="auto"/>
            <w:noWrap/>
            <w:vAlign w:val="bottom"/>
            <w:hideMark/>
          </w:tcPr>
          <w:p w:rsidR="00016287" w:rsidRPr="003E68AE" w:rsidRDefault="00016287" w:rsidP="00016287">
            <w:pPr>
              <w:spacing w:after="0" w:line="240" w:lineRule="auto"/>
              <w:rPr>
                <w:rFonts w:ascii="Times New Roman" w:eastAsia="Times New Roman" w:hAnsi="Times New Roman" w:cs="Times New Roman"/>
                <w:sz w:val="20"/>
                <w:lang w:eastAsia="cs-CZ"/>
              </w:rPr>
            </w:pPr>
            <w:r w:rsidRPr="003E68AE">
              <w:rPr>
                <w:rFonts w:ascii="Calibri" w:eastAsia="Times New Roman" w:hAnsi="Calibri" w:cs="Calibri"/>
                <w:noProof/>
                <w:color w:val="000000"/>
                <w:lang w:eastAsia="cs-CZ"/>
              </w:rPr>
              <w:drawing>
                <wp:anchor distT="0" distB="0" distL="114300" distR="114300" simplePos="0" relativeHeight="251663360" behindDoc="0" locked="0" layoutInCell="1" allowOverlap="1">
                  <wp:simplePos x="0" y="0"/>
                  <wp:positionH relativeFrom="column">
                    <wp:posOffset>-15240</wp:posOffset>
                  </wp:positionH>
                  <wp:positionV relativeFrom="paragraph">
                    <wp:posOffset>-311150</wp:posOffset>
                  </wp:positionV>
                  <wp:extent cx="4210050" cy="2752725"/>
                  <wp:effectExtent l="0" t="0" r="0" b="9525"/>
                  <wp:wrapNone/>
                  <wp:docPr id="8" name="Graf 8">
                    <a:extLst xmlns:a="http://schemas.openxmlformats.org/drawingml/2006/main">
                      <a:ext uri="{FF2B5EF4-FFF2-40B4-BE49-F238E27FC236}">
                        <a16:creationId xmlns:a16="http://schemas.microsoft.com/office/drawing/2014/main" xmlns:w16se="http://schemas.microsoft.com/office/word/2015/wordml/symex"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p14="http://schemas.microsoft.com/office/word/2010/wordprocessingDrawing" xmlns:mc="http://schemas.openxmlformats.org/markup-compatibility/2006" xmlns:wpc="http://schemas.microsoft.com/office/word/2010/wordprocessingCanvas" id="{00000000-0008-0000-0000-00000E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3"/>
                    </a:graphicData>
                  </a:graphic>
                </wp:anchor>
              </w:drawing>
            </w:r>
          </w:p>
        </w:tc>
        <w:tc>
          <w:tcPr>
            <w:tcW w:w="1576" w:type="dxa"/>
            <w:tcBorders>
              <w:top w:val="nil"/>
              <w:left w:val="nil"/>
              <w:bottom w:val="nil"/>
              <w:right w:val="nil"/>
            </w:tcBorders>
            <w:shd w:val="clear" w:color="auto" w:fill="auto"/>
            <w:noWrap/>
            <w:vAlign w:val="bottom"/>
            <w:hideMark/>
          </w:tcPr>
          <w:p w:rsidR="00016287" w:rsidRPr="003E68AE" w:rsidRDefault="00016287" w:rsidP="00016287">
            <w:pPr>
              <w:spacing w:after="0" w:line="240" w:lineRule="auto"/>
              <w:rPr>
                <w:rFonts w:ascii="Times New Roman" w:eastAsia="Times New Roman" w:hAnsi="Times New Roman" w:cs="Times New Roman"/>
                <w:sz w:val="20"/>
                <w:lang w:eastAsia="cs-CZ"/>
              </w:rPr>
            </w:pPr>
          </w:p>
        </w:tc>
        <w:tc>
          <w:tcPr>
            <w:tcW w:w="1896" w:type="dxa"/>
            <w:tcBorders>
              <w:top w:val="nil"/>
              <w:left w:val="nil"/>
              <w:bottom w:val="nil"/>
              <w:right w:val="nil"/>
            </w:tcBorders>
            <w:shd w:val="clear" w:color="auto" w:fill="auto"/>
            <w:noWrap/>
            <w:vAlign w:val="bottom"/>
            <w:hideMark/>
          </w:tcPr>
          <w:p w:rsidR="00016287" w:rsidRPr="003E68AE" w:rsidRDefault="00016287" w:rsidP="00016287">
            <w:pPr>
              <w:spacing w:after="0" w:line="240" w:lineRule="auto"/>
              <w:rPr>
                <w:rFonts w:ascii="Times New Roman" w:eastAsia="Times New Roman" w:hAnsi="Times New Roman" w:cs="Times New Roman"/>
                <w:sz w:val="20"/>
                <w:lang w:eastAsia="cs-CZ"/>
              </w:rPr>
            </w:pPr>
          </w:p>
        </w:tc>
      </w:tr>
      <w:tr w:rsidR="00016287" w:rsidRPr="003E68AE" w:rsidTr="00016287">
        <w:trPr>
          <w:trHeight w:val="300"/>
        </w:trPr>
        <w:tc>
          <w:tcPr>
            <w:tcW w:w="1540" w:type="dxa"/>
            <w:tcBorders>
              <w:top w:val="nil"/>
              <w:left w:val="nil"/>
              <w:bottom w:val="nil"/>
              <w:right w:val="nil"/>
            </w:tcBorders>
            <w:shd w:val="clear" w:color="auto" w:fill="auto"/>
            <w:noWrap/>
            <w:vAlign w:val="bottom"/>
            <w:hideMark/>
          </w:tcPr>
          <w:p w:rsidR="00016287" w:rsidRPr="003E68AE" w:rsidRDefault="00016287" w:rsidP="00016287">
            <w:pPr>
              <w:spacing w:after="0" w:line="240" w:lineRule="auto"/>
              <w:rPr>
                <w:rFonts w:ascii="Times New Roman" w:eastAsia="Times New Roman" w:hAnsi="Times New Roman" w:cs="Times New Roman"/>
                <w:sz w:val="20"/>
                <w:lang w:eastAsia="cs-CZ"/>
              </w:rPr>
            </w:pPr>
          </w:p>
        </w:tc>
        <w:tc>
          <w:tcPr>
            <w:tcW w:w="3280" w:type="dxa"/>
            <w:tcBorders>
              <w:top w:val="nil"/>
              <w:left w:val="nil"/>
              <w:bottom w:val="nil"/>
              <w:right w:val="nil"/>
            </w:tcBorders>
            <w:shd w:val="clear" w:color="auto" w:fill="auto"/>
            <w:noWrap/>
            <w:vAlign w:val="bottom"/>
            <w:hideMark/>
          </w:tcPr>
          <w:p w:rsidR="00016287" w:rsidRPr="003E68AE" w:rsidRDefault="00016287" w:rsidP="00016287">
            <w:pPr>
              <w:spacing w:after="0" w:line="240" w:lineRule="auto"/>
              <w:rPr>
                <w:rFonts w:ascii="Times New Roman" w:eastAsia="Times New Roman" w:hAnsi="Times New Roman" w:cs="Times New Roman"/>
                <w:sz w:val="20"/>
                <w:lang w:eastAsia="cs-CZ"/>
              </w:rPr>
            </w:pPr>
          </w:p>
        </w:tc>
        <w:tc>
          <w:tcPr>
            <w:tcW w:w="1576" w:type="dxa"/>
            <w:tcBorders>
              <w:top w:val="nil"/>
              <w:left w:val="nil"/>
              <w:bottom w:val="nil"/>
              <w:right w:val="nil"/>
            </w:tcBorders>
            <w:shd w:val="clear" w:color="auto" w:fill="auto"/>
            <w:noWrap/>
            <w:vAlign w:val="bottom"/>
            <w:hideMark/>
          </w:tcPr>
          <w:p w:rsidR="00016287" w:rsidRPr="003E68AE" w:rsidRDefault="00016287" w:rsidP="00016287">
            <w:pPr>
              <w:spacing w:after="0" w:line="240" w:lineRule="auto"/>
              <w:rPr>
                <w:rFonts w:ascii="Times New Roman" w:eastAsia="Times New Roman" w:hAnsi="Times New Roman" w:cs="Times New Roman"/>
                <w:sz w:val="20"/>
                <w:lang w:eastAsia="cs-CZ"/>
              </w:rPr>
            </w:pPr>
          </w:p>
        </w:tc>
        <w:tc>
          <w:tcPr>
            <w:tcW w:w="1896" w:type="dxa"/>
            <w:tcBorders>
              <w:top w:val="nil"/>
              <w:left w:val="nil"/>
              <w:bottom w:val="nil"/>
              <w:right w:val="nil"/>
            </w:tcBorders>
            <w:shd w:val="clear" w:color="auto" w:fill="auto"/>
            <w:noWrap/>
            <w:vAlign w:val="bottom"/>
            <w:hideMark/>
          </w:tcPr>
          <w:p w:rsidR="00016287" w:rsidRPr="003E68AE" w:rsidRDefault="00016287" w:rsidP="00016287">
            <w:pPr>
              <w:spacing w:after="0" w:line="240" w:lineRule="auto"/>
              <w:rPr>
                <w:rFonts w:ascii="Times New Roman" w:eastAsia="Times New Roman" w:hAnsi="Times New Roman" w:cs="Times New Roman"/>
                <w:sz w:val="20"/>
                <w:lang w:eastAsia="cs-CZ"/>
              </w:rPr>
            </w:pPr>
          </w:p>
        </w:tc>
      </w:tr>
      <w:tr w:rsidR="00016287" w:rsidRPr="003E68AE" w:rsidTr="00016287">
        <w:trPr>
          <w:trHeight w:val="300"/>
        </w:trPr>
        <w:tc>
          <w:tcPr>
            <w:tcW w:w="1540" w:type="dxa"/>
            <w:tcBorders>
              <w:top w:val="nil"/>
              <w:left w:val="nil"/>
              <w:bottom w:val="nil"/>
              <w:right w:val="nil"/>
            </w:tcBorders>
            <w:shd w:val="clear" w:color="auto" w:fill="auto"/>
            <w:noWrap/>
            <w:vAlign w:val="bottom"/>
            <w:hideMark/>
          </w:tcPr>
          <w:p w:rsidR="00016287" w:rsidRPr="003E68AE" w:rsidRDefault="00016287" w:rsidP="00016287">
            <w:pPr>
              <w:spacing w:after="0" w:line="240" w:lineRule="auto"/>
              <w:rPr>
                <w:rFonts w:ascii="Times New Roman" w:eastAsia="Times New Roman" w:hAnsi="Times New Roman" w:cs="Times New Roman"/>
                <w:sz w:val="20"/>
                <w:lang w:eastAsia="cs-CZ"/>
              </w:rPr>
            </w:pPr>
          </w:p>
        </w:tc>
        <w:tc>
          <w:tcPr>
            <w:tcW w:w="3280" w:type="dxa"/>
            <w:tcBorders>
              <w:top w:val="nil"/>
              <w:left w:val="nil"/>
              <w:bottom w:val="nil"/>
              <w:right w:val="nil"/>
            </w:tcBorders>
            <w:shd w:val="clear" w:color="auto" w:fill="auto"/>
            <w:noWrap/>
            <w:vAlign w:val="bottom"/>
            <w:hideMark/>
          </w:tcPr>
          <w:p w:rsidR="00016287" w:rsidRPr="003E68AE" w:rsidRDefault="00016287" w:rsidP="00016287">
            <w:pPr>
              <w:spacing w:after="0" w:line="240" w:lineRule="auto"/>
              <w:rPr>
                <w:rFonts w:ascii="Times New Roman" w:eastAsia="Times New Roman" w:hAnsi="Times New Roman" w:cs="Times New Roman"/>
                <w:sz w:val="20"/>
                <w:lang w:eastAsia="cs-CZ"/>
              </w:rPr>
            </w:pPr>
          </w:p>
        </w:tc>
        <w:tc>
          <w:tcPr>
            <w:tcW w:w="1576" w:type="dxa"/>
            <w:tcBorders>
              <w:top w:val="nil"/>
              <w:left w:val="nil"/>
              <w:bottom w:val="nil"/>
              <w:right w:val="nil"/>
            </w:tcBorders>
            <w:shd w:val="clear" w:color="auto" w:fill="auto"/>
            <w:noWrap/>
            <w:vAlign w:val="bottom"/>
            <w:hideMark/>
          </w:tcPr>
          <w:p w:rsidR="00016287" w:rsidRPr="003E68AE" w:rsidRDefault="00016287" w:rsidP="00016287">
            <w:pPr>
              <w:spacing w:after="0" w:line="240" w:lineRule="auto"/>
              <w:rPr>
                <w:rFonts w:ascii="Times New Roman" w:eastAsia="Times New Roman" w:hAnsi="Times New Roman" w:cs="Times New Roman"/>
                <w:sz w:val="20"/>
                <w:lang w:eastAsia="cs-CZ"/>
              </w:rPr>
            </w:pPr>
          </w:p>
        </w:tc>
        <w:tc>
          <w:tcPr>
            <w:tcW w:w="1896" w:type="dxa"/>
            <w:tcBorders>
              <w:top w:val="nil"/>
              <w:left w:val="nil"/>
              <w:bottom w:val="nil"/>
              <w:right w:val="nil"/>
            </w:tcBorders>
            <w:shd w:val="clear" w:color="auto" w:fill="auto"/>
            <w:noWrap/>
            <w:vAlign w:val="bottom"/>
            <w:hideMark/>
          </w:tcPr>
          <w:p w:rsidR="00016287" w:rsidRPr="003E68AE" w:rsidRDefault="00016287" w:rsidP="00016287">
            <w:pPr>
              <w:spacing w:after="0" w:line="240" w:lineRule="auto"/>
              <w:rPr>
                <w:rFonts w:ascii="Times New Roman" w:eastAsia="Times New Roman" w:hAnsi="Times New Roman" w:cs="Times New Roman"/>
                <w:sz w:val="20"/>
                <w:lang w:eastAsia="cs-CZ"/>
              </w:rPr>
            </w:pPr>
          </w:p>
        </w:tc>
      </w:tr>
      <w:tr w:rsidR="00016287" w:rsidRPr="003E68AE" w:rsidTr="00016287">
        <w:trPr>
          <w:trHeight w:val="300"/>
        </w:trPr>
        <w:tc>
          <w:tcPr>
            <w:tcW w:w="1540" w:type="dxa"/>
            <w:tcBorders>
              <w:top w:val="nil"/>
              <w:left w:val="nil"/>
              <w:bottom w:val="nil"/>
              <w:right w:val="nil"/>
            </w:tcBorders>
            <w:shd w:val="clear" w:color="auto" w:fill="auto"/>
            <w:noWrap/>
            <w:vAlign w:val="bottom"/>
            <w:hideMark/>
          </w:tcPr>
          <w:p w:rsidR="00016287" w:rsidRPr="003E68AE" w:rsidRDefault="00016287" w:rsidP="00016287">
            <w:pPr>
              <w:spacing w:after="0" w:line="240" w:lineRule="auto"/>
              <w:rPr>
                <w:rFonts w:ascii="Times New Roman" w:eastAsia="Times New Roman" w:hAnsi="Times New Roman" w:cs="Times New Roman"/>
                <w:sz w:val="20"/>
                <w:lang w:eastAsia="cs-CZ"/>
              </w:rPr>
            </w:pPr>
          </w:p>
        </w:tc>
        <w:tc>
          <w:tcPr>
            <w:tcW w:w="3280" w:type="dxa"/>
            <w:tcBorders>
              <w:top w:val="nil"/>
              <w:left w:val="nil"/>
              <w:bottom w:val="nil"/>
              <w:right w:val="nil"/>
            </w:tcBorders>
            <w:shd w:val="clear" w:color="auto" w:fill="auto"/>
            <w:noWrap/>
            <w:vAlign w:val="bottom"/>
            <w:hideMark/>
          </w:tcPr>
          <w:p w:rsidR="00016287" w:rsidRPr="003E68AE" w:rsidRDefault="00016287" w:rsidP="00016287">
            <w:pPr>
              <w:spacing w:after="0" w:line="240" w:lineRule="auto"/>
              <w:rPr>
                <w:rFonts w:ascii="Times New Roman" w:eastAsia="Times New Roman" w:hAnsi="Times New Roman" w:cs="Times New Roman"/>
                <w:sz w:val="20"/>
                <w:lang w:eastAsia="cs-CZ"/>
              </w:rPr>
            </w:pPr>
          </w:p>
        </w:tc>
        <w:tc>
          <w:tcPr>
            <w:tcW w:w="1576" w:type="dxa"/>
            <w:tcBorders>
              <w:top w:val="nil"/>
              <w:left w:val="nil"/>
              <w:bottom w:val="nil"/>
              <w:right w:val="nil"/>
            </w:tcBorders>
            <w:shd w:val="clear" w:color="auto" w:fill="auto"/>
            <w:noWrap/>
            <w:vAlign w:val="bottom"/>
            <w:hideMark/>
          </w:tcPr>
          <w:p w:rsidR="00016287" w:rsidRPr="003E68AE" w:rsidRDefault="00016287" w:rsidP="00016287">
            <w:pPr>
              <w:spacing w:after="0" w:line="240" w:lineRule="auto"/>
              <w:rPr>
                <w:rFonts w:ascii="Times New Roman" w:eastAsia="Times New Roman" w:hAnsi="Times New Roman" w:cs="Times New Roman"/>
                <w:sz w:val="20"/>
                <w:lang w:eastAsia="cs-CZ"/>
              </w:rPr>
            </w:pPr>
          </w:p>
        </w:tc>
        <w:tc>
          <w:tcPr>
            <w:tcW w:w="1896" w:type="dxa"/>
            <w:tcBorders>
              <w:top w:val="nil"/>
              <w:left w:val="nil"/>
              <w:bottom w:val="nil"/>
              <w:right w:val="nil"/>
            </w:tcBorders>
            <w:shd w:val="clear" w:color="auto" w:fill="auto"/>
            <w:noWrap/>
            <w:vAlign w:val="bottom"/>
            <w:hideMark/>
          </w:tcPr>
          <w:p w:rsidR="00016287" w:rsidRPr="003E68AE" w:rsidRDefault="00016287" w:rsidP="00016287">
            <w:pPr>
              <w:spacing w:after="0" w:line="240" w:lineRule="auto"/>
              <w:rPr>
                <w:rFonts w:ascii="Times New Roman" w:eastAsia="Times New Roman" w:hAnsi="Times New Roman" w:cs="Times New Roman"/>
                <w:sz w:val="20"/>
                <w:lang w:eastAsia="cs-CZ"/>
              </w:rPr>
            </w:pPr>
          </w:p>
        </w:tc>
      </w:tr>
      <w:tr w:rsidR="00016287" w:rsidRPr="003E68AE" w:rsidTr="00016287">
        <w:trPr>
          <w:trHeight w:val="300"/>
        </w:trPr>
        <w:tc>
          <w:tcPr>
            <w:tcW w:w="1540" w:type="dxa"/>
            <w:tcBorders>
              <w:top w:val="nil"/>
              <w:left w:val="nil"/>
              <w:bottom w:val="nil"/>
              <w:right w:val="nil"/>
            </w:tcBorders>
            <w:shd w:val="clear" w:color="auto" w:fill="auto"/>
            <w:noWrap/>
            <w:vAlign w:val="bottom"/>
            <w:hideMark/>
          </w:tcPr>
          <w:p w:rsidR="00016287" w:rsidRPr="003E68AE" w:rsidRDefault="00016287" w:rsidP="00016287">
            <w:pPr>
              <w:spacing w:after="0" w:line="240" w:lineRule="auto"/>
              <w:rPr>
                <w:rFonts w:ascii="Times New Roman" w:eastAsia="Times New Roman" w:hAnsi="Times New Roman" w:cs="Times New Roman"/>
                <w:sz w:val="20"/>
                <w:lang w:eastAsia="cs-CZ"/>
              </w:rPr>
            </w:pPr>
          </w:p>
        </w:tc>
        <w:tc>
          <w:tcPr>
            <w:tcW w:w="3280" w:type="dxa"/>
            <w:tcBorders>
              <w:top w:val="nil"/>
              <w:left w:val="nil"/>
              <w:bottom w:val="nil"/>
              <w:right w:val="nil"/>
            </w:tcBorders>
            <w:shd w:val="clear" w:color="auto" w:fill="auto"/>
            <w:noWrap/>
            <w:vAlign w:val="bottom"/>
            <w:hideMark/>
          </w:tcPr>
          <w:p w:rsidR="00016287" w:rsidRPr="003E68AE" w:rsidRDefault="00016287" w:rsidP="00016287">
            <w:pPr>
              <w:spacing w:after="0" w:line="240" w:lineRule="auto"/>
              <w:rPr>
                <w:rFonts w:ascii="Times New Roman" w:eastAsia="Times New Roman" w:hAnsi="Times New Roman" w:cs="Times New Roman"/>
                <w:sz w:val="20"/>
                <w:lang w:eastAsia="cs-CZ"/>
              </w:rPr>
            </w:pPr>
          </w:p>
        </w:tc>
        <w:tc>
          <w:tcPr>
            <w:tcW w:w="1576" w:type="dxa"/>
            <w:tcBorders>
              <w:top w:val="nil"/>
              <w:left w:val="nil"/>
              <w:bottom w:val="nil"/>
              <w:right w:val="nil"/>
            </w:tcBorders>
            <w:shd w:val="clear" w:color="auto" w:fill="auto"/>
            <w:noWrap/>
            <w:vAlign w:val="bottom"/>
            <w:hideMark/>
          </w:tcPr>
          <w:p w:rsidR="00016287" w:rsidRPr="003E68AE" w:rsidRDefault="00016287" w:rsidP="00016287">
            <w:pPr>
              <w:spacing w:after="0" w:line="240" w:lineRule="auto"/>
              <w:rPr>
                <w:rFonts w:ascii="Times New Roman" w:eastAsia="Times New Roman" w:hAnsi="Times New Roman" w:cs="Times New Roman"/>
                <w:sz w:val="20"/>
                <w:lang w:eastAsia="cs-CZ"/>
              </w:rPr>
            </w:pPr>
          </w:p>
        </w:tc>
        <w:tc>
          <w:tcPr>
            <w:tcW w:w="1896" w:type="dxa"/>
            <w:tcBorders>
              <w:top w:val="nil"/>
              <w:left w:val="nil"/>
              <w:bottom w:val="nil"/>
              <w:right w:val="nil"/>
            </w:tcBorders>
            <w:shd w:val="clear" w:color="auto" w:fill="auto"/>
            <w:noWrap/>
            <w:vAlign w:val="bottom"/>
            <w:hideMark/>
          </w:tcPr>
          <w:p w:rsidR="00016287" w:rsidRPr="003E68AE" w:rsidRDefault="00016287" w:rsidP="00016287">
            <w:pPr>
              <w:spacing w:after="0" w:line="240" w:lineRule="auto"/>
              <w:rPr>
                <w:rFonts w:ascii="Times New Roman" w:eastAsia="Times New Roman" w:hAnsi="Times New Roman" w:cs="Times New Roman"/>
                <w:sz w:val="20"/>
                <w:lang w:eastAsia="cs-CZ"/>
              </w:rPr>
            </w:pPr>
          </w:p>
        </w:tc>
      </w:tr>
      <w:tr w:rsidR="00016287" w:rsidRPr="003E68AE" w:rsidTr="00016287">
        <w:trPr>
          <w:trHeight w:val="300"/>
        </w:trPr>
        <w:tc>
          <w:tcPr>
            <w:tcW w:w="1540" w:type="dxa"/>
            <w:tcBorders>
              <w:top w:val="nil"/>
              <w:left w:val="nil"/>
              <w:bottom w:val="nil"/>
              <w:right w:val="nil"/>
            </w:tcBorders>
            <w:shd w:val="clear" w:color="auto" w:fill="auto"/>
            <w:noWrap/>
            <w:vAlign w:val="bottom"/>
            <w:hideMark/>
          </w:tcPr>
          <w:p w:rsidR="00016287" w:rsidRPr="003E68AE" w:rsidRDefault="00016287" w:rsidP="00016287">
            <w:pPr>
              <w:spacing w:after="0" w:line="240" w:lineRule="auto"/>
              <w:rPr>
                <w:rFonts w:ascii="Times New Roman" w:eastAsia="Times New Roman" w:hAnsi="Times New Roman" w:cs="Times New Roman"/>
                <w:sz w:val="20"/>
                <w:lang w:eastAsia="cs-CZ"/>
              </w:rPr>
            </w:pPr>
          </w:p>
        </w:tc>
        <w:tc>
          <w:tcPr>
            <w:tcW w:w="3280" w:type="dxa"/>
            <w:tcBorders>
              <w:top w:val="nil"/>
              <w:left w:val="nil"/>
              <w:bottom w:val="nil"/>
              <w:right w:val="nil"/>
            </w:tcBorders>
            <w:shd w:val="clear" w:color="auto" w:fill="auto"/>
            <w:noWrap/>
            <w:vAlign w:val="bottom"/>
            <w:hideMark/>
          </w:tcPr>
          <w:p w:rsidR="00016287" w:rsidRPr="003E68AE" w:rsidRDefault="00016287" w:rsidP="00016287">
            <w:pPr>
              <w:spacing w:after="0" w:line="240" w:lineRule="auto"/>
              <w:rPr>
                <w:rFonts w:ascii="Times New Roman" w:eastAsia="Times New Roman" w:hAnsi="Times New Roman" w:cs="Times New Roman"/>
                <w:sz w:val="20"/>
                <w:lang w:eastAsia="cs-CZ"/>
              </w:rPr>
            </w:pPr>
          </w:p>
        </w:tc>
        <w:tc>
          <w:tcPr>
            <w:tcW w:w="1576" w:type="dxa"/>
            <w:tcBorders>
              <w:top w:val="nil"/>
              <w:left w:val="nil"/>
              <w:bottom w:val="nil"/>
              <w:right w:val="nil"/>
            </w:tcBorders>
            <w:shd w:val="clear" w:color="auto" w:fill="auto"/>
            <w:noWrap/>
            <w:vAlign w:val="bottom"/>
            <w:hideMark/>
          </w:tcPr>
          <w:p w:rsidR="00016287" w:rsidRPr="003E68AE" w:rsidRDefault="00016287" w:rsidP="00016287">
            <w:pPr>
              <w:spacing w:after="0" w:line="240" w:lineRule="auto"/>
              <w:rPr>
                <w:rFonts w:ascii="Times New Roman" w:eastAsia="Times New Roman" w:hAnsi="Times New Roman" w:cs="Times New Roman"/>
                <w:sz w:val="20"/>
                <w:lang w:eastAsia="cs-CZ"/>
              </w:rPr>
            </w:pPr>
          </w:p>
        </w:tc>
        <w:tc>
          <w:tcPr>
            <w:tcW w:w="1896" w:type="dxa"/>
            <w:tcBorders>
              <w:top w:val="nil"/>
              <w:left w:val="nil"/>
              <w:bottom w:val="nil"/>
              <w:right w:val="nil"/>
            </w:tcBorders>
            <w:shd w:val="clear" w:color="auto" w:fill="auto"/>
            <w:noWrap/>
            <w:vAlign w:val="bottom"/>
            <w:hideMark/>
          </w:tcPr>
          <w:p w:rsidR="00016287" w:rsidRPr="003E68AE" w:rsidRDefault="00016287" w:rsidP="00016287">
            <w:pPr>
              <w:spacing w:after="0" w:line="240" w:lineRule="auto"/>
              <w:rPr>
                <w:rFonts w:ascii="Times New Roman" w:eastAsia="Times New Roman" w:hAnsi="Times New Roman" w:cs="Times New Roman"/>
                <w:sz w:val="20"/>
                <w:lang w:eastAsia="cs-CZ"/>
              </w:rPr>
            </w:pPr>
          </w:p>
        </w:tc>
      </w:tr>
      <w:tr w:rsidR="00016287" w:rsidRPr="003E68AE" w:rsidTr="00016287">
        <w:trPr>
          <w:trHeight w:val="300"/>
        </w:trPr>
        <w:tc>
          <w:tcPr>
            <w:tcW w:w="1540" w:type="dxa"/>
            <w:tcBorders>
              <w:top w:val="nil"/>
              <w:left w:val="nil"/>
              <w:bottom w:val="nil"/>
              <w:right w:val="nil"/>
            </w:tcBorders>
            <w:shd w:val="clear" w:color="auto" w:fill="auto"/>
            <w:noWrap/>
            <w:vAlign w:val="bottom"/>
            <w:hideMark/>
          </w:tcPr>
          <w:p w:rsidR="00016287" w:rsidRPr="003E68AE" w:rsidRDefault="00016287" w:rsidP="00016287">
            <w:pPr>
              <w:spacing w:after="0" w:line="240" w:lineRule="auto"/>
              <w:rPr>
                <w:rFonts w:ascii="Times New Roman" w:eastAsia="Times New Roman" w:hAnsi="Times New Roman" w:cs="Times New Roman"/>
                <w:sz w:val="20"/>
                <w:lang w:eastAsia="cs-CZ"/>
              </w:rPr>
            </w:pPr>
          </w:p>
        </w:tc>
        <w:tc>
          <w:tcPr>
            <w:tcW w:w="3280" w:type="dxa"/>
            <w:tcBorders>
              <w:top w:val="nil"/>
              <w:left w:val="nil"/>
              <w:bottom w:val="nil"/>
              <w:right w:val="nil"/>
            </w:tcBorders>
            <w:shd w:val="clear" w:color="auto" w:fill="auto"/>
            <w:noWrap/>
            <w:vAlign w:val="bottom"/>
            <w:hideMark/>
          </w:tcPr>
          <w:p w:rsidR="00016287" w:rsidRPr="003E68AE" w:rsidRDefault="00016287" w:rsidP="00016287">
            <w:pPr>
              <w:spacing w:after="0" w:line="240" w:lineRule="auto"/>
              <w:rPr>
                <w:rFonts w:ascii="Times New Roman" w:eastAsia="Times New Roman" w:hAnsi="Times New Roman" w:cs="Times New Roman"/>
                <w:sz w:val="20"/>
                <w:lang w:eastAsia="cs-CZ"/>
              </w:rPr>
            </w:pPr>
          </w:p>
        </w:tc>
        <w:tc>
          <w:tcPr>
            <w:tcW w:w="1576" w:type="dxa"/>
            <w:tcBorders>
              <w:top w:val="nil"/>
              <w:left w:val="nil"/>
              <w:bottom w:val="nil"/>
              <w:right w:val="nil"/>
            </w:tcBorders>
            <w:shd w:val="clear" w:color="auto" w:fill="auto"/>
            <w:noWrap/>
            <w:vAlign w:val="bottom"/>
            <w:hideMark/>
          </w:tcPr>
          <w:p w:rsidR="00016287" w:rsidRPr="003E68AE" w:rsidRDefault="00016287" w:rsidP="00016287">
            <w:pPr>
              <w:spacing w:after="0" w:line="240" w:lineRule="auto"/>
              <w:rPr>
                <w:rFonts w:ascii="Times New Roman" w:eastAsia="Times New Roman" w:hAnsi="Times New Roman" w:cs="Times New Roman"/>
                <w:sz w:val="20"/>
                <w:lang w:eastAsia="cs-CZ"/>
              </w:rPr>
            </w:pPr>
          </w:p>
        </w:tc>
        <w:tc>
          <w:tcPr>
            <w:tcW w:w="1896" w:type="dxa"/>
            <w:tcBorders>
              <w:top w:val="nil"/>
              <w:left w:val="nil"/>
              <w:bottom w:val="nil"/>
              <w:right w:val="nil"/>
            </w:tcBorders>
            <w:shd w:val="clear" w:color="auto" w:fill="auto"/>
            <w:noWrap/>
            <w:vAlign w:val="bottom"/>
            <w:hideMark/>
          </w:tcPr>
          <w:p w:rsidR="00016287" w:rsidRPr="003E68AE" w:rsidRDefault="00016287" w:rsidP="00016287">
            <w:pPr>
              <w:spacing w:after="0" w:line="240" w:lineRule="auto"/>
              <w:rPr>
                <w:rFonts w:ascii="Times New Roman" w:eastAsia="Times New Roman" w:hAnsi="Times New Roman" w:cs="Times New Roman"/>
                <w:sz w:val="20"/>
                <w:lang w:eastAsia="cs-CZ"/>
              </w:rPr>
            </w:pPr>
          </w:p>
        </w:tc>
      </w:tr>
      <w:tr w:rsidR="00016287" w:rsidRPr="003E68AE" w:rsidTr="00016287">
        <w:trPr>
          <w:trHeight w:val="300"/>
        </w:trPr>
        <w:tc>
          <w:tcPr>
            <w:tcW w:w="1540" w:type="dxa"/>
            <w:tcBorders>
              <w:top w:val="nil"/>
              <w:left w:val="nil"/>
              <w:bottom w:val="nil"/>
              <w:right w:val="nil"/>
            </w:tcBorders>
            <w:shd w:val="clear" w:color="auto" w:fill="auto"/>
            <w:noWrap/>
            <w:vAlign w:val="bottom"/>
            <w:hideMark/>
          </w:tcPr>
          <w:p w:rsidR="00016287" w:rsidRPr="003E68AE" w:rsidRDefault="00016287" w:rsidP="00016287">
            <w:pPr>
              <w:spacing w:after="0" w:line="240" w:lineRule="auto"/>
              <w:rPr>
                <w:rFonts w:ascii="Times New Roman" w:eastAsia="Times New Roman" w:hAnsi="Times New Roman" w:cs="Times New Roman"/>
                <w:sz w:val="20"/>
                <w:lang w:eastAsia="cs-CZ"/>
              </w:rPr>
            </w:pPr>
          </w:p>
        </w:tc>
        <w:tc>
          <w:tcPr>
            <w:tcW w:w="3280" w:type="dxa"/>
            <w:tcBorders>
              <w:top w:val="nil"/>
              <w:left w:val="nil"/>
              <w:bottom w:val="nil"/>
              <w:right w:val="nil"/>
            </w:tcBorders>
            <w:shd w:val="clear" w:color="auto" w:fill="auto"/>
            <w:noWrap/>
            <w:vAlign w:val="bottom"/>
            <w:hideMark/>
          </w:tcPr>
          <w:p w:rsidR="00016287" w:rsidRPr="003E68AE" w:rsidRDefault="00016287" w:rsidP="00016287">
            <w:pPr>
              <w:spacing w:after="0" w:line="240" w:lineRule="auto"/>
              <w:rPr>
                <w:rFonts w:ascii="Times New Roman" w:eastAsia="Times New Roman" w:hAnsi="Times New Roman" w:cs="Times New Roman"/>
                <w:sz w:val="20"/>
                <w:lang w:eastAsia="cs-CZ"/>
              </w:rPr>
            </w:pPr>
          </w:p>
        </w:tc>
        <w:tc>
          <w:tcPr>
            <w:tcW w:w="1576" w:type="dxa"/>
            <w:tcBorders>
              <w:top w:val="nil"/>
              <w:left w:val="nil"/>
              <w:bottom w:val="nil"/>
              <w:right w:val="nil"/>
            </w:tcBorders>
            <w:shd w:val="clear" w:color="auto" w:fill="auto"/>
            <w:noWrap/>
            <w:vAlign w:val="bottom"/>
            <w:hideMark/>
          </w:tcPr>
          <w:p w:rsidR="00016287" w:rsidRPr="003E68AE" w:rsidRDefault="00016287" w:rsidP="00016287">
            <w:pPr>
              <w:spacing w:after="0" w:line="240" w:lineRule="auto"/>
              <w:rPr>
                <w:rFonts w:ascii="Times New Roman" w:eastAsia="Times New Roman" w:hAnsi="Times New Roman" w:cs="Times New Roman"/>
                <w:sz w:val="20"/>
                <w:lang w:eastAsia="cs-CZ"/>
              </w:rPr>
            </w:pPr>
          </w:p>
        </w:tc>
        <w:tc>
          <w:tcPr>
            <w:tcW w:w="1896" w:type="dxa"/>
            <w:tcBorders>
              <w:top w:val="nil"/>
              <w:left w:val="nil"/>
              <w:bottom w:val="nil"/>
              <w:right w:val="nil"/>
            </w:tcBorders>
            <w:shd w:val="clear" w:color="auto" w:fill="auto"/>
            <w:noWrap/>
            <w:vAlign w:val="bottom"/>
            <w:hideMark/>
          </w:tcPr>
          <w:p w:rsidR="00016287" w:rsidRPr="003E68AE" w:rsidRDefault="00016287" w:rsidP="00016287">
            <w:pPr>
              <w:spacing w:after="0" w:line="240" w:lineRule="auto"/>
              <w:rPr>
                <w:rFonts w:ascii="Times New Roman" w:eastAsia="Times New Roman" w:hAnsi="Times New Roman" w:cs="Times New Roman"/>
                <w:sz w:val="20"/>
                <w:lang w:eastAsia="cs-CZ"/>
              </w:rPr>
            </w:pPr>
          </w:p>
        </w:tc>
      </w:tr>
      <w:tr w:rsidR="00016287" w:rsidRPr="003E68AE" w:rsidTr="00016287">
        <w:trPr>
          <w:trHeight w:val="300"/>
        </w:trPr>
        <w:tc>
          <w:tcPr>
            <w:tcW w:w="1540" w:type="dxa"/>
            <w:tcBorders>
              <w:top w:val="nil"/>
              <w:left w:val="nil"/>
              <w:bottom w:val="nil"/>
              <w:right w:val="nil"/>
            </w:tcBorders>
            <w:shd w:val="clear" w:color="auto" w:fill="auto"/>
            <w:noWrap/>
            <w:vAlign w:val="bottom"/>
            <w:hideMark/>
          </w:tcPr>
          <w:p w:rsidR="00016287" w:rsidRPr="003E68AE" w:rsidRDefault="00016287" w:rsidP="00016287">
            <w:pPr>
              <w:spacing w:after="0" w:line="240" w:lineRule="auto"/>
              <w:rPr>
                <w:rFonts w:ascii="Times New Roman" w:eastAsia="Times New Roman" w:hAnsi="Times New Roman" w:cs="Times New Roman"/>
                <w:sz w:val="20"/>
                <w:lang w:eastAsia="cs-CZ"/>
              </w:rPr>
            </w:pPr>
          </w:p>
        </w:tc>
        <w:tc>
          <w:tcPr>
            <w:tcW w:w="3280" w:type="dxa"/>
            <w:tcBorders>
              <w:top w:val="nil"/>
              <w:left w:val="nil"/>
              <w:bottom w:val="nil"/>
              <w:right w:val="nil"/>
            </w:tcBorders>
            <w:shd w:val="clear" w:color="auto" w:fill="auto"/>
            <w:noWrap/>
            <w:vAlign w:val="bottom"/>
            <w:hideMark/>
          </w:tcPr>
          <w:p w:rsidR="00016287" w:rsidRPr="003E68AE" w:rsidRDefault="00016287" w:rsidP="00016287">
            <w:pPr>
              <w:spacing w:after="0" w:line="240" w:lineRule="auto"/>
              <w:rPr>
                <w:rFonts w:ascii="Times New Roman" w:eastAsia="Times New Roman" w:hAnsi="Times New Roman" w:cs="Times New Roman"/>
                <w:sz w:val="20"/>
                <w:lang w:eastAsia="cs-CZ"/>
              </w:rPr>
            </w:pPr>
          </w:p>
        </w:tc>
        <w:tc>
          <w:tcPr>
            <w:tcW w:w="1576" w:type="dxa"/>
            <w:tcBorders>
              <w:top w:val="nil"/>
              <w:left w:val="nil"/>
              <w:bottom w:val="nil"/>
              <w:right w:val="nil"/>
            </w:tcBorders>
            <w:shd w:val="clear" w:color="auto" w:fill="auto"/>
            <w:noWrap/>
            <w:vAlign w:val="bottom"/>
            <w:hideMark/>
          </w:tcPr>
          <w:p w:rsidR="00016287" w:rsidRPr="003E68AE" w:rsidRDefault="00016287" w:rsidP="00016287">
            <w:pPr>
              <w:spacing w:after="0" w:line="240" w:lineRule="auto"/>
              <w:rPr>
                <w:rFonts w:ascii="Times New Roman" w:eastAsia="Times New Roman" w:hAnsi="Times New Roman" w:cs="Times New Roman"/>
                <w:sz w:val="20"/>
                <w:lang w:eastAsia="cs-CZ"/>
              </w:rPr>
            </w:pPr>
          </w:p>
        </w:tc>
        <w:tc>
          <w:tcPr>
            <w:tcW w:w="1896" w:type="dxa"/>
            <w:tcBorders>
              <w:top w:val="nil"/>
              <w:left w:val="nil"/>
              <w:bottom w:val="nil"/>
              <w:right w:val="nil"/>
            </w:tcBorders>
            <w:shd w:val="clear" w:color="auto" w:fill="auto"/>
            <w:noWrap/>
            <w:vAlign w:val="bottom"/>
            <w:hideMark/>
          </w:tcPr>
          <w:p w:rsidR="00016287" w:rsidRPr="003E68AE" w:rsidRDefault="00016287" w:rsidP="00016287">
            <w:pPr>
              <w:spacing w:after="0" w:line="240" w:lineRule="auto"/>
              <w:rPr>
                <w:rFonts w:ascii="Times New Roman" w:eastAsia="Times New Roman" w:hAnsi="Times New Roman" w:cs="Times New Roman"/>
                <w:sz w:val="20"/>
                <w:lang w:eastAsia="cs-CZ"/>
              </w:rPr>
            </w:pPr>
          </w:p>
        </w:tc>
      </w:tr>
      <w:tr w:rsidR="00016287" w:rsidRPr="003E68AE" w:rsidTr="00016287">
        <w:trPr>
          <w:trHeight w:val="300"/>
        </w:trPr>
        <w:tc>
          <w:tcPr>
            <w:tcW w:w="1540" w:type="dxa"/>
            <w:tcBorders>
              <w:top w:val="nil"/>
              <w:left w:val="nil"/>
              <w:bottom w:val="nil"/>
              <w:right w:val="nil"/>
            </w:tcBorders>
            <w:shd w:val="clear" w:color="auto" w:fill="auto"/>
            <w:noWrap/>
            <w:vAlign w:val="bottom"/>
            <w:hideMark/>
          </w:tcPr>
          <w:p w:rsidR="00016287" w:rsidRPr="003E68AE" w:rsidRDefault="00016287" w:rsidP="00016287">
            <w:pPr>
              <w:spacing w:after="0" w:line="240" w:lineRule="auto"/>
              <w:rPr>
                <w:rFonts w:ascii="Times New Roman" w:eastAsia="Times New Roman" w:hAnsi="Times New Roman" w:cs="Times New Roman"/>
                <w:sz w:val="20"/>
                <w:lang w:eastAsia="cs-CZ"/>
              </w:rPr>
            </w:pPr>
          </w:p>
        </w:tc>
        <w:tc>
          <w:tcPr>
            <w:tcW w:w="3280" w:type="dxa"/>
            <w:tcBorders>
              <w:top w:val="nil"/>
              <w:left w:val="nil"/>
              <w:bottom w:val="nil"/>
              <w:right w:val="nil"/>
            </w:tcBorders>
            <w:shd w:val="clear" w:color="auto" w:fill="auto"/>
            <w:noWrap/>
            <w:vAlign w:val="bottom"/>
            <w:hideMark/>
          </w:tcPr>
          <w:p w:rsidR="00016287" w:rsidRPr="003E68AE" w:rsidRDefault="00016287" w:rsidP="00016287">
            <w:pPr>
              <w:spacing w:after="0" w:line="240" w:lineRule="auto"/>
              <w:rPr>
                <w:rFonts w:ascii="Times New Roman" w:eastAsia="Times New Roman" w:hAnsi="Times New Roman" w:cs="Times New Roman"/>
                <w:sz w:val="20"/>
                <w:lang w:eastAsia="cs-CZ"/>
              </w:rPr>
            </w:pPr>
          </w:p>
        </w:tc>
        <w:tc>
          <w:tcPr>
            <w:tcW w:w="1576" w:type="dxa"/>
            <w:tcBorders>
              <w:top w:val="nil"/>
              <w:left w:val="nil"/>
              <w:bottom w:val="nil"/>
              <w:right w:val="nil"/>
            </w:tcBorders>
            <w:shd w:val="clear" w:color="auto" w:fill="auto"/>
            <w:noWrap/>
            <w:vAlign w:val="bottom"/>
            <w:hideMark/>
          </w:tcPr>
          <w:p w:rsidR="00016287" w:rsidRPr="003E68AE" w:rsidRDefault="00016287" w:rsidP="00016287">
            <w:pPr>
              <w:spacing w:after="0" w:line="240" w:lineRule="auto"/>
              <w:rPr>
                <w:rFonts w:ascii="Times New Roman" w:eastAsia="Times New Roman" w:hAnsi="Times New Roman" w:cs="Times New Roman"/>
                <w:sz w:val="20"/>
                <w:lang w:eastAsia="cs-CZ"/>
              </w:rPr>
            </w:pPr>
          </w:p>
        </w:tc>
        <w:tc>
          <w:tcPr>
            <w:tcW w:w="1896" w:type="dxa"/>
            <w:tcBorders>
              <w:top w:val="nil"/>
              <w:left w:val="nil"/>
              <w:bottom w:val="nil"/>
              <w:right w:val="nil"/>
            </w:tcBorders>
            <w:shd w:val="clear" w:color="auto" w:fill="auto"/>
            <w:noWrap/>
            <w:vAlign w:val="bottom"/>
            <w:hideMark/>
          </w:tcPr>
          <w:p w:rsidR="00016287" w:rsidRPr="003E68AE" w:rsidRDefault="00016287" w:rsidP="00016287">
            <w:pPr>
              <w:spacing w:after="0" w:line="240" w:lineRule="auto"/>
              <w:rPr>
                <w:rFonts w:ascii="Times New Roman" w:eastAsia="Times New Roman" w:hAnsi="Times New Roman" w:cs="Times New Roman"/>
                <w:sz w:val="20"/>
                <w:lang w:eastAsia="cs-CZ"/>
              </w:rPr>
            </w:pPr>
          </w:p>
        </w:tc>
      </w:tr>
      <w:tr w:rsidR="00016287" w:rsidRPr="003E68AE" w:rsidTr="00016287">
        <w:trPr>
          <w:trHeight w:val="300"/>
        </w:trPr>
        <w:tc>
          <w:tcPr>
            <w:tcW w:w="1540" w:type="dxa"/>
            <w:tcBorders>
              <w:top w:val="nil"/>
              <w:left w:val="nil"/>
              <w:bottom w:val="nil"/>
              <w:right w:val="nil"/>
            </w:tcBorders>
            <w:shd w:val="clear" w:color="auto" w:fill="auto"/>
            <w:noWrap/>
            <w:vAlign w:val="bottom"/>
            <w:hideMark/>
          </w:tcPr>
          <w:p w:rsidR="00016287" w:rsidRPr="003E68AE" w:rsidRDefault="00016287" w:rsidP="00016287">
            <w:pPr>
              <w:spacing w:after="0" w:line="240" w:lineRule="auto"/>
              <w:rPr>
                <w:rFonts w:ascii="Times New Roman" w:eastAsia="Times New Roman" w:hAnsi="Times New Roman" w:cs="Times New Roman"/>
                <w:sz w:val="20"/>
                <w:lang w:eastAsia="cs-CZ"/>
              </w:rPr>
            </w:pPr>
          </w:p>
        </w:tc>
        <w:tc>
          <w:tcPr>
            <w:tcW w:w="3280" w:type="dxa"/>
            <w:tcBorders>
              <w:top w:val="nil"/>
              <w:left w:val="nil"/>
              <w:bottom w:val="nil"/>
              <w:right w:val="nil"/>
            </w:tcBorders>
            <w:shd w:val="clear" w:color="auto" w:fill="auto"/>
            <w:noWrap/>
            <w:vAlign w:val="bottom"/>
            <w:hideMark/>
          </w:tcPr>
          <w:p w:rsidR="00016287" w:rsidRPr="003E68AE" w:rsidRDefault="00016287" w:rsidP="00016287">
            <w:pPr>
              <w:spacing w:after="0" w:line="240" w:lineRule="auto"/>
              <w:rPr>
                <w:rFonts w:ascii="Times New Roman" w:eastAsia="Times New Roman" w:hAnsi="Times New Roman" w:cs="Times New Roman"/>
                <w:sz w:val="20"/>
                <w:lang w:eastAsia="cs-CZ"/>
              </w:rPr>
            </w:pPr>
          </w:p>
        </w:tc>
        <w:tc>
          <w:tcPr>
            <w:tcW w:w="1576" w:type="dxa"/>
            <w:tcBorders>
              <w:top w:val="nil"/>
              <w:left w:val="nil"/>
              <w:bottom w:val="nil"/>
              <w:right w:val="nil"/>
            </w:tcBorders>
            <w:shd w:val="clear" w:color="auto" w:fill="auto"/>
            <w:noWrap/>
            <w:vAlign w:val="bottom"/>
            <w:hideMark/>
          </w:tcPr>
          <w:p w:rsidR="00016287" w:rsidRPr="003E68AE" w:rsidRDefault="00016287" w:rsidP="00016287">
            <w:pPr>
              <w:spacing w:after="0" w:line="240" w:lineRule="auto"/>
              <w:rPr>
                <w:rFonts w:ascii="Times New Roman" w:eastAsia="Times New Roman" w:hAnsi="Times New Roman" w:cs="Times New Roman"/>
                <w:sz w:val="20"/>
                <w:lang w:eastAsia="cs-CZ"/>
              </w:rPr>
            </w:pPr>
          </w:p>
        </w:tc>
        <w:tc>
          <w:tcPr>
            <w:tcW w:w="1896" w:type="dxa"/>
            <w:tcBorders>
              <w:top w:val="nil"/>
              <w:left w:val="nil"/>
              <w:bottom w:val="nil"/>
              <w:right w:val="nil"/>
            </w:tcBorders>
            <w:shd w:val="clear" w:color="auto" w:fill="auto"/>
            <w:noWrap/>
            <w:vAlign w:val="bottom"/>
            <w:hideMark/>
          </w:tcPr>
          <w:p w:rsidR="00016287" w:rsidRPr="003E68AE" w:rsidRDefault="00016287" w:rsidP="00016287">
            <w:pPr>
              <w:spacing w:after="0" w:line="240" w:lineRule="auto"/>
              <w:rPr>
                <w:rFonts w:ascii="Times New Roman" w:eastAsia="Times New Roman" w:hAnsi="Times New Roman" w:cs="Times New Roman"/>
                <w:sz w:val="20"/>
                <w:lang w:eastAsia="cs-CZ"/>
              </w:rPr>
            </w:pPr>
          </w:p>
        </w:tc>
      </w:tr>
      <w:tr w:rsidR="00016287" w:rsidRPr="003E68AE" w:rsidTr="00016287">
        <w:trPr>
          <w:trHeight w:val="300"/>
        </w:trPr>
        <w:tc>
          <w:tcPr>
            <w:tcW w:w="1540" w:type="dxa"/>
            <w:tcBorders>
              <w:top w:val="nil"/>
              <w:left w:val="nil"/>
              <w:bottom w:val="nil"/>
              <w:right w:val="nil"/>
            </w:tcBorders>
            <w:shd w:val="clear" w:color="auto" w:fill="auto"/>
            <w:noWrap/>
            <w:vAlign w:val="bottom"/>
            <w:hideMark/>
          </w:tcPr>
          <w:p w:rsidR="00016287" w:rsidRPr="003E68AE" w:rsidRDefault="00016287" w:rsidP="00016287">
            <w:pPr>
              <w:spacing w:after="0" w:line="240" w:lineRule="auto"/>
              <w:rPr>
                <w:rFonts w:ascii="Times New Roman" w:eastAsia="Times New Roman" w:hAnsi="Times New Roman" w:cs="Times New Roman"/>
                <w:sz w:val="20"/>
                <w:lang w:eastAsia="cs-CZ"/>
              </w:rPr>
            </w:pPr>
          </w:p>
        </w:tc>
        <w:tc>
          <w:tcPr>
            <w:tcW w:w="3280" w:type="dxa"/>
            <w:tcBorders>
              <w:top w:val="nil"/>
              <w:left w:val="nil"/>
              <w:bottom w:val="nil"/>
              <w:right w:val="nil"/>
            </w:tcBorders>
            <w:shd w:val="clear" w:color="auto" w:fill="auto"/>
            <w:noWrap/>
            <w:vAlign w:val="bottom"/>
            <w:hideMark/>
          </w:tcPr>
          <w:p w:rsidR="00016287" w:rsidRPr="003E68AE" w:rsidRDefault="00016287" w:rsidP="00016287">
            <w:pPr>
              <w:spacing w:after="0" w:line="240" w:lineRule="auto"/>
              <w:rPr>
                <w:rFonts w:ascii="Times New Roman" w:eastAsia="Times New Roman" w:hAnsi="Times New Roman" w:cs="Times New Roman"/>
                <w:sz w:val="20"/>
                <w:lang w:eastAsia="cs-CZ"/>
              </w:rPr>
            </w:pPr>
          </w:p>
        </w:tc>
        <w:tc>
          <w:tcPr>
            <w:tcW w:w="1576" w:type="dxa"/>
            <w:tcBorders>
              <w:top w:val="nil"/>
              <w:left w:val="nil"/>
              <w:bottom w:val="nil"/>
              <w:right w:val="nil"/>
            </w:tcBorders>
            <w:shd w:val="clear" w:color="auto" w:fill="auto"/>
            <w:noWrap/>
            <w:vAlign w:val="bottom"/>
            <w:hideMark/>
          </w:tcPr>
          <w:p w:rsidR="00016287" w:rsidRPr="003E68AE" w:rsidRDefault="00016287" w:rsidP="00016287">
            <w:pPr>
              <w:spacing w:after="0" w:line="240" w:lineRule="auto"/>
              <w:rPr>
                <w:rFonts w:ascii="Times New Roman" w:eastAsia="Times New Roman" w:hAnsi="Times New Roman" w:cs="Times New Roman"/>
                <w:sz w:val="20"/>
                <w:lang w:eastAsia="cs-CZ"/>
              </w:rPr>
            </w:pPr>
          </w:p>
        </w:tc>
        <w:tc>
          <w:tcPr>
            <w:tcW w:w="1896" w:type="dxa"/>
            <w:tcBorders>
              <w:top w:val="nil"/>
              <w:left w:val="nil"/>
              <w:bottom w:val="nil"/>
              <w:right w:val="nil"/>
            </w:tcBorders>
            <w:shd w:val="clear" w:color="auto" w:fill="auto"/>
            <w:noWrap/>
            <w:vAlign w:val="bottom"/>
            <w:hideMark/>
          </w:tcPr>
          <w:p w:rsidR="00016287" w:rsidRPr="003E68AE" w:rsidRDefault="00016287" w:rsidP="00016287">
            <w:pPr>
              <w:spacing w:after="0" w:line="240" w:lineRule="auto"/>
              <w:rPr>
                <w:rFonts w:ascii="Times New Roman" w:eastAsia="Times New Roman" w:hAnsi="Times New Roman" w:cs="Times New Roman"/>
                <w:sz w:val="20"/>
                <w:lang w:eastAsia="cs-CZ"/>
              </w:rPr>
            </w:pPr>
          </w:p>
        </w:tc>
      </w:tr>
      <w:tr w:rsidR="00016287" w:rsidRPr="003E68AE" w:rsidTr="00016287">
        <w:trPr>
          <w:trHeight w:val="300"/>
        </w:trPr>
        <w:tc>
          <w:tcPr>
            <w:tcW w:w="1540" w:type="dxa"/>
            <w:tcBorders>
              <w:top w:val="nil"/>
              <w:left w:val="nil"/>
              <w:bottom w:val="nil"/>
              <w:right w:val="nil"/>
            </w:tcBorders>
            <w:shd w:val="clear" w:color="auto" w:fill="auto"/>
            <w:noWrap/>
            <w:vAlign w:val="bottom"/>
            <w:hideMark/>
          </w:tcPr>
          <w:p w:rsidR="00016287" w:rsidRPr="003E68AE" w:rsidRDefault="00016287" w:rsidP="00016287">
            <w:pPr>
              <w:spacing w:after="0" w:line="240" w:lineRule="auto"/>
              <w:rPr>
                <w:rFonts w:ascii="Times New Roman" w:eastAsia="Times New Roman" w:hAnsi="Times New Roman" w:cs="Times New Roman"/>
                <w:sz w:val="20"/>
                <w:lang w:eastAsia="cs-CZ"/>
              </w:rPr>
            </w:pPr>
          </w:p>
        </w:tc>
        <w:tc>
          <w:tcPr>
            <w:tcW w:w="3280" w:type="dxa"/>
            <w:tcBorders>
              <w:top w:val="nil"/>
              <w:left w:val="nil"/>
              <w:bottom w:val="nil"/>
              <w:right w:val="nil"/>
            </w:tcBorders>
            <w:shd w:val="clear" w:color="auto" w:fill="auto"/>
            <w:noWrap/>
            <w:vAlign w:val="bottom"/>
            <w:hideMark/>
          </w:tcPr>
          <w:p w:rsidR="00016287" w:rsidRPr="003E68AE" w:rsidRDefault="00016287" w:rsidP="00016287">
            <w:pPr>
              <w:spacing w:after="0" w:line="240" w:lineRule="auto"/>
              <w:rPr>
                <w:rFonts w:ascii="Times New Roman" w:eastAsia="Times New Roman" w:hAnsi="Times New Roman" w:cs="Times New Roman"/>
                <w:sz w:val="20"/>
                <w:lang w:eastAsia="cs-CZ"/>
              </w:rPr>
            </w:pPr>
          </w:p>
        </w:tc>
        <w:tc>
          <w:tcPr>
            <w:tcW w:w="1576" w:type="dxa"/>
            <w:tcBorders>
              <w:top w:val="nil"/>
              <w:left w:val="nil"/>
              <w:bottom w:val="nil"/>
              <w:right w:val="nil"/>
            </w:tcBorders>
            <w:shd w:val="clear" w:color="auto" w:fill="auto"/>
            <w:noWrap/>
            <w:vAlign w:val="bottom"/>
            <w:hideMark/>
          </w:tcPr>
          <w:p w:rsidR="00016287" w:rsidRPr="003E68AE" w:rsidRDefault="00016287" w:rsidP="00016287">
            <w:pPr>
              <w:spacing w:after="0" w:line="240" w:lineRule="auto"/>
              <w:rPr>
                <w:rFonts w:ascii="Times New Roman" w:eastAsia="Times New Roman" w:hAnsi="Times New Roman" w:cs="Times New Roman"/>
                <w:sz w:val="20"/>
                <w:lang w:eastAsia="cs-CZ"/>
              </w:rPr>
            </w:pPr>
          </w:p>
        </w:tc>
        <w:tc>
          <w:tcPr>
            <w:tcW w:w="1896" w:type="dxa"/>
            <w:tcBorders>
              <w:top w:val="nil"/>
              <w:left w:val="nil"/>
              <w:bottom w:val="nil"/>
              <w:right w:val="nil"/>
            </w:tcBorders>
            <w:shd w:val="clear" w:color="auto" w:fill="auto"/>
            <w:noWrap/>
            <w:vAlign w:val="bottom"/>
            <w:hideMark/>
          </w:tcPr>
          <w:p w:rsidR="00016287" w:rsidRPr="003E68AE" w:rsidRDefault="00016287" w:rsidP="00016287">
            <w:pPr>
              <w:spacing w:after="0" w:line="240" w:lineRule="auto"/>
              <w:rPr>
                <w:rFonts w:ascii="Times New Roman" w:eastAsia="Times New Roman" w:hAnsi="Times New Roman" w:cs="Times New Roman"/>
                <w:sz w:val="20"/>
                <w:lang w:eastAsia="cs-CZ"/>
              </w:rPr>
            </w:pPr>
          </w:p>
        </w:tc>
      </w:tr>
      <w:tr w:rsidR="00016287" w:rsidRPr="003E68AE" w:rsidTr="00016287">
        <w:trPr>
          <w:trHeight w:val="300"/>
        </w:trPr>
        <w:tc>
          <w:tcPr>
            <w:tcW w:w="1540" w:type="dxa"/>
            <w:tcBorders>
              <w:top w:val="nil"/>
              <w:left w:val="nil"/>
              <w:bottom w:val="nil"/>
              <w:right w:val="nil"/>
            </w:tcBorders>
            <w:shd w:val="clear" w:color="auto" w:fill="auto"/>
            <w:noWrap/>
            <w:vAlign w:val="bottom"/>
            <w:hideMark/>
          </w:tcPr>
          <w:p w:rsidR="00016287" w:rsidRPr="003E68AE" w:rsidRDefault="00016287" w:rsidP="00016287">
            <w:pPr>
              <w:spacing w:after="0" w:line="240" w:lineRule="auto"/>
              <w:rPr>
                <w:rFonts w:ascii="Times New Roman" w:eastAsia="Times New Roman" w:hAnsi="Times New Roman" w:cs="Times New Roman"/>
                <w:sz w:val="20"/>
                <w:lang w:eastAsia="cs-CZ"/>
              </w:rPr>
            </w:pPr>
          </w:p>
        </w:tc>
        <w:tc>
          <w:tcPr>
            <w:tcW w:w="3280" w:type="dxa"/>
            <w:tcBorders>
              <w:top w:val="nil"/>
              <w:left w:val="nil"/>
              <w:bottom w:val="nil"/>
              <w:right w:val="nil"/>
            </w:tcBorders>
            <w:shd w:val="clear" w:color="auto" w:fill="auto"/>
            <w:noWrap/>
            <w:vAlign w:val="bottom"/>
            <w:hideMark/>
          </w:tcPr>
          <w:p w:rsidR="00016287" w:rsidRPr="003E68AE" w:rsidRDefault="00016287" w:rsidP="00016287">
            <w:pPr>
              <w:spacing w:after="0" w:line="240" w:lineRule="auto"/>
              <w:rPr>
                <w:rFonts w:ascii="Times New Roman" w:eastAsia="Times New Roman" w:hAnsi="Times New Roman" w:cs="Times New Roman"/>
                <w:sz w:val="20"/>
                <w:lang w:eastAsia="cs-CZ"/>
              </w:rPr>
            </w:pPr>
          </w:p>
        </w:tc>
        <w:tc>
          <w:tcPr>
            <w:tcW w:w="1576" w:type="dxa"/>
            <w:tcBorders>
              <w:top w:val="nil"/>
              <w:left w:val="nil"/>
              <w:bottom w:val="nil"/>
              <w:right w:val="nil"/>
            </w:tcBorders>
            <w:shd w:val="clear" w:color="auto" w:fill="auto"/>
            <w:noWrap/>
            <w:vAlign w:val="bottom"/>
            <w:hideMark/>
          </w:tcPr>
          <w:p w:rsidR="00016287" w:rsidRPr="003E68AE" w:rsidRDefault="00016287" w:rsidP="00016287">
            <w:pPr>
              <w:spacing w:after="0" w:line="240" w:lineRule="auto"/>
              <w:rPr>
                <w:rFonts w:ascii="Times New Roman" w:eastAsia="Times New Roman" w:hAnsi="Times New Roman" w:cs="Times New Roman"/>
                <w:sz w:val="20"/>
                <w:lang w:eastAsia="cs-CZ"/>
              </w:rPr>
            </w:pPr>
          </w:p>
        </w:tc>
        <w:tc>
          <w:tcPr>
            <w:tcW w:w="1896" w:type="dxa"/>
            <w:tcBorders>
              <w:top w:val="nil"/>
              <w:left w:val="nil"/>
              <w:bottom w:val="nil"/>
              <w:right w:val="nil"/>
            </w:tcBorders>
            <w:shd w:val="clear" w:color="auto" w:fill="auto"/>
            <w:noWrap/>
            <w:vAlign w:val="bottom"/>
            <w:hideMark/>
          </w:tcPr>
          <w:p w:rsidR="00016287" w:rsidRPr="003E68AE" w:rsidRDefault="00016287" w:rsidP="00016287">
            <w:pPr>
              <w:spacing w:after="0" w:line="240" w:lineRule="auto"/>
              <w:rPr>
                <w:rFonts w:ascii="Times New Roman" w:eastAsia="Times New Roman" w:hAnsi="Times New Roman" w:cs="Times New Roman"/>
                <w:sz w:val="20"/>
                <w:lang w:eastAsia="cs-CZ"/>
              </w:rPr>
            </w:pPr>
          </w:p>
        </w:tc>
      </w:tr>
      <w:tr w:rsidR="00016287" w:rsidRPr="003E68AE" w:rsidTr="00016287">
        <w:trPr>
          <w:trHeight w:val="315"/>
        </w:trPr>
        <w:tc>
          <w:tcPr>
            <w:tcW w:w="1540" w:type="dxa"/>
            <w:tcBorders>
              <w:top w:val="nil"/>
              <w:left w:val="nil"/>
              <w:bottom w:val="nil"/>
              <w:right w:val="nil"/>
            </w:tcBorders>
            <w:shd w:val="clear" w:color="auto" w:fill="auto"/>
            <w:noWrap/>
            <w:vAlign w:val="bottom"/>
            <w:hideMark/>
          </w:tcPr>
          <w:p w:rsidR="00016287" w:rsidRPr="003E68AE" w:rsidRDefault="00016287" w:rsidP="00016287">
            <w:pPr>
              <w:spacing w:after="0" w:line="240" w:lineRule="auto"/>
              <w:rPr>
                <w:rFonts w:ascii="Times New Roman" w:eastAsia="Times New Roman" w:hAnsi="Times New Roman" w:cs="Times New Roman"/>
                <w:sz w:val="20"/>
                <w:lang w:eastAsia="cs-CZ"/>
              </w:rPr>
            </w:pPr>
          </w:p>
        </w:tc>
        <w:tc>
          <w:tcPr>
            <w:tcW w:w="3280" w:type="dxa"/>
            <w:tcBorders>
              <w:top w:val="nil"/>
              <w:left w:val="nil"/>
              <w:bottom w:val="nil"/>
              <w:right w:val="nil"/>
            </w:tcBorders>
            <w:shd w:val="clear" w:color="auto" w:fill="auto"/>
            <w:noWrap/>
            <w:vAlign w:val="bottom"/>
            <w:hideMark/>
          </w:tcPr>
          <w:p w:rsidR="00016287" w:rsidRPr="003E68AE" w:rsidRDefault="00016287" w:rsidP="00016287">
            <w:pPr>
              <w:spacing w:after="0" w:line="240" w:lineRule="auto"/>
              <w:rPr>
                <w:rFonts w:ascii="Times New Roman" w:eastAsia="Times New Roman" w:hAnsi="Times New Roman" w:cs="Times New Roman"/>
                <w:sz w:val="20"/>
                <w:lang w:eastAsia="cs-CZ"/>
              </w:rPr>
            </w:pPr>
          </w:p>
        </w:tc>
        <w:tc>
          <w:tcPr>
            <w:tcW w:w="1576" w:type="dxa"/>
            <w:tcBorders>
              <w:top w:val="nil"/>
              <w:left w:val="nil"/>
              <w:bottom w:val="nil"/>
              <w:right w:val="nil"/>
            </w:tcBorders>
            <w:shd w:val="clear" w:color="auto" w:fill="auto"/>
            <w:noWrap/>
            <w:vAlign w:val="bottom"/>
            <w:hideMark/>
          </w:tcPr>
          <w:p w:rsidR="00016287" w:rsidRPr="003E68AE" w:rsidRDefault="00016287" w:rsidP="00016287">
            <w:pPr>
              <w:spacing w:after="0" w:line="240" w:lineRule="auto"/>
              <w:rPr>
                <w:rFonts w:ascii="Times New Roman" w:eastAsia="Times New Roman" w:hAnsi="Times New Roman" w:cs="Times New Roman"/>
                <w:sz w:val="20"/>
                <w:lang w:eastAsia="cs-CZ"/>
              </w:rPr>
            </w:pPr>
          </w:p>
        </w:tc>
        <w:tc>
          <w:tcPr>
            <w:tcW w:w="1896" w:type="dxa"/>
            <w:tcBorders>
              <w:top w:val="nil"/>
              <w:left w:val="nil"/>
              <w:bottom w:val="nil"/>
              <w:right w:val="nil"/>
            </w:tcBorders>
            <w:shd w:val="clear" w:color="auto" w:fill="auto"/>
            <w:noWrap/>
            <w:vAlign w:val="bottom"/>
            <w:hideMark/>
          </w:tcPr>
          <w:p w:rsidR="00016287" w:rsidRPr="003E68AE" w:rsidRDefault="00016287" w:rsidP="00016287">
            <w:pPr>
              <w:spacing w:after="0" w:line="240" w:lineRule="auto"/>
              <w:rPr>
                <w:rFonts w:ascii="Times New Roman" w:eastAsia="Times New Roman" w:hAnsi="Times New Roman" w:cs="Times New Roman"/>
                <w:sz w:val="20"/>
                <w:lang w:eastAsia="cs-CZ"/>
              </w:rPr>
            </w:pPr>
          </w:p>
        </w:tc>
      </w:tr>
      <w:tr w:rsidR="00016287" w:rsidRPr="003E68AE" w:rsidTr="00016287">
        <w:trPr>
          <w:trHeight w:val="915"/>
        </w:trPr>
        <w:tc>
          <w:tcPr>
            <w:tcW w:w="1540" w:type="dxa"/>
            <w:tcBorders>
              <w:top w:val="nil"/>
              <w:left w:val="nil"/>
              <w:bottom w:val="nil"/>
              <w:right w:val="nil"/>
            </w:tcBorders>
            <w:shd w:val="clear" w:color="auto" w:fill="auto"/>
            <w:noWrap/>
            <w:vAlign w:val="bottom"/>
            <w:hideMark/>
          </w:tcPr>
          <w:p w:rsidR="00016287" w:rsidRPr="003E68AE" w:rsidRDefault="00016287" w:rsidP="00016287">
            <w:pPr>
              <w:spacing w:after="0" w:line="240" w:lineRule="auto"/>
              <w:rPr>
                <w:rFonts w:ascii="Calibri" w:eastAsia="Times New Roman" w:hAnsi="Calibri" w:cs="Calibri"/>
                <w:b/>
                <w:bCs/>
                <w:color w:val="000000"/>
                <w:lang w:eastAsia="cs-CZ"/>
              </w:rPr>
            </w:pPr>
            <w:r w:rsidRPr="003E68AE">
              <w:rPr>
                <w:rFonts w:ascii="Calibri" w:eastAsia="Times New Roman" w:hAnsi="Calibri" w:cs="Calibri"/>
                <w:b/>
                <w:bCs/>
                <w:color w:val="000000"/>
                <w:lang w:eastAsia="cs-CZ"/>
              </w:rPr>
              <w:t>Otázka č. 4</w:t>
            </w:r>
          </w:p>
        </w:tc>
        <w:tc>
          <w:tcPr>
            <w:tcW w:w="3280" w:type="dxa"/>
            <w:tcBorders>
              <w:top w:val="single" w:sz="8" w:space="0" w:color="auto"/>
              <w:left w:val="single" w:sz="8" w:space="0" w:color="auto"/>
              <w:bottom w:val="nil"/>
              <w:right w:val="single" w:sz="8" w:space="0" w:color="auto"/>
            </w:tcBorders>
            <w:shd w:val="clear" w:color="000000" w:fill="8DB4E2"/>
            <w:vAlign w:val="bottom"/>
            <w:hideMark/>
          </w:tcPr>
          <w:p w:rsidR="00016287" w:rsidRPr="003E68AE" w:rsidRDefault="00016287" w:rsidP="00016287">
            <w:pPr>
              <w:spacing w:after="0" w:line="240" w:lineRule="auto"/>
              <w:rPr>
                <w:rFonts w:ascii="Calibri" w:eastAsia="Times New Roman" w:hAnsi="Calibri" w:cs="Calibri"/>
                <w:b/>
                <w:bCs/>
                <w:color w:val="000000"/>
                <w:lang w:eastAsia="cs-CZ"/>
              </w:rPr>
            </w:pPr>
            <w:r w:rsidRPr="003E68AE">
              <w:rPr>
                <w:rFonts w:ascii="Calibri" w:eastAsia="Times New Roman" w:hAnsi="Calibri" w:cs="Calibri"/>
                <w:b/>
                <w:bCs/>
                <w:color w:val="000000"/>
                <w:lang w:eastAsia="cs-CZ"/>
              </w:rPr>
              <w:t>Máte v obci trvalý pobyt, přechodný pobyt nebo rekreační objekt?</w:t>
            </w:r>
          </w:p>
        </w:tc>
        <w:tc>
          <w:tcPr>
            <w:tcW w:w="1576" w:type="dxa"/>
            <w:tcBorders>
              <w:top w:val="single" w:sz="8" w:space="0" w:color="auto"/>
              <w:left w:val="nil"/>
              <w:bottom w:val="nil"/>
              <w:right w:val="nil"/>
            </w:tcBorders>
            <w:shd w:val="clear" w:color="000000" w:fill="8DB4E2"/>
            <w:noWrap/>
            <w:vAlign w:val="bottom"/>
            <w:hideMark/>
          </w:tcPr>
          <w:p w:rsidR="00016287" w:rsidRPr="003E68AE" w:rsidRDefault="00016287" w:rsidP="00016287">
            <w:pPr>
              <w:spacing w:after="0" w:line="240" w:lineRule="auto"/>
              <w:rPr>
                <w:rFonts w:ascii="Calibri" w:eastAsia="Times New Roman" w:hAnsi="Calibri" w:cs="Calibri"/>
                <w:b/>
                <w:bCs/>
                <w:color w:val="000000"/>
                <w:lang w:eastAsia="cs-CZ"/>
              </w:rPr>
            </w:pPr>
            <w:r w:rsidRPr="003E68AE">
              <w:rPr>
                <w:rFonts w:ascii="Calibri" w:eastAsia="Times New Roman" w:hAnsi="Calibri" w:cs="Calibri"/>
                <w:b/>
                <w:bCs/>
                <w:color w:val="000000"/>
                <w:lang w:eastAsia="cs-CZ"/>
              </w:rPr>
              <w:t>Počet odpovědí:</w:t>
            </w:r>
          </w:p>
        </w:tc>
        <w:tc>
          <w:tcPr>
            <w:tcW w:w="1896" w:type="dxa"/>
            <w:tcBorders>
              <w:top w:val="single" w:sz="8" w:space="0" w:color="auto"/>
              <w:left w:val="single" w:sz="8" w:space="0" w:color="auto"/>
              <w:bottom w:val="nil"/>
              <w:right w:val="single" w:sz="8" w:space="0" w:color="auto"/>
            </w:tcBorders>
            <w:shd w:val="clear" w:color="000000" w:fill="8DB4E2"/>
            <w:noWrap/>
            <w:vAlign w:val="bottom"/>
            <w:hideMark/>
          </w:tcPr>
          <w:p w:rsidR="00016287" w:rsidRPr="003E68AE" w:rsidRDefault="00016287" w:rsidP="00016287">
            <w:pPr>
              <w:spacing w:after="0" w:line="240" w:lineRule="auto"/>
              <w:rPr>
                <w:rFonts w:ascii="Calibri" w:eastAsia="Times New Roman" w:hAnsi="Calibri" w:cs="Calibri"/>
                <w:b/>
                <w:bCs/>
                <w:color w:val="000000"/>
                <w:lang w:eastAsia="cs-CZ"/>
              </w:rPr>
            </w:pPr>
            <w:r w:rsidRPr="003E68AE">
              <w:rPr>
                <w:rFonts w:ascii="Calibri" w:eastAsia="Times New Roman" w:hAnsi="Calibri" w:cs="Calibri"/>
                <w:b/>
                <w:bCs/>
                <w:color w:val="000000"/>
                <w:lang w:eastAsia="cs-CZ"/>
              </w:rPr>
              <w:t>Procentuální podíl:</w:t>
            </w:r>
          </w:p>
        </w:tc>
      </w:tr>
      <w:tr w:rsidR="00016287" w:rsidRPr="003E68AE" w:rsidTr="00016287">
        <w:trPr>
          <w:trHeight w:val="315"/>
        </w:trPr>
        <w:tc>
          <w:tcPr>
            <w:tcW w:w="1540" w:type="dxa"/>
            <w:tcBorders>
              <w:top w:val="nil"/>
              <w:left w:val="nil"/>
              <w:bottom w:val="nil"/>
              <w:right w:val="nil"/>
            </w:tcBorders>
            <w:shd w:val="clear" w:color="auto" w:fill="auto"/>
            <w:noWrap/>
            <w:vAlign w:val="bottom"/>
            <w:hideMark/>
          </w:tcPr>
          <w:p w:rsidR="00016287" w:rsidRPr="003E68AE" w:rsidRDefault="00016287" w:rsidP="00016287">
            <w:pPr>
              <w:spacing w:after="0" w:line="240" w:lineRule="auto"/>
              <w:rPr>
                <w:rFonts w:ascii="Calibri" w:eastAsia="Times New Roman" w:hAnsi="Calibri" w:cs="Calibri"/>
                <w:b/>
                <w:bCs/>
                <w:color w:val="000000"/>
                <w:lang w:eastAsia="cs-CZ"/>
              </w:rPr>
            </w:pPr>
          </w:p>
        </w:tc>
        <w:tc>
          <w:tcPr>
            <w:tcW w:w="3280" w:type="dxa"/>
            <w:tcBorders>
              <w:top w:val="single" w:sz="8" w:space="0" w:color="auto"/>
              <w:left w:val="single" w:sz="8" w:space="0" w:color="auto"/>
              <w:bottom w:val="single" w:sz="4" w:space="0" w:color="auto"/>
              <w:right w:val="nil"/>
            </w:tcBorders>
            <w:shd w:val="clear" w:color="000000" w:fill="8DB4E2"/>
            <w:noWrap/>
            <w:vAlign w:val="bottom"/>
            <w:hideMark/>
          </w:tcPr>
          <w:p w:rsidR="00016287" w:rsidRPr="003E68AE" w:rsidRDefault="00016287" w:rsidP="00016287">
            <w:pPr>
              <w:spacing w:after="0" w:line="240" w:lineRule="auto"/>
              <w:rPr>
                <w:rFonts w:ascii="Calibri" w:eastAsia="Times New Roman" w:hAnsi="Calibri" w:cs="Calibri"/>
                <w:color w:val="000000"/>
                <w:lang w:eastAsia="cs-CZ"/>
              </w:rPr>
            </w:pPr>
            <w:r w:rsidRPr="003E68AE">
              <w:rPr>
                <w:rFonts w:ascii="Calibri" w:eastAsia="Times New Roman" w:hAnsi="Calibri" w:cs="Calibri"/>
                <w:color w:val="000000"/>
                <w:lang w:eastAsia="cs-CZ"/>
              </w:rPr>
              <w:t>v obci mám trvalý pobyt</w:t>
            </w:r>
          </w:p>
        </w:tc>
        <w:tc>
          <w:tcPr>
            <w:tcW w:w="1576" w:type="dxa"/>
            <w:tcBorders>
              <w:top w:val="single" w:sz="8" w:space="0" w:color="auto"/>
              <w:left w:val="single" w:sz="8" w:space="0" w:color="auto"/>
              <w:bottom w:val="single" w:sz="4" w:space="0" w:color="auto"/>
              <w:right w:val="single" w:sz="8" w:space="0" w:color="auto"/>
            </w:tcBorders>
            <w:shd w:val="clear" w:color="auto" w:fill="auto"/>
            <w:noWrap/>
            <w:vAlign w:val="bottom"/>
            <w:hideMark/>
          </w:tcPr>
          <w:p w:rsidR="00016287" w:rsidRPr="003E68AE" w:rsidRDefault="00016287" w:rsidP="00016287">
            <w:pPr>
              <w:spacing w:after="0" w:line="240" w:lineRule="auto"/>
              <w:jc w:val="right"/>
              <w:rPr>
                <w:rFonts w:ascii="Calibri" w:eastAsia="Times New Roman" w:hAnsi="Calibri" w:cs="Calibri"/>
                <w:color w:val="000000"/>
                <w:lang w:eastAsia="cs-CZ"/>
              </w:rPr>
            </w:pPr>
            <w:r w:rsidRPr="003E68AE">
              <w:rPr>
                <w:rFonts w:ascii="Calibri" w:eastAsia="Times New Roman" w:hAnsi="Calibri" w:cs="Calibri"/>
                <w:color w:val="000000"/>
                <w:lang w:eastAsia="cs-CZ"/>
              </w:rPr>
              <w:t>97</w:t>
            </w:r>
          </w:p>
        </w:tc>
        <w:tc>
          <w:tcPr>
            <w:tcW w:w="1896" w:type="dxa"/>
            <w:tcBorders>
              <w:top w:val="single" w:sz="8" w:space="0" w:color="auto"/>
              <w:left w:val="nil"/>
              <w:bottom w:val="single" w:sz="4" w:space="0" w:color="auto"/>
              <w:right w:val="single" w:sz="8" w:space="0" w:color="auto"/>
            </w:tcBorders>
            <w:shd w:val="clear" w:color="auto" w:fill="auto"/>
            <w:noWrap/>
            <w:vAlign w:val="bottom"/>
            <w:hideMark/>
          </w:tcPr>
          <w:p w:rsidR="00016287" w:rsidRPr="003E68AE" w:rsidRDefault="00016287" w:rsidP="00016287">
            <w:pPr>
              <w:spacing w:after="0" w:line="240" w:lineRule="auto"/>
              <w:jc w:val="right"/>
              <w:rPr>
                <w:rFonts w:ascii="Calibri" w:eastAsia="Times New Roman" w:hAnsi="Calibri" w:cs="Calibri"/>
                <w:color w:val="000000"/>
                <w:lang w:eastAsia="cs-CZ"/>
              </w:rPr>
            </w:pPr>
            <w:r w:rsidRPr="003E68AE">
              <w:rPr>
                <w:rFonts w:ascii="Calibri" w:eastAsia="Times New Roman" w:hAnsi="Calibri" w:cs="Calibri"/>
                <w:color w:val="000000"/>
                <w:lang w:eastAsia="cs-CZ"/>
              </w:rPr>
              <w:t>98,97959184</w:t>
            </w:r>
          </w:p>
        </w:tc>
      </w:tr>
      <w:tr w:rsidR="00016287" w:rsidRPr="003E68AE" w:rsidTr="00016287">
        <w:trPr>
          <w:trHeight w:val="315"/>
        </w:trPr>
        <w:tc>
          <w:tcPr>
            <w:tcW w:w="1540" w:type="dxa"/>
            <w:tcBorders>
              <w:top w:val="nil"/>
              <w:left w:val="nil"/>
              <w:bottom w:val="nil"/>
              <w:right w:val="nil"/>
            </w:tcBorders>
            <w:shd w:val="clear" w:color="auto" w:fill="auto"/>
            <w:noWrap/>
            <w:vAlign w:val="bottom"/>
            <w:hideMark/>
          </w:tcPr>
          <w:p w:rsidR="00016287" w:rsidRPr="003E68AE" w:rsidRDefault="00016287" w:rsidP="00016287">
            <w:pPr>
              <w:spacing w:after="0" w:line="240" w:lineRule="auto"/>
              <w:jc w:val="right"/>
              <w:rPr>
                <w:rFonts w:ascii="Calibri" w:eastAsia="Times New Roman" w:hAnsi="Calibri" w:cs="Calibri"/>
                <w:color w:val="000000"/>
                <w:lang w:eastAsia="cs-CZ"/>
              </w:rPr>
            </w:pPr>
          </w:p>
        </w:tc>
        <w:tc>
          <w:tcPr>
            <w:tcW w:w="3280" w:type="dxa"/>
            <w:tcBorders>
              <w:top w:val="nil"/>
              <w:left w:val="single" w:sz="8" w:space="0" w:color="auto"/>
              <w:bottom w:val="single" w:sz="4" w:space="0" w:color="auto"/>
              <w:right w:val="nil"/>
            </w:tcBorders>
            <w:shd w:val="clear" w:color="000000" w:fill="8DB4E2"/>
            <w:noWrap/>
            <w:vAlign w:val="bottom"/>
            <w:hideMark/>
          </w:tcPr>
          <w:p w:rsidR="00016287" w:rsidRPr="003E68AE" w:rsidRDefault="00016287" w:rsidP="00016287">
            <w:pPr>
              <w:spacing w:after="0" w:line="240" w:lineRule="auto"/>
              <w:rPr>
                <w:rFonts w:ascii="Calibri" w:eastAsia="Times New Roman" w:hAnsi="Calibri" w:cs="Calibri"/>
                <w:color w:val="000000"/>
                <w:lang w:eastAsia="cs-CZ"/>
              </w:rPr>
            </w:pPr>
            <w:r w:rsidRPr="003E68AE">
              <w:rPr>
                <w:rFonts w:ascii="Calibri" w:eastAsia="Times New Roman" w:hAnsi="Calibri" w:cs="Calibri"/>
                <w:color w:val="000000"/>
                <w:lang w:eastAsia="cs-CZ"/>
              </w:rPr>
              <w:t>v obci mám přechodný pobyt</w:t>
            </w:r>
          </w:p>
        </w:tc>
        <w:tc>
          <w:tcPr>
            <w:tcW w:w="1576" w:type="dxa"/>
            <w:tcBorders>
              <w:top w:val="nil"/>
              <w:left w:val="single" w:sz="8" w:space="0" w:color="auto"/>
              <w:bottom w:val="single" w:sz="4" w:space="0" w:color="auto"/>
              <w:right w:val="single" w:sz="8" w:space="0" w:color="auto"/>
            </w:tcBorders>
            <w:shd w:val="clear" w:color="auto" w:fill="auto"/>
            <w:noWrap/>
            <w:vAlign w:val="bottom"/>
            <w:hideMark/>
          </w:tcPr>
          <w:p w:rsidR="00016287" w:rsidRPr="003E68AE" w:rsidRDefault="00016287" w:rsidP="00016287">
            <w:pPr>
              <w:spacing w:after="0" w:line="240" w:lineRule="auto"/>
              <w:jc w:val="right"/>
              <w:rPr>
                <w:rFonts w:ascii="Calibri" w:eastAsia="Times New Roman" w:hAnsi="Calibri" w:cs="Calibri"/>
                <w:color w:val="000000"/>
                <w:lang w:eastAsia="cs-CZ"/>
              </w:rPr>
            </w:pPr>
            <w:r w:rsidRPr="003E68AE">
              <w:rPr>
                <w:rFonts w:ascii="Calibri" w:eastAsia="Times New Roman" w:hAnsi="Calibri" w:cs="Calibri"/>
                <w:color w:val="000000"/>
                <w:lang w:eastAsia="cs-CZ"/>
              </w:rPr>
              <w:t>1</w:t>
            </w:r>
          </w:p>
        </w:tc>
        <w:tc>
          <w:tcPr>
            <w:tcW w:w="1896" w:type="dxa"/>
            <w:tcBorders>
              <w:top w:val="single" w:sz="8" w:space="0" w:color="auto"/>
              <w:left w:val="nil"/>
              <w:bottom w:val="single" w:sz="4" w:space="0" w:color="auto"/>
              <w:right w:val="single" w:sz="8" w:space="0" w:color="auto"/>
            </w:tcBorders>
            <w:shd w:val="clear" w:color="auto" w:fill="auto"/>
            <w:noWrap/>
            <w:vAlign w:val="bottom"/>
            <w:hideMark/>
          </w:tcPr>
          <w:p w:rsidR="00016287" w:rsidRPr="003E68AE" w:rsidRDefault="00016287" w:rsidP="00016287">
            <w:pPr>
              <w:spacing w:after="0" w:line="240" w:lineRule="auto"/>
              <w:jc w:val="right"/>
              <w:rPr>
                <w:rFonts w:ascii="Calibri" w:eastAsia="Times New Roman" w:hAnsi="Calibri" w:cs="Calibri"/>
                <w:color w:val="000000"/>
                <w:lang w:eastAsia="cs-CZ"/>
              </w:rPr>
            </w:pPr>
            <w:r w:rsidRPr="003E68AE">
              <w:rPr>
                <w:rFonts w:ascii="Calibri" w:eastAsia="Times New Roman" w:hAnsi="Calibri" w:cs="Calibri"/>
                <w:color w:val="000000"/>
                <w:lang w:eastAsia="cs-CZ"/>
              </w:rPr>
              <w:t>1,020408163</w:t>
            </w:r>
          </w:p>
        </w:tc>
      </w:tr>
      <w:tr w:rsidR="00016287" w:rsidRPr="003E68AE" w:rsidTr="00016287">
        <w:trPr>
          <w:trHeight w:val="315"/>
        </w:trPr>
        <w:tc>
          <w:tcPr>
            <w:tcW w:w="1540" w:type="dxa"/>
            <w:tcBorders>
              <w:top w:val="nil"/>
              <w:left w:val="nil"/>
              <w:bottom w:val="nil"/>
              <w:right w:val="nil"/>
            </w:tcBorders>
            <w:shd w:val="clear" w:color="auto" w:fill="auto"/>
            <w:noWrap/>
            <w:vAlign w:val="bottom"/>
            <w:hideMark/>
          </w:tcPr>
          <w:p w:rsidR="00016287" w:rsidRPr="003E68AE" w:rsidRDefault="00016287" w:rsidP="00016287">
            <w:pPr>
              <w:spacing w:after="0" w:line="240" w:lineRule="auto"/>
              <w:jc w:val="right"/>
              <w:rPr>
                <w:rFonts w:ascii="Calibri" w:eastAsia="Times New Roman" w:hAnsi="Calibri" w:cs="Calibri"/>
                <w:color w:val="000000"/>
                <w:lang w:eastAsia="cs-CZ"/>
              </w:rPr>
            </w:pPr>
          </w:p>
        </w:tc>
        <w:tc>
          <w:tcPr>
            <w:tcW w:w="3280" w:type="dxa"/>
            <w:tcBorders>
              <w:top w:val="nil"/>
              <w:left w:val="single" w:sz="8" w:space="0" w:color="auto"/>
              <w:bottom w:val="nil"/>
              <w:right w:val="nil"/>
            </w:tcBorders>
            <w:shd w:val="clear" w:color="000000" w:fill="8DB4E2"/>
            <w:noWrap/>
            <w:vAlign w:val="bottom"/>
            <w:hideMark/>
          </w:tcPr>
          <w:p w:rsidR="00016287" w:rsidRPr="003E68AE" w:rsidRDefault="00016287" w:rsidP="00016287">
            <w:pPr>
              <w:spacing w:after="0" w:line="240" w:lineRule="auto"/>
              <w:rPr>
                <w:rFonts w:ascii="Calibri" w:eastAsia="Times New Roman" w:hAnsi="Calibri" w:cs="Calibri"/>
                <w:color w:val="000000"/>
                <w:lang w:eastAsia="cs-CZ"/>
              </w:rPr>
            </w:pPr>
            <w:r w:rsidRPr="003E68AE">
              <w:rPr>
                <w:rFonts w:ascii="Calibri" w:eastAsia="Times New Roman" w:hAnsi="Calibri" w:cs="Calibri"/>
                <w:color w:val="000000"/>
                <w:lang w:eastAsia="cs-CZ"/>
              </w:rPr>
              <w:t>v obci mám rekreační objekt</w:t>
            </w:r>
          </w:p>
        </w:tc>
        <w:tc>
          <w:tcPr>
            <w:tcW w:w="1576" w:type="dxa"/>
            <w:tcBorders>
              <w:top w:val="nil"/>
              <w:left w:val="single" w:sz="8" w:space="0" w:color="auto"/>
              <w:bottom w:val="nil"/>
              <w:right w:val="single" w:sz="8" w:space="0" w:color="auto"/>
            </w:tcBorders>
            <w:shd w:val="clear" w:color="auto" w:fill="auto"/>
            <w:noWrap/>
            <w:vAlign w:val="bottom"/>
            <w:hideMark/>
          </w:tcPr>
          <w:p w:rsidR="00016287" w:rsidRPr="003E68AE" w:rsidRDefault="00016287" w:rsidP="00016287">
            <w:pPr>
              <w:spacing w:after="0" w:line="240" w:lineRule="auto"/>
              <w:jc w:val="right"/>
              <w:rPr>
                <w:rFonts w:ascii="Calibri" w:eastAsia="Times New Roman" w:hAnsi="Calibri" w:cs="Calibri"/>
                <w:color w:val="000000"/>
                <w:lang w:eastAsia="cs-CZ"/>
              </w:rPr>
            </w:pPr>
            <w:r w:rsidRPr="003E68AE">
              <w:rPr>
                <w:rFonts w:ascii="Calibri" w:eastAsia="Times New Roman" w:hAnsi="Calibri" w:cs="Calibri"/>
                <w:color w:val="000000"/>
                <w:lang w:eastAsia="cs-CZ"/>
              </w:rPr>
              <w:t>0</w:t>
            </w:r>
          </w:p>
        </w:tc>
        <w:tc>
          <w:tcPr>
            <w:tcW w:w="1896" w:type="dxa"/>
            <w:tcBorders>
              <w:top w:val="single" w:sz="8" w:space="0" w:color="auto"/>
              <w:left w:val="nil"/>
              <w:bottom w:val="single" w:sz="4" w:space="0" w:color="auto"/>
              <w:right w:val="single" w:sz="8" w:space="0" w:color="auto"/>
            </w:tcBorders>
            <w:shd w:val="clear" w:color="auto" w:fill="auto"/>
            <w:noWrap/>
            <w:vAlign w:val="bottom"/>
            <w:hideMark/>
          </w:tcPr>
          <w:p w:rsidR="00016287" w:rsidRPr="003E68AE" w:rsidRDefault="00016287" w:rsidP="00016287">
            <w:pPr>
              <w:spacing w:after="0" w:line="240" w:lineRule="auto"/>
              <w:jc w:val="right"/>
              <w:rPr>
                <w:rFonts w:ascii="Calibri" w:eastAsia="Times New Roman" w:hAnsi="Calibri" w:cs="Calibri"/>
                <w:color w:val="000000"/>
                <w:lang w:eastAsia="cs-CZ"/>
              </w:rPr>
            </w:pPr>
            <w:r w:rsidRPr="003E68AE">
              <w:rPr>
                <w:rFonts w:ascii="Calibri" w:eastAsia="Times New Roman" w:hAnsi="Calibri" w:cs="Calibri"/>
                <w:color w:val="000000"/>
                <w:lang w:eastAsia="cs-CZ"/>
              </w:rPr>
              <w:t>0</w:t>
            </w:r>
          </w:p>
        </w:tc>
      </w:tr>
      <w:tr w:rsidR="00016287" w:rsidRPr="003E68AE" w:rsidTr="00016287">
        <w:trPr>
          <w:trHeight w:val="315"/>
        </w:trPr>
        <w:tc>
          <w:tcPr>
            <w:tcW w:w="1540" w:type="dxa"/>
            <w:tcBorders>
              <w:top w:val="nil"/>
              <w:left w:val="nil"/>
              <w:bottom w:val="nil"/>
              <w:right w:val="nil"/>
            </w:tcBorders>
            <w:shd w:val="clear" w:color="auto" w:fill="auto"/>
            <w:noWrap/>
            <w:vAlign w:val="bottom"/>
            <w:hideMark/>
          </w:tcPr>
          <w:p w:rsidR="00016287" w:rsidRPr="003E68AE" w:rsidRDefault="00016287" w:rsidP="00016287">
            <w:pPr>
              <w:spacing w:after="0" w:line="240" w:lineRule="auto"/>
              <w:jc w:val="right"/>
              <w:rPr>
                <w:rFonts w:ascii="Calibri" w:eastAsia="Times New Roman" w:hAnsi="Calibri" w:cs="Calibri"/>
                <w:color w:val="000000"/>
                <w:lang w:eastAsia="cs-CZ"/>
              </w:rPr>
            </w:pPr>
          </w:p>
        </w:tc>
        <w:tc>
          <w:tcPr>
            <w:tcW w:w="3280" w:type="dxa"/>
            <w:tcBorders>
              <w:top w:val="single" w:sz="8" w:space="0" w:color="auto"/>
              <w:left w:val="single" w:sz="8" w:space="0" w:color="auto"/>
              <w:bottom w:val="single" w:sz="8" w:space="0" w:color="auto"/>
              <w:right w:val="single" w:sz="8" w:space="0" w:color="auto"/>
            </w:tcBorders>
            <w:shd w:val="clear" w:color="000000" w:fill="8DB4E2"/>
            <w:noWrap/>
            <w:vAlign w:val="bottom"/>
            <w:hideMark/>
          </w:tcPr>
          <w:p w:rsidR="00016287" w:rsidRPr="003E68AE" w:rsidRDefault="00016287" w:rsidP="00016287">
            <w:pPr>
              <w:spacing w:after="0" w:line="240" w:lineRule="auto"/>
              <w:rPr>
                <w:rFonts w:ascii="Calibri" w:eastAsia="Times New Roman" w:hAnsi="Calibri" w:cs="Calibri"/>
                <w:b/>
                <w:bCs/>
                <w:color w:val="000000"/>
                <w:lang w:eastAsia="cs-CZ"/>
              </w:rPr>
            </w:pPr>
            <w:r w:rsidRPr="003E68AE">
              <w:rPr>
                <w:rFonts w:ascii="Calibri" w:eastAsia="Times New Roman" w:hAnsi="Calibri" w:cs="Calibri"/>
                <w:b/>
                <w:bCs/>
                <w:color w:val="000000"/>
                <w:lang w:eastAsia="cs-CZ"/>
              </w:rPr>
              <w:t>Celkem</w:t>
            </w:r>
          </w:p>
        </w:tc>
        <w:tc>
          <w:tcPr>
            <w:tcW w:w="1576" w:type="dxa"/>
            <w:tcBorders>
              <w:top w:val="single" w:sz="8" w:space="0" w:color="auto"/>
              <w:left w:val="nil"/>
              <w:bottom w:val="single" w:sz="8" w:space="0" w:color="auto"/>
              <w:right w:val="single" w:sz="4" w:space="0" w:color="auto"/>
            </w:tcBorders>
            <w:shd w:val="clear" w:color="000000" w:fill="8DB4E2"/>
            <w:noWrap/>
            <w:vAlign w:val="bottom"/>
            <w:hideMark/>
          </w:tcPr>
          <w:p w:rsidR="00016287" w:rsidRPr="003E68AE" w:rsidRDefault="00016287" w:rsidP="00016287">
            <w:pPr>
              <w:spacing w:after="0" w:line="240" w:lineRule="auto"/>
              <w:jc w:val="right"/>
              <w:rPr>
                <w:rFonts w:ascii="Calibri" w:eastAsia="Times New Roman" w:hAnsi="Calibri" w:cs="Calibri"/>
                <w:b/>
                <w:bCs/>
                <w:color w:val="000000"/>
                <w:lang w:eastAsia="cs-CZ"/>
              </w:rPr>
            </w:pPr>
            <w:r w:rsidRPr="003E68AE">
              <w:rPr>
                <w:rFonts w:ascii="Calibri" w:eastAsia="Times New Roman" w:hAnsi="Calibri" w:cs="Calibri"/>
                <w:b/>
                <w:bCs/>
                <w:color w:val="000000"/>
                <w:lang w:eastAsia="cs-CZ"/>
              </w:rPr>
              <w:t>98</w:t>
            </w:r>
          </w:p>
        </w:tc>
        <w:tc>
          <w:tcPr>
            <w:tcW w:w="1896" w:type="dxa"/>
            <w:tcBorders>
              <w:top w:val="single" w:sz="8" w:space="0" w:color="auto"/>
              <w:left w:val="single" w:sz="8" w:space="0" w:color="auto"/>
              <w:bottom w:val="single" w:sz="8" w:space="0" w:color="auto"/>
              <w:right w:val="single" w:sz="8" w:space="0" w:color="auto"/>
            </w:tcBorders>
            <w:shd w:val="clear" w:color="000000" w:fill="8DB4E2"/>
            <w:noWrap/>
            <w:vAlign w:val="bottom"/>
            <w:hideMark/>
          </w:tcPr>
          <w:p w:rsidR="00016287" w:rsidRPr="003E68AE" w:rsidRDefault="00016287" w:rsidP="00016287">
            <w:pPr>
              <w:spacing w:after="0" w:line="240" w:lineRule="auto"/>
              <w:jc w:val="right"/>
              <w:rPr>
                <w:rFonts w:ascii="Calibri" w:eastAsia="Times New Roman" w:hAnsi="Calibri" w:cs="Calibri"/>
                <w:b/>
                <w:bCs/>
                <w:color w:val="000000"/>
                <w:lang w:eastAsia="cs-CZ"/>
              </w:rPr>
            </w:pPr>
            <w:r w:rsidRPr="003E68AE">
              <w:rPr>
                <w:rFonts w:ascii="Calibri" w:eastAsia="Times New Roman" w:hAnsi="Calibri" w:cs="Calibri"/>
                <w:b/>
                <w:bCs/>
                <w:color w:val="000000"/>
                <w:lang w:eastAsia="cs-CZ"/>
              </w:rPr>
              <w:t>100</w:t>
            </w:r>
          </w:p>
        </w:tc>
      </w:tr>
      <w:tr w:rsidR="00016287" w:rsidRPr="003E68AE" w:rsidTr="00016287">
        <w:trPr>
          <w:trHeight w:val="300"/>
        </w:trPr>
        <w:tc>
          <w:tcPr>
            <w:tcW w:w="1540" w:type="dxa"/>
            <w:tcBorders>
              <w:top w:val="nil"/>
              <w:left w:val="nil"/>
              <w:bottom w:val="nil"/>
              <w:right w:val="nil"/>
            </w:tcBorders>
            <w:shd w:val="clear" w:color="auto" w:fill="auto"/>
            <w:noWrap/>
            <w:vAlign w:val="bottom"/>
            <w:hideMark/>
          </w:tcPr>
          <w:p w:rsidR="00016287" w:rsidRPr="003E68AE" w:rsidRDefault="00016287" w:rsidP="00016287">
            <w:pPr>
              <w:spacing w:after="0" w:line="240" w:lineRule="auto"/>
              <w:rPr>
                <w:rFonts w:ascii="Calibri" w:eastAsia="Times New Roman" w:hAnsi="Calibri" w:cs="Calibri"/>
                <w:color w:val="000000"/>
                <w:lang w:eastAsia="cs-CZ"/>
              </w:rPr>
            </w:pPr>
          </w:p>
          <w:tbl>
            <w:tblPr>
              <w:tblW w:w="0" w:type="auto"/>
              <w:tblCellSpacing w:w="0" w:type="dxa"/>
              <w:tblCellMar>
                <w:left w:w="0" w:type="dxa"/>
                <w:right w:w="0" w:type="dxa"/>
              </w:tblCellMar>
              <w:tblLook w:val="04A0"/>
            </w:tblPr>
            <w:tblGrid>
              <w:gridCol w:w="1400"/>
            </w:tblGrid>
            <w:tr w:rsidR="00016287" w:rsidRPr="003E68AE" w:rsidTr="00016287">
              <w:trPr>
                <w:trHeight w:val="300"/>
                <w:tblCellSpacing w:w="0" w:type="dxa"/>
              </w:trPr>
              <w:tc>
                <w:tcPr>
                  <w:tcW w:w="1400" w:type="dxa"/>
                  <w:tcBorders>
                    <w:top w:val="nil"/>
                    <w:left w:val="nil"/>
                    <w:bottom w:val="nil"/>
                    <w:right w:val="nil"/>
                  </w:tcBorders>
                  <w:shd w:val="clear" w:color="auto" w:fill="auto"/>
                  <w:noWrap/>
                  <w:vAlign w:val="bottom"/>
                  <w:hideMark/>
                </w:tcPr>
                <w:p w:rsidR="00016287" w:rsidRPr="003E68AE" w:rsidRDefault="00016287" w:rsidP="00016287">
                  <w:pPr>
                    <w:spacing w:after="0" w:line="240" w:lineRule="auto"/>
                    <w:rPr>
                      <w:rFonts w:ascii="Calibri" w:eastAsia="Times New Roman" w:hAnsi="Calibri" w:cs="Calibri"/>
                      <w:color w:val="000000"/>
                      <w:lang w:eastAsia="cs-CZ"/>
                    </w:rPr>
                  </w:pPr>
                </w:p>
              </w:tc>
            </w:tr>
          </w:tbl>
          <w:p w:rsidR="00016287" w:rsidRPr="003E68AE" w:rsidRDefault="00016287" w:rsidP="00016287">
            <w:pPr>
              <w:spacing w:after="0" w:line="240" w:lineRule="auto"/>
              <w:rPr>
                <w:rFonts w:ascii="Calibri" w:eastAsia="Times New Roman" w:hAnsi="Calibri" w:cs="Calibri"/>
                <w:color w:val="000000"/>
                <w:lang w:eastAsia="cs-CZ"/>
              </w:rPr>
            </w:pPr>
          </w:p>
        </w:tc>
        <w:tc>
          <w:tcPr>
            <w:tcW w:w="3280" w:type="dxa"/>
            <w:tcBorders>
              <w:top w:val="nil"/>
              <w:left w:val="nil"/>
              <w:bottom w:val="nil"/>
              <w:right w:val="nil"/>
            </w:tcBorders>
            <w:shd w:val="clear" w:color="auto" w:fill="auto"/>
            <w:noWrap/>
            <w:vAlign w:val="bottom"/>
            <w:hideMark/>
          </w:tcPr>
          <w:p w:rsidR="00016287" w:rsidRPr="003E68AE" w:rsidRDefault="00016287" w:rsidP="00016287">
            <w:pPr>
              <w:spacing w:after="0" w:line="240" w:lineRule="auto"/>
              <w:rPr>
                <w:rFonts w:ascii="Times New Roman" w:eastAsia="Times New Roman" w:hAnsi="Times New Roman" w:cs="Times New Roman"/>
                <w:sz w:val="20"/>
                <w:lang w:eastAsia="cs-CZ"/>
              </w:rPr>
            </w:pPr>
            <w:r w:rsidRPr="003E68AE">
              <w:rPr>
                <w:rFonts w:ascii="Calibri" w:eastAsia="Times New Roman" w:hAnsi="Calibri" w:cs="Calibri"/>
                <w:noProof/>
                <w:color w:val="000000"/>
                <w:lang w:eastAsia="cs-CZ"/>
              </w:rPr>
              <w:drawing>
                <wp:anchor distT="0" distB="0" distL="114300" distR="114300" simplePos="0" relativeHeight="251664384" behindDoc="0" locked="0" layoutInCell="1" allowOverlap="1">
                  <wp:simplePos x="0" y="0"/>
                  <wp:positionH relativeFrom="column">
                    <wp:posOffset>-52070</wp:posOffset>
                  </wp:positionH>
                  <wp:positionV relativeFrom="paragraph">
                    <wp:posOffset>61595</wp:posOffset>
                  </wp:positionV>
                  <wp:extent cx="4210050" cy="1958340"/>
                  <wp:effectExtent l="0" t="0" r="0" b="3810"/>
                  <wp:wrapNone/>
                  <wp:docPr id="11" name="Graf 11">
                    <a:extLst xmlns:a="http://schemas.openxmlformats.org/drawingml/2006/main">
                      <a:ext uri="{FF2B5EF4-FFF2-40B4-BE49-F238E27FC236}">
                        <a16:creationId xmlns:a16="http://schemas.microsoft.com/office/drawing/2014/main" xmlns:w16se="http://schemas.microsoft.com/office/word/2015/wordml/symex"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p14="http://schemas.microsoft.com/office/word/2010/wordprocessingDrawing" xmlns:mc="http://schemas.openxmlformats.org/markup-compatibility/2006" xmlns:wpc="http://schemas.microsoft.com/office/word/2010/wordprocessingCanvas" id="{00000000-0008-0000-0000-00000F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4"/>
                    </a:graphicData>
                  </a:graphic>
                </wp:anchor>
              </w:drawing>
            </w:r>
          </w:p>
        </w:tc>
        <w:tc>
          <w:tcPr>
            <w:tcW w:w="1576" w:type="dxa"/>
            <w:tcBorders>
              <w:top w:val="nil"/>
              <w:left w:val="nil"/>
              <w:bottom w:val="nil"/>
              <w:right w:val="nil"/>
            </w:tcBorders>
            <w:shd w:val="clear" w:color="auto" w:fill="auto"/>
            <w:noWrap/>
            <w:vAlign w:val="bottom"/>
            <w:hideMark/>
          </w:tcPr>
          <w:p w:rsidR="00016287" w:rsidRPr="003E68AE" w:rsidRDefault="00016287" w:rsidP="00016287">
            <w:pPr>
              <w:spacing w:after="0" w:line="240" w:lineRule="auto"/>
              <w:rPr>
                <w:rFonts w:ascii="Times New Roman" w:eastAsia="Times New Roman" w:hAnsi="Times New Roman" w:cs="Times New Roman"/>
                <w:sz w:val="20"/>
                <w:lang w:eastAsia="cs-CZ"/>
              </w:rPr>
            </w:pPr>
          </w:p>
        </w:tc>
        <w:tc>
          <w:tcPr>
            <w:tcW w:w="1896" w:type="dxa"/>
            <w:tcBorders>
              <w:top w:val="nil"/>
              <w:left w:val="nil"/>
              <w:bottom w:val="nil"/>
              <w:right w:val="nil"/>
            </w:tcBorders>
            <w:shd w:val="clear" w:color="auto" w:fill="auto"/>
            <w:noWrap/>
            <w:vAlign w:val="bottom"/>
            <w:hideMark/>
          </w:tcPr>
          <w:p w:rsidR="00016287" w:rsidRPr="003E68AE" w:rsidRDefault="00016287" w:rsidP="00016287">
            <w:pPr>
              <w:spacing w:after="0" w:line="240" w:lineRule="auto"/>
              <w:rPr>
                <w:rFonts w:ascii="Times New Roman" w:eastAsia="Times New Roman" w:hAnsi="Times New Roman" w:cs="Times New Roman"/>
                <w:sz w:val="20"/>
                <w:lang w:eastAsia="cs-CZ"/>
              </w:rPr>
            </w:pPr>
          </w:p>
        </w:tc>
      </w:tr>
      <w:tr w:rsidR="00016287" w:rsidRPr="003E68AE" w:rsidTr="00016287">
        <w:trPr>
          <w:trHeight w:val="300"/>
        </w:trPr>
        <w:tc>
          <w:tcPr>
            <w:tcW w:w="1540" w:type="dxa"/>
            <w:tcBorders>
              <w:top w:val="nil"/>
              <w:left w:val="nil"/>
              <w:bottom w:val="nil"/>
              <w:right w:val="nil"/>
            </w:tcBorders>
            <w:shd w:val="clear" w:color="auto" w:fill="auto"/>
            <w:noWrap/>
            <w:vAlign w:val="bottom"/>
            <w:hideMark/>
          </w:tcPr>
          <w:p w:rsidR="00016287" w:rsidRPr="003E68AE" w:rsidRDefault="00016287" w:rsidP="00016287">
            <w:pPr>
              <w:spacing w:after="0" w:line="240" w:lineRule="auto"/>
              <w:rPr>
                <w:rFonts w:ascii="Times New Roman" w:eastAsia="Times New Roman" w:hAnsi="Times New Roman" w:cs="Times New Roman"/>
                <w:sz w:val="20"/>
                <w:lang w:eastAsia="cs-CZ"/>
              </w:rPr>
            </w:pPr>
          </w:p>
        </w:tc>
        <w:tc>
          <w:tcPr>
            <w:tcW w:w="3280" w:type="dxa"/>
            <w:tcBorders>
              <w:top w:val="nil"/>
              <w:left w:val="nil"/>
              <w:bottom w:val="nil"/>
              <w:right w:val="nil"/>
            </w:tcBorders>
            <w:shd w:val="clear" w:color="auto" w:fill="auto"/>
            <w:noWrap/>
            <w:vAlign w:val="bottom"/>
            <w:hideMark/>
          </w:tcPr>
          <w:p w:rsidR="00016287" w:rsidRPr="003E68AE" w:rsidRDefault="00016287" w:rsidP="00016287">
            <w:pPr>
              <w:spacing w:after="0" w:line="240" w:lineRule="auto"/>
              <w:rPr>
                <w:rFonts w:ascii="Times New Roman" w:eastAsia="Times New Roman" w:hAnsi="Times New Roman" w:cs="Times New Roman"/>
                <w:sz w:val="20"/>
                <w:lang w:eastAsia="cs-CZ"/>
              </w:rPr>
            </w:pPr>
          </w:p>
        </w:tc>
        <w:tc>
          <w:tcPr>
            <w:tcW w:w="1576" w:type="dxa"/>
            <w:tcBorders>
              <w:top w:val="nil"/>
              <w:left w:val="nil"/>
              <w:bottom w:val="nil"/>
              <w:right w:val="nil"/>
            </w:tcBorders>
            <w:shd w:val="clear" w:color="auto" w:fill="auto"/>
            <w:noWrap/>
            <w:vAlign w:val="bottom"/>
            <w:hideMark/>
          </w:tcPr>
          <w:p w:rsidR="00016287" w:rsidRPr="003E68AE" w:rsidRDefault="00016287" w:rsidP="00016287">
            <w:pPr>
              <w:spacing w:after="0" w:line="240" w:lineRule="auto"/>
              <w:rPr>
                <w:rFonts w:ascii="Times New Roman" w:eastAsia="Times New Roman" w:hAnsi="Times New Roman" w:cs="Times New Roman"/>
                <w:sz w:val="20"/>
                <w:lang w:eastAsia="cs-CZ"/>
              </w:rPr>
            </w:pPr>
          </w:p>
        </w:tc>
        <w:tc>
          <w:tcPr>
            <w:tcW w:w="1896" w:type="dxa"/>
            <w:tcBorders>
              <w:top w:val="nil"/>
              <w:left w:val="nil"/>
              <w:bottom w:val="nil"/>
              <w:right w:val="nil"/>
            </w:tcBorders>
            <w:shd w:val="clear" w:color="auto" w:fill="auto"/>
            <w:noWrap/>
            <w:vAlign w:val="bottom"/>
            <w:hideMark/>
          </w:tcPr>
          <w:p w:rsidR="00016287" w:rsidRPr="003E68AE" w:rsidRDefault="00016287" w:rsidP="00016287">
            <w:pPr>
              <w:spacing w:after="0" w:line="240" w:lineRule="auto"/>
              <w:rPr>
                <w:rFonts w:ascii="Times New Roman" w:eastAsia="Times New Roman" w:hAnsi="Times New Roman" w:cs="Times New Roman"/>
                <w:sz w:val="20"/>
                <w:lang w:eastAsia="cs-CZ"/>
              </w:rPr>
            </w:pPr>
          </w:p>
        </w:tc>
      </w:tr>
      <w:tr w:rsidR="00016287" w:rsidRPr="003E68AE" w:rsidTr="00016287">
        <w:trPr>
          <w:trHeight w:val="300"/>
        </w:trPr>
        <w:tc>
          <w:tcPr>
            <w:tcW w:w="1540" w:type="dxa"/>
            <w:tcBorders>
              <w:top w:val="nil"/>
              <w:left w:val="nil"/>
              <w:bottom w:val="nil"/>
              <w:right w:val="nil"/>
            </w:tcBorders>
            <w:shd w:val="clear" w:color="auto" w:fill="auto"/>
            <w:noWrap/>
            <w:vAlign w:val="bottom"/>
            <w:hideMark/>
          </w:tcPr>
          <w:p w:rsidR="00016287" w:rsidRPr="003E68AE" w:rsidRDefault="00016287" w:rsidP="00016287">
            <w:pPr>
              <w:spacing w:after="0" w:line="240" w:lineRule="auto"/>
              <w:rPr>
                <w:rFonts w:ascii="Times New Roman" w:eastAsia="Times New Roman" w:hAnsi="Times New Roman" w:cs="Times New Roman"/>
                <w:sz w:val="20"/>
                <w:lang w:eastAsia="cs-CZ"/>
              </w:rPr>
            </w:pPr>
          </w:p>
        </w:tc>
        <w:tc>
          <w:tcPr>
            <w:tcW w:w="3280" w:type="dxa"/>
            <w:tcBorders>
              <w:top w:val="nil"/>
              <w:left w:val="nil"/>
              <w:bottom w:val="nil"/>
              <w:right w:val="nil"/>
            </w:tcBorders>
            <w:shd w:val="clear" w:color="auto" w:fill="auto"/>
            <w:noWrap/>
            <w:vAlign w:val="bottom"/>
            <w:hideMark/>
          </w:tcPr>
          <w:p w:rsidR="00016287" w:rsidRPr="003E68AE" w:rsidRDefault="00016287" w:rsidP="00016287">
            <w:pPr>
              <w:spacing w:after="0" w:line="240" w:lineRule="auto"/>
              <w:rPr>
                <w:rFonts w:ascii="Times New Roman" w:eastAsia="Times New Roman" w:hAnsi="Times New Roman" w:cs="Times New Roman"/>
                <w:sz w:val="20"/>
                <w:lang w:eastAsia="cs-CZ"/>
              </w:rPr>
            </w:pPr>
          </w:p>
        </w:tc>
        <w:tc>
          <w:tcPr>
            <w:tcW w:w="1576" w:type="dxa"/>
            <w:tcBorders>
              <w:top w:val="nil"/>
              <w:left w:val="nil"/>
              <w:bottom w:val="nil"/>
              <w:right w:val="nil"/>
            </w:tcBorders>
            <w:shd w:val="clear" w:color="auto" w:fill="auto"/>
            <w:noWrap/>
            <w:vAlign w:val="bottom"/>
            <w:hideMark/>
          </w:tcPr>
          <w:p w:rsidR="00016287" w:rsidRPr="003E68AE" w:rsidRDefault="00016287" w:rsidP="00016287">
            <w:pPr>
              <w:spacing w:after="0" w:line="240" w:lineRule="auto"/>
              <w:rPr>
                <w:rFonts w:ascii="Times New Roman" w:eastAsia="Times New Roman" w:hAnsi="Times New Roman" w:cs="Times New Roman"/>
                <w:sz w:val="20"/>
                <w:lang w:eastAsia="cs-CZ"/>
              </w:rPr>
            </w:pPr>
          </w:p>
        </w:tc>
        <w:tc>
          <w:tcPr>
            <w:tcW w:w="1896" w:type="dxa"/>
            <w:tcBorders>
              <w:top w:val="nil"/>
              <w:left w:val="nil"/>
              <w:bottom w:val="nil"/>
              <w:right w:val="nil"/>
            </w:tcBorders>
            <w:shd w:val="clear" w:color="auto" w:fill="auto"/>
            <w:noWrap/>
            <w:vAlign w:val="bottom"/>
            <w:hideMark/>
          </w:tcPr>
          <w:p w:rsidR="00016287" w:rsidRPr="003E68AE" w:rsidRDefault="00016287" w:rsidP="00016287">
            <w:pPr>
              <w:spacing w:after="0" w:line="240" w:lineRule="auto"/>
              <w:rPr>
                <w:rFonts w:ascii="Times New Roman" w:eastAsia="Times New Roman" w:hAnsi="Times New Roman" w:cs="Times New Roman"/>
                <w:sz w:val="20"/>
                <w:lang w:eastAsia="cs-CZ"/>
              </w:rPr>
            </w:pPr>
          </w:p>
        </w:tc>
      </w:tr>
      <w:tr w:rsidR="00016287" w:rsidRPr="003E68AE" w:rsidTr="00016287">
        <w:trPr>
          <w:trHeight w:val="300"/>
        </w:trPr>
        <w:tc>
          <w:tcPr>
            <w:tcW w:w="1540" w:type="dxa"/>
            <w:tcBorders>
              <w:top w:val="nil"/>
              <w:left w:val="nil"/>
              <w:bottom w:val="nil"/>
              <w:right w:val="nil"/>
            </w:tcBorders>
            <w:shd w:val="clear" w:color="auto" w:fill="auto"/>
            <w:noWrap/>
            <w:vAlign w:val="bottom"/>
            <w:hideMark/>
          </w:tcPr>
          <w:p w:rsidR="00016287" w:rsidRPr="003E68AE" w:rsidRDefault="00016287" w:rsidP="00016287">
            <w:pPr>
              <w:spacing w:after="0" w:line="240" w:lineRule="auto"/>
              <w:rPr>
                <w:rFonts w:ascii="Times New Roman" w:eastAsia="Times New Roman" w:hAnsi="Times New Roman" w:cs="Times New Roman"/>
                <w:sz w:val="20"/>
                <w:lang w:eastAsia="cs-CZ"/>
              </w:rPr>
            </w:pPr>
          </w:p>
        </w:tc>
        <w:tc>
          <w:tcPr>
            <w:tcW w:w="3280" w:type="dxa"/>
            <w:tcBorders>
              <w:top w:val="nil"/>
              <w:left w:val="nil"/>
              <w:bottom w:val="nil"/>
              <w:right w:val="nil"/>
            </w:tcBorders>
            <w:shd w:val="clear" w:color="auto" w:fill="auto"/>
            <w:noWrap/>
            <w:vAlign w:val="bottom"/>
            <w:hideMark/>
          </w:tcPr>
          <w:p w:rsidR="00016287" w:rsidRPr="003E68AE" w:rsidRDefault="00016287" w:rsidP="00016287">
            <w:pPr>
              <w:spacing w:after="0" w:line="240" w:lineRule="auto"/>
              <w:rPr>
                <w:rFonts w:ascii="Times New Roman" w:eastAsia="Times New Roman" w:hAnsi="Times New Roman" w:cs="Times New Roman"/>
                <w:sz w:val="20"/>
                <w:lang w:eastAsia="cs-CZ"/>
              </w:rPr>
            </w:pPr>
          </w:p>
        </w:tc>
        <w:tc>
          <w:tcPr>
            <w:tcW w:w="1576" w:type="dxa"/>
            <w:tcBorders>
              <w:top w:val="nil"/>
              <w:left w:val="nil"/>
              <w:bottom w:val="nil"/>
              <w:right w:val="nil"/>
            </w:tcBorders>
            <w:shd w:val="clear" w:color="auto" w:fill="auto"/>
            <w:noWrap/>
            <w:vAlign w:val="bottom"/>
            <w:hideMark/>
          </w:tcPr>
          <w:p w:rsidR="00016287" w:rsidRPr="003E68AE" w:rsidRDefault="00016287" w:rsidP="00016287">
            <w:pPr>
              <w:spacing w:after="0" w:line="240" w:lineRule="auto"/>
              <w:rPr>
                <w:rFonts w:ascii="Times New Roman" w:eastAsia="Times New Roman" w:hAnsi="Times New Roman" w:cs="Times New Roman"/>
                <w:sz w:val="20"/>
                <w:lang w:eastAsia="cs-CZ"/>
              </w:rPr>
            </w:pPr>
          </w:p>
        </w:tc>
        <w:tc>
          <w:tcPr>
            <w:tcW w:w="1896" w:type="dxa"/>
            <w:tcBorders>
              <w:top w:val="nil"/>
              <w:left w:val="nil"/>
              <w:bottom w:val="nil"/>
              <w:right w:val="nil"/>
            </w:tcBorders>
            <w:shd w:val="clear" w:color="auto" w:fill="auto"/>
            <w:noWrap/>
            <w:vAlign w:val="bottom"/>
            <w:hideMark/>
          </w:tcPr>
          <w:p w:rsidR="00016287" w:rsidRPr="003E68AE" w:rsidRDefault="00016287" w:rsidP="00016287">
            <w:pPr>
              <w:spacing w:after="0" w:line="240" w:lineRule="auto"/>
              <w:rPr>
                <w:rFonts w:ascii="Times New Roman" w:eastAsia="Times New Roman" w:hAnsi="Times New Roman" w:cs="Times New Roman"/>
                <w:sz w:val="20"/>
                <w:lang w:eastAsia="cs-CZ"/>
              </w:rPr>
            </w:pPr>
          </w:p>
        </w:tc>
      </w:tr>
      <w:tr w:rsidR="00016287" w:rsidRPr="003E68AE" w:rsidTr="00016287">
        <w:trPr>
          <w:trHeight w:val="300"/>
        </w:trPr>
        <w:tc>
          <w:tcPr>
            <w:tcW w:w="1540" w:type="dxa"/>
            <w:tcBorders>
              <w:top w:val="nil"/>
              <w:left w:val="nil"/>
              <w:bottom w:val="nil"/>
              <w:right w:val="nil"/>
            </w:tcBorders>
            <w:shd w:val="clear" w:color="auto" w:fill="auto"/>
            <w:noWrap/>
            <w:vAlign w:val="bottom"/>
            <w:hideMark/>
          </w:tcPr>
          <w:p w:rsidR="00016287" w:rsidRPr="003E68AE" w:rsidRDefault="00016287" w:rsidP="00016287">
            <w:pPr>
              <w:spacing w:after="0" w:line="240" w:lineRule="auto"/>
              <w:rPr>
                <w:rFonts w:ascii="Times New Roman" w:eastAsia="Times New Roman" w:hAnsi="Times New Roman" w:cs="Times New Roman"/>
                <w:sz w:val="20"/>
                <w:lang w:eastAsia="cs-CZ"/>
              </w:rPr>
            </w:pPr>
          </w:p>
        </w:tc>
        <w:tc>
          <w:tcPr>
            <w:tcW w:w="3280" w:type="dxa"/>
            <w:tcBorders>
              <w:top w:val="nil"/>
              <w:left w:val="nil"/>
              <w:bottom w:val="nil"/>
              <w:right w:val="nil"/>
            </w:tcBorders>
            <w:shd w:val="clear" w:color="auto" w:fill="auto"/>
            <w:noWrap/>
            <w:vAlign w:val="bottom"/>
            <w:hideMark/>
          </w:tcPr>
          <w:p w:rsidR="00016287" w:rsidRPr="003E68AE" w:rsidRDefault="00016287" w:rsidP="00016287">
            <w:pPr>
              <w:spacing w:after="0" w:line="240" w:lineRule="auto"/>
              <w:rPr>
                <w:rFonts w:ascii="Times New Roman" w:eastAsia="Times New Roman" w:hAnsi="Times New Roman" w:cs="Times New Roman"/>
                <w:sz w:val="20"/>
                <w:lang w:eastAsia="cs-CZ"/>
              </w:rPr>
            </w:pPr>
          </w:p>
        </w:tc>
        <w:tc>
          <w:tcPr>
            <w:tcW w:w="1576" w:type="dxa"/>
            <w:tcBorders>
              <w:top w:val="nil"/>
              <w:left w:val="nil"/>
              <w:bottom w:val="nil"/>
              <w:right w:val="nil"/>
            </w:tcBorders>
            <w:shd w:val="clear" w:color="auto" w:fill="auto"/>
            <w:noWrap/>
            <w:vAlign w:val="bottom"/>
            <w:hideMark/>
          </w:tcPr>
          <w:p w:rsidR="00016287" w:rsidRPr="003E68AE" w:rsidRDefault="00016287" w:rsidP="00016287">
            <w:pPr>
              <w:spacing w:after="0" w:line="240" w:lineRule="auto"/>
              <w:rPr>
                <w:rFonts w:ascii="Times New Roman" w:eastAsia="Times New Roman" w:hAnsi="Times New Roman" w:cs="Times New Roman"/>
                <w:sz w:val="20"/>
                <w:lang w:eastAsia="cs-CZ"/>
              </w:rPr>
            </w:pPr>
          </w:p>
        </w:tc>
        <w:tc>
          <w:tcPr>
            <w:tcW w:w="1896" w:type="dxa"/>
            <w:tcBorders>
              <w:top w:val="nil"/>
              <w:left w:val="nil"/>
              <w:bottom w:val="nil"/>
              <w:right w:val="nil"/>
            </w:tcBorders>
            <w:shd w:val="clear" w:color="auto" w:fill="auto"/>
            <w:noWrap/>
            <w:vAlign w:val="bottom"/>
            <w:hideMark/>
          </w:tcPr>
          <w:p w:rsidR="00016287" w:rsidRPr="003E68AE" w:rsidRDefault="00016287" w:rsidP="00016287">
            <w:pPr>
              <w:spacing w:after="0" w:line="240" w:lineRule="auto"/>
              <w:rPr>
                <w:rFonts w:ascii="Times New Roman" w:eastAsia="Times New Roman" w:hAnsi="Times New Roman" w:cs="Times New Roman"/>
                <w:sz w:val="20"/>
                <w:lang w:eastAsia="cs-CZ"/>
              </w:rPr>
            </w:pPr>
          </w:p>
        </w:tc>
      </w:tr>
      <w:tr w:rsidR="00016287" w:rsidRPr="003E68AE" w:rsidTr="00016287">
        <w:trPr>
          <w:trHeight w:val="300"/>
        </w:trPr>
        <w:tc>
          <w:tcPr>
            <w:tcW w:w="1540" w:type="dxa"/>
            <w:tcBorders>
              <w:top w:val="nil"/>
              <w:left w:val="nil"/>
              <w:bottom w:val="nil"/>
              <w:right w:val="nil"/>
            </w:tcBorders>
            <w:shd w:val="clear" w:color="auto" w:fill="auto"/>
            <w:noWrap/>
            <w:vAlign w:val="bottom"/>
            <w:hideMark/>
          </w:tcPr>
          <w:p w:rsidR="00016287" w:rsidRPr="003E68AE" w:rsidRDefault="00016287" w:rsidP="00016287">
            <w:pPr>
              <w:spacing w:after="0" w:line="240" w:lineRule="auto"/>
              <w:rPr>
                <w:rFonts w:ascii="Times New Roman" w:eastAsia="Times New Roman" w:hAnsi="Times New Roman" w:cs="Times New Roman"/>
                <w:sz w:val="20"/>
                <w:lang w:eastAsia="cs-CZ"/>
              </w:rPr>
            </w:pPr>
          </w:p>
        </w:tc>
        <w:tc>
          <w:tcPr>
            <w:tcW w:w="3280" w:type="dxa"/>
            <w:tcBorders>
              <w:top w:val="nil"/>
              <w:left w:val="nil"/>
              <w:bottom w:val="nil"/>
              <w:right w:val="nil"/>
            </w:tcBorders>
            <w:shd w:val="clear" w:color="auto" w:fill="auto"/>
            <w:noWrap/>
            <w:vAlign w:val="bottom"/>
            <w:hideMark/>
          </w:tcPr>
          <w:p w:rsidR="00016287" w:rsidRPr="003E68AE" w:rsidRDefault="00016287" w:rsidP="00016287">
            <w:pPr>
              <w:spacing w:after="0" w:line="240" w:lineRule="auto"/>
              <w:rPr>
                <w:rFonts w:ascii="Times New Roman" w:eastAsia="Times New Roman" w:hAnsi="Times New Roman" w:cs="Times New Roman"/>
                <w:sz w:val="20"/>
                <w:lang w:eastAsia="cs-CZ"/>
              </w:rPr>
            </w:pPr>
          </w:p>
        </w:tc>
        <w:tc>
          <w:tcPr>
            <w:tcW w:w="1576" w:type="dxa"/>
            <w:tcBorders>
              <w:top w:val="nil"/>
              <w:left w:val="nil"/>
              <w:bottom w:val="nil"/>
              <w:right w:val="nil"/>
            </w:tcBorders>
            <w:shd w:val="clear" w:color="auto" w:fill="auto"/>
            <w:noWrap/>
            <w:vAlign w:val="bottom"/>
            <w:hideMark/>
          </w:tcPr>
          <w:p w:rsidR="00016287" w:rsidRPr="003E68AE" w:rsidRDefault="00016287" w:rsidP="00016287">
            <w:pPr>
              <w:spacing w:after="0" w:line="240" w:lineRule="auto"/>
              <w:rPr>
                <w:rFonts w:ascii="Times New Roman" w:eastAsia="Times New Roman" w:hAnsi="Times New Roman" w:cs="Times New Roman"/>
                <w:sz w:val="20"/>
                <w:lang w:eastAsia="cs-CZ"/>
              </w:rPr>
            </w:pPr>
          </w:p>
        </w:tc>
        <w:tc>
          <w:tcPr>
            <w:tcW w:w="1896" w:type="dxa"/>
            <w:tcBorders>
              <w:top w:val="nil"/>
              <w:left w:val="nil"/>
              <w:bottom w:val="nil"/>
              <w:right w:val="nil"/>
            </w:tcBorders>
            <w:shd w:val="clear" w:color="auto" w:fill="auto"/>
            <w:noWrap/>
            <w:vAlign w:val="bottom"/>
            <w:hideMark/>
          </w:tcPr>
          <w:p w:rsidR="00016287" w:rsidRPr="003E68AE" w:rsidRDefault="00016287" w:rsidP="00016287">
            <w:pPr>
              <w:spacing w:after="0" w:line="240" w:lineRule="auto"/>
              <w:rPr>
                <w:rFonts w:ascii="Times New Roman" w:eastAsia="Times New Roman" w:hAnsi="Times New Roman" w:cs="Times New Roman"/>
                <w:sz w:val="20"/>
                <w:lang w:eastAsia="cs-CZ"/>
              </w:rPr>
            </w:pPr>
          </w:p>
        </w:tc>
      </w:tr>
      <w:tr w:rsidR="00016287" w:rsidRPr="003E68AE" w:rsidTr="00016287">
        <w:trPr>
          <w:trHeight w:val="300"/>
        </w:trPr>
        <w:tc>
          <w:tcPr>
            <w:tcW w:w="1540" w:type="dxa"/>
            <w:tcBorders>
              <w:top w:val="nil"/>
              <w:left w:val="nil"/>
              <w:bottom w:val="nil"/>
              <w:right w:val="nil"/>
            </w:tcBorders>
            <w:shd w:val="clear" w:color="auto" w:fill="auto"/>
            <w:noWrap/>
            <w:vAlign w:val="bottom"/>
            <w:hideMark/>
          </w:tcPr>
          <w:p w:rsidR="00016287" w:rsidRPr="003E68AE" w:rsidRDefault="00016287" w:rsidP="00016287">
            <w:pPr>
              <w:spacing w:after="0" w:line="240" w:lineRule="auto"/>
              <w:rPr>
                <w:rFonts w:ascii="Times New Roman" w:eastAsia="Times New Roman" w:hAnsi="Times New Roman" w:cs="Times New Roman"/>
                <w:sz w:val="20"/>
                <w:lang w:eastAsia="cs-CZ"/>
              </w:rPr>
            </w:pPr>
          </w:p>
        </w:tc>
        <w:tc>
          <w:tcPr>
            <w:tcW w:w="3280" w:type="dxa"/>
            <w:tcBorders>
              <w:top w:val="nil"/>
              <w:left w:val="nil"/>
              <w:bottom w:val="nil"/>
              <w:right w:val="nil"/>
            </w:tcBorders>
            <w:shd w:val="clear" w:color="auto" w:fill="auto"/>
            <w:noWrap/>
            <w:vAlign w:val="bottom"/>
            <w:hideMark/>
          </w:tcPr>
          <w:p w:rsidR="00016287" w:rsidRPr="003E68AE" w:rsidRDefault="00016287" w:rsidP="00016287">
            <w:pPr>
              <w:spacing w:after="0" w:line="240" w:lineRule="auto"/>
              <w:rPr>
                <w:rFonts w:ascii="Times New Roman" w:eastAsia="Times New Roman" w:hAnsi="Times New Roman" w:cs="Times New Roman"/>
                <w:sz w:val="20"/>
                <w:lang w:eastAsia="cs-CZ"/>
              </w:rPr>
            </w:pPr>
          </w:p>
        </w:tc>
        <w:tc>
          <w:tcPr>
            <w:tcW w:w="1576" w:type="dxa"/>
            <w:tcBorders>
              <w:top w:val="nil"/>
              <w:left w:val="nil"/>
              <w:bottom w:val="nil"/>
              <w:right w:val="nil"/>
            </w:tcBorders>
            <w:shd w:val="clear" w:color="auto" w:fill="auto"/>
            <w:noWrap/>
            <w:vAlign w:val="bottom"/>
            <w:hideMark/>
          </w:tcPr>
          <w:p w:rsidR="00016287" w:rsidRPr="003E68AE" w:rsidRDefault="00016287" w:rsidP="00016287">
            <w:pPr>
              <w:spacing w:after="0" w:line="240" w:lineRule="auto"/>
              <w:rPr>
                <w:rFonts w:ascii="Times New Roman" w:eastAsia="Times New Roman" w:hAnsi="Times New Roman" w:cs="Times New Roman"/>
                <w:sz w:val="20"/>
                <w:lang w:eastAsia="cs-CZ"/>
              </w:rPr>
            </w:pPr>
          </w:p>
        </w:tc>
        <w:tc>
          <w:tcPr>
            <w:tcW w:w="1896" w:type="dxa"/>
            <w:tcBorders>
              <w:top w:val="nil"/>
              <w:left w:val="nil"/>
              <w:bottom w:val="nil"/>
              <w:right w:val="nil"/>
            </w:tcBorders>
            <w:shd w:val="clear" w:color="auto" w:fill="auto"/>
            <w:noWrap/>
            <w:vAlign w:val="bottom"/>
            <w:hideMark/>
          </w:tcPr>
          <w:p w:rsidR="00016287" w:rsidRPr="003E68AE" w:rsidRDefault="00016287" w:rsidP="00016287">
            <w:pPr>
              <w:spacing w:after="0" w:line="240" w:lineRule="auto"/>
              <w:rPr>
                <w:rFonts w:ascii="Times New Roman" w:eastAsia="Times New Roman" w:hAnsi="Times New Roman" w:cs="Times New Roman"/>
                <w:sz w:val="20"/>
                <w:lang w:eastAsia="cs-CZ"/>
              </w:rPr>
            </w:pPr>
          </w:p>
        </w:tc>
      </w:tr>
      <w:tr w:rsidR="00016287" w:rsidRPr="003E68AE" w:rsidTr="00016287">
        <w:trPr>
          <w:trHeight w:val="300"/>
        </w:trPr>
        <w:tc>
          <w:tcPr>
            <w:tcW w:w="1540" w:type="dxa"/>
            <w:tcBorders>
              <w:top w:val="nil"/>
              <w:left w:val="nil"/>
              <w:bottom w:val="nil"/>
              <w:right w:val="nil"/>
            </w:tcBorders>
            <w:shd w:val="clear" w:color="auto" w:fill="auto"/>
            <w:noWrap/>
            <w:vAlign w:val="bottom"/>
            <w:hideMark/>
          </w:tcPr>
          <w:p w:rsidR="00016287" w:rsidRPr="003E68AE" w:rsidRDefault="00016287" w:rsidP="00016287">
            <w:pPr>
              <w:spacing w:after="0" w:line="240" w:lineRule="auto"/>
              <w:rPr>
                <w:rFonts w:ascii="Times New Roman" w:eastAsia="Times New Roman" w:hAnsi="Times New Roman" w:cs="Times New Roman"/>
                <w:sz w:val="20"/>
                <w:lang w:eastAsia="cs-CZ"/>
              </w:rPr>
            </w:pPr>
          </w:p>
        </w:tc>
        <w:tc>
          <w:tcPr>
            <w:tcW w:w="3280" w:type="dxa"/>
            <w:tcBorders>
              <w:top w:val="nil"/>
              <w:left w:val="nil"/>
              <w:bottom w:val="nil"/>
              <w:right w:val="nil"/>
            </w:tcBorders>
            <w:shd w:val="clear" w:color="auto" w:fill="auto"/>
            <w:noWrap/>
            <w:vAlign w:val="bottom"/>
            <w:hideMark/>
          </w:tcPr>
          <w:p w:rsidR="00016287" w:rsidRPr="003E68AE" w:rsidRDefault="00016287" w:rsidP="00016287">
            <w:pPr>
              <w:spacing w:after="0" w:line="240" w:lineRule="auto"/>
              <w:rPr>
                <w:rFonts w:ascii="Times New Roman" w:eastAsia="Times New Roman" w:hAnsi="Times New Roman" w:cs="Times New Roman"/>
                <w:sz w:val="20"/>
                <w:lang w:eastAsia="cs-CZ"/>
              </w:rPr>
            </w:pPr>
          </w:p>
        </w:tc>
        <w:tc>
          <w:tcPr>
            <w:tcW w:w="1576" w:type="dxa"/>
            <w:tcBorders>
              <w:top w:val="nil"/>
              <w:left w:val="nil"/>
              <w:bottom w:val="nil"/>
              <w:right w:val="nil"/>
            </w:tcBorders>
            <w:shd w:val="clear" w:color="auto" w:fill="auto"/>
            <w:noWrap/>
            <w:vAlign w:val="bottom"/>
            <w:hideMark/>
          </w:tcPr>
          <w:p w:rsidR="00016287" w:rsidRPr="003E68AE" w:rsidRDefault="00016287" w:rsidP="00016287">
            <w:pPr>
              <w:spacing w:after="0" w:line="240" w:lineRule="auto"/>
              <w:rPr>
                <w:rFonts w:ascii="Times New Roman" w:eastAsia="Times New Roman" w:hAnsi="Times New Roman" w:cs="Times New Roman"/>
                <w:sz w:val="20"/>
                <w:lang w:eastAsia="cs-CZ"/>
              </w:rPr>
            </w:pPr>
          </w:p>
        </w:tc>
        <w:tc>
          <w:tcPr>
            <w:tcW w:w="1896" w:type="dxa"/>
            <w:tcBorders>
              <w:top w:val="nil"/>
              <w:left w:val="nil"/>
              <w:bottom w:val="nil"/>
              <w:right w:val="nil"/>
            </w:tcBorders>
            <w:shd w:val="clear" w:color="auto" w:fill="auto"/>
            <w:noWrap/>
            <w:vAlign w:val="bottom"/>
            <w:hideMark/>
          </w:tcPr>
          <w:p w:rsidR="00016287" w:rsidRPr="003E68AE" w:rsidRDefault="00016287" w:rsidP="00016287">
            <w:pPr>
              <w:spacing w:after="0" w:line="240" w:lineRule="auto"/>
              <w:rPr>
                <w:rFonts w:ascii="Times New Roman" w:eastAsia="Times New Roman" w:hAnsi="Times New Roman" w:cs="Times New Roman"/>
                <w:sz w:val="20"/>
                <w:lang w:eastAsia="cs-CZ"/>
              </w:rPr>
            </w:pPr>
          </w:p>
        </w:tc>
      </w:tr>
      <w:tr w:rsidR="00016287" w:rsidRPr="003E68AE" w:rsidTr="00016287">
        <w:trPr>
          <w:trHeight w:val="300"/>
        </w:trPr>
        <w:tc>
          <w:tcPr>
            <w:tcW w:w="1540" w:type="dxa"/>
            <w:tcBorders>
              <w:top w:val="nil"/>
              <w:left w:val="nil"/>
              <w:bottom w:val="nil"/>
              <w:right w:val="nil"/>
            </w:tcBorders>
            <w:shd w:val="clear" w:color="auto" w:fill="auto"/>
            <w:noWrap/>
            <w:vAlign w:val="bottom"/>
            <w:hideMark/>
          </w:tcPr>
          <w:p w:rsidR="00016287" w:rsidRPr="003E68AE" w:rsidRDefault="00016287" w:rsidP="00016287">
            <w:pPr>
              <w:spacing w:after="0" w:line="240" w:lineRule="auto"/>
              <w:rPr>
                <w:rFonts w:ascii="Times New Roman" w:eastAsia="Times New Roman" w:hAnsi="Times New Roman" w:cs="Times New Roman"/>
                <w:sz w:val="20"/>
                <w:lang w:eastAsia="cs-CZ"/>
              </w:rPr>
            </w:pPr>
          </w:p>
        </w:tc>
        <w:tc>
          <w:tcPr>
            <w:tcW w:w="3280" w:type="dxa"/>
            <w:tcBorders>
              <w:top w:val="nil"/>
              <w:left w:val="nil"/>
              <w:bottom w:val="nil"/>
              <w:right w:val="nil"/>
            </w:tcBorders>
            <w:shd w:val="clear" w:color="auto" w:fill="auto"/>
            <w:noWrap/>
            <w:vAlign w:val="bottom"/>
            <w:hideMark/>
          </w:tcPr>
          <w:p w:rsidR="00016287" w:rsidRPr="003E68AE" w:rsidRDefault="00016287" w:rsidP="00016287">
            <w:pPr>
              <w:spacing w:after="0" w:line="240" w:lineRule="auto"/>
              <w:rPr>
                <w:rFonts w:ascii="Times New Roman" w:eastAsia="Times New Roman" w:hAnsi="Times New Roman" w:cs="Times New Roman"/>
                <w:sz w:val="20"/>
                <w:lang w:eastAsia="cs-CZ"/>
              </w:rPr>
            </w:pPr>
          </w:p>
        </w:tc>
        <w:tc>
          <w:tcPr>
            <w:tcW w:w="1576" w:type="dxa"/>
            <w:tcBorders>
              <w:top w:val="nil"/>
              <w:left w:val="nil"/>
              <w:bottom w:val="nil"/>
              <w:right w:val="nil"/>
            </w:tcBorders>
            <w:shd w:val="clear" w:color="auto" w:fill="auto"/>
            <w:noWrap/>
            <w:vAlign w:val="bottom"/>
            <w:hideMark/>
          </w:tcPr>
          <w:p w:rsidR="00016287" w:rsidRPr="003E68AE" w:rsidRDefault="00016287" w:rsidP="00016287">
            <w:pPr>
              <w:spacing w:after="0" w:line="240" w:lineRule="auto"/>
              <w:rPr>
                <w:rFonts w:ascii="Times New Roman" w:eastAsia="Times New Roman" w:hAnsi="Times New Roman" w:cs="Times New Roman"/>
                <w:sz w:val="20"/>
                <w:lang w:eastAsia="cs-CZ"/>
              </w:rPr>
            </w:pPr>
          </w:p>
        </w:tc>
        <w:tc>
          <w:tcPr>
            <w:tcW w:w="1896" w:type="dxa"/>
            <w:tcBorders>
              <w:top w:val="nil"/>
              <w:left w:val="nil"/>
              <w:bottom w:val="nil"/>
              <w:right w:val="nil"/>
            </w:tcBorders>
            <w:shd w:val="clear" w:color="auto" w:fill="auto"/>
            <w:noWrap/>
            <w:vAlign w:val="bottom"/>
            <w:hideMark/>
          </w:tcPr>
          <w:p w:rsidR="00016287" w:rsidRPr="003E68AE" w:rsidRDefault="00016287" w:rsidP="00016287">
            <w:pPr>
              <w:spacing w:after="0" w:line="240" w:lineRule="auto"/>
              <w:rPr>
                <w:rFonts w:ascii="Times New Roman" w:eastAsia="Times New Roman" w:hAnsi="Times New Roman" w:cs="Times New Roman"/>
                <w:sz w:val="20"/>
                <w:lang w:eastAsia="cs-CZ"/>
              </w:rPr>
            </w:pPr>
          </w:p>
        </w:tc>
      </w:tr>
      <w:tr w:rsidR="00016287" w:rsidRPr="003E68AE" w:rsidTr="00016287">
        <w:trPr>
          <w:trHeight w:val="300"/>
        </w:trPr>
        <w:tc>
          <w:tcPr>
            <w:tcW w:w="1540" w:type="dxa"/>
            <w:tcBorders>
              <w:top w:val="nil"/>
              <w:left w:val="nil"/>
              <w:bottom w:val="nil"/>
              <w:right w:val="nil"/>
            </w:tcBorders>
            <w:shd w:val="clear" w:color="auto" w:fill="auto"/>
            <w:noWrap/>
            <w:vAlign w:val="bottom"/>
            <w:hideMark/>
          </w:tcPr>
          <w:p w:rsidR="00016287" w:rsidRPr="003E68AE" w:rsidRDefault="00016287" w:rsidP="00016287">
            <w:pPr>
              <w:spacing w:after="0" w:line="240" w:lineRule="auto"/>
              <w:rPr>
                <w:rFonts w:ascii="Times New Roman" w:eastAsia="Times New Roman" w:hAnsi="Times New Roman" w:cs="Times New Roman"/>
                <w:sz w:val="20"/>
                <w:lang w:eastAsia="cs-CZ"/>
              </w:rPr>
            </w:pPr>
          </w:p>
        </w:tc>
        <w:tc>
          <w:tcPr>
            <w:tcW w:w="3280" w:type="dxa"/>
            <w:tcBorders>
              <w:top w:val="nil"/>
              <w:left w:val="nil"/>
              <w:bottom w:val="nil"/>
              <w:right w:val="nil"/>
            </w:tcBorders>
            <w:shd w:val="clear" w:color="auto" w:fill="auto"/>
            <w:noWrap/>
            <w:vAlign w:val="bottom"/>
            <w:hideMark/>
          </w:tcPr>
          <w:p w:rsidR="00016287" w:rsidRPr="003E68AE" w:rsidRDefault="00016287" w:rsidP="00016287">
            <w:pPr>
              <w:spacing w:after="0" w:line="240" w:lineRule="auto"/>
              <w:rPr>
                <w:rFonts w:ascii="Times New Roman" w:eastAsia="Times New Roman" w:hAnsi="Times New Roman" w:cs="Times New Roman"/>
                <w:sz w:val="20"/>
                <w:lang w:eastAsia="cs-CZ"/>
              </w:rPr>
            </w:pPr>
          </w:p>
        </w:tc>
        <w:tc>
          <w:tcPr>
            <w:tcW w:w="1576" w:type="dxa"/>
            <w:tcBorders>
              <w:top w:val="nil"/>
              <w:left w:val="nil"/>
              <w:bottom w:val="nil"/>
              <w:right w:val="nil"/>
            </w:tcBorders>
            <w:shd w:val="clear" w:color="auto" w:fill="auto"/>
            <w:noWrap/>
            <w:vAlign w:val="bottom"/>
            <w:hideMark/>
          </w:tcPr>
          <w:p w:rsidR="00016287" w:rsidRPr="003E68AE" w:rsidRDefault="00016287" w:rsidP="00016287">
            <w:pPr>
              <w:spacing w:after="0" w:line="240" w:lineRule="auto"/>
              <w:rPr>
                <w:rFonts w:ascii="Times New Roman" w:eastAsia="Times New Roman" w:hAnsi="Times New Roman" w:cs="Times New Roman"/>
                <w:sz w:val="20"/>
                <w:lang w:eastAsia="cs-CZ"/>
              </w:rPr>
            </w:pPr>
          </w:p>
        </w:tc>
        <w:tc>
          <w:tcPr>
            <w:tcW w:w="1896" w:type="dxa"/>
            <w:tcBorders>
              <w:top w:val="nil"/>
              <w:left w:val="nil"/>
              <w:bottom w:val="nil"/>
              <w:right w:val="nil"/>
            </w:tcBorders>
            <w:shd w:val="clear" w:color="auto" w:fill="auto"/>
            <w:noWrap/>
            <w:vAlign w:val="bottom"/>
            <w:hideMark/>
          </w:tcPr>
          <w:p w:rsidR="00016287" w:rsidRPr="003E68AE" w:rsidRDefault="00016287" w:rsidP="00016287">
            <w:pPr>
              <w:spacing w:after="0" w:line="240" w:lineRule="auto"/>
              <w:rPr>
                <w:rFonts w:ascii="Times New Roman" w:eastAsia="Times New Roman" w:hAnsi="Times New Roman" w:cs="Times New Roman"/>
                <w:sz w:val="20"/>
                <w:lang w:eastAsia="cs-CZ"/>
              </w:rPr>
            </w:pPr>
          </w:p>
        </w:tc>
      </w:tr>
    </w:tbl>
    <w:p w:rsidR="005017B4" w:rsidRDefault="005017B4" w:rsidP="00016287"/>
    <w:tbl>
      <w:tblPr>
        <w:tblW w:w="8292" w:type="dxa"/>
        <w:tblCellMar>
          <w:left w:w="70" w:type="dxa"/>
          <w:right w:w="70" w:type="dxa"/>
        </w:tblCellMar>
        <w:tblLook w:val="04A0"/>
      </w:tblPr>
      <w:tblGrid>
        <w:gridCol w:w="1540"/>
        <w:gridCol w:w="3280"/>
        <w:gridCol w:w="1576"/>
        <w:gridCol w:w="1896"/>
      </w:tblGrid>
      <w:tr w:rsidR="00016287" w:rsidRPr="003E68AE" w:rsidTr="00016287">
        <w:trPr>
          <w:trHeight w:val="60"/>
        </w:trPr>
        <w:tc>
          <w:tcPr>
            <w:tcW w:w="1540" w:type="dxa"/>
            <w:tcBorders>
              <w:top w:val="nil"/>
              <w:left w:val="nil"/>
              <w:bottom w:val="nil"/>
              <w:right w:val="nil"/>
            </w:tcBorders>
            <w:shd w:val="clear" w:color="auto" w:fill="auto"/>
            <w:noWrap/>
            <w:vAlign w:val="center"/>
            <w:hideMark/>
          </w:tcPr>
          <w:p w:rsidR="00016287" w:rsidRPr="003E68AE" w:rsidRDefault="00016287" w:rsidP="00016287">
            <w:pPr>
              <w:spacing w:after="0" w:line="240" w:lineRule="auto"/>
              <w:rPr>
                <w:rFonts w:ascii="Calibri" w:eastAsia="Times New Roman" w:hAnsi="Calibri" w:cs="Calibri"/>
                <w:b/>
                <w:bCs/>
                <w:color w:val="000000"/>
                <w:lang w:eastAsia="cs-CZ"/>
              </w:rPr>
            </w:pPr>
            <w:r w:rsidRPr="003E68AE">
              <w:rPr>
                <w:rFonts w:ascii="Calibri" w:eastAsia="Times New Roman" w:hAnsi="Calibri" w:cs="Calibri"/>
                <w:b/>
                <w:bCs/>
                <w:color w:val="000000"/>
                <w:lang w:eastAsia="cs-CZ"/>
              </w:rPr>
              <w:t>Otázka č. 5</w:t>
            </w:r>
          </w:p>
        </w:tc>
        <w:tc>
          <w:tcPr>
            <w:tcW w:w="3280" w:type="dxa"/>
            <w:tcBorders>
              <w:top w:val="single" w:sz="8" w:space="0" w:color="auto"/>
              <w:left w:val="single" w:sz="8" w:space="0" w:color="auto"/>
              <w:bottom w:val="nil"/>
              <w:right w:val="single" w:sz="8" w:space="0" w:color="auto"/>
            </w:tcBorders>
            <w:shd w:val="clear" w:color="000000" w:fill="8DB4E2"/>
            <w:vAlign w:val="bottom"/>
            <w:hideMark/>
          </w:tcPr>
          <w:p w:rsidR="00016287" w:rsidRPr="003E68AE" w:rsidRDefault="00016287" w:rsidP="00016287">
            <w:pPr>
              <w:spacing w:after="0" w:line="240" w:lineRule="auto"/>
              <w:rPr>
                <w:rFonts w:ascii="Calibri" w:eastAsia="Times New Roman" w:hAnsi="Calibri" w:cs="Calibri"/>
                <w:b/>
                <w:bCs/>
                <w:color w:val="000000"/>
                <w:lang w:eastAsia="cs-CZ"/>
              </w:rPr>
            </w:pPr>
            <w:r w:rsidRPr="003E68AE">
              <w:rPr>
                <w:rFonts w:ascii="Calibri" w:eastAsia="Times New Roman" w:hAnsi="Calibri" w:cs="Calibri"/>
                <w:b/>
                <w:bCs/>
                <w:color w:val="000000"/>
                <w:lang w:eastAsia="cs-CZ"/>
              </w:rPr>
              <w:t>Ve které části obce žijete?</w:t>
            </w:r>
          </w:p>
        </w:tc>
        <w:tc>
          <w:tcPr>
            <w:tcW w:w="1576" w:type="dxa"/>
            <w:tcBorders>
              <w:top w:val="single" w:sz="8" w:space="0" w:color="auto"/>
              <w:left w:val="nil"/>
              <w:bottom w:val="single" w:sz="8" w:space="0" w:color="auto"/>
              <w:right w:val="nil"/>
            </w:tcBorders>
            <w:shd w:val="clear" w:color="000000" w:fill="8DB4E2"/>
            <w:noWrap/>
            <w:vAlign w:val="center"/>
            <w:hideMark/>
          </w:tcPr>
          <w:p w:rsidR="00016287" w:rsidRPr="003E68AE" w:rsidRDefault="00016287" w:rsidP="00016287">
            <w:pPr>
              <w:spacing w:after="0" w:line="240" w:lineRule="auto"/>
              <w:rPr>
                <w:rFonts w:ascii="Calibri" w:eastAsia="Times New Roman" w:hAnsi="Calibri" w:cs="Calibri"/>
                <w:b/>
                <w:bCs/>
                <w:color w:val="000000"/>
                <w:lang w:eastAsia="cs-CZ"/>
              </w:rPr>
            </w:pPr>
            <w:r w:rsidRPr="003E68AE">
              <w:rPr>
                <w:rFonts w:ascii="Calibri" w:eastAsia="Times New Roman" w:hAnsi="Calibri" w:cs="Calibri"/>
                <w:b/>
                <w:bCs/>
                <w:color w:val="000000"/>
                <w:lang w:eastAsia="cs-CZ"/>
              </w:rPr>
              <w:t>Počet odpovědí:</w:t>
            </w:r>
          </w:p>
        </w:tc>
        <w:tc>
          <w:tcPr>
            <w:tcW w:w="1896" w:type="dxa"/>
            <w:tcBorders>
              <w:top w:val="single" w:sz="8" w:space="0" w:color="auto"/>
              <w:left w:val="single" w:sz="8" w:space="0" w:color="auto"/>
              <w:bottom w:val="single" w:sz="8" w:space="0" w:color="auto"/>
              <w:right w:val="single" w:sz="8" w:space="0" w:color="auto"/>
            </w:tcBorders>
            <w:shd w:val="clear" w:color="000000" w:fill="8DB4E2"/>
            <w:noWrap/>
            <w:vAlign w:val="center"/>
            <w:hideMark/>
          </w:tcPr>
          <w:p w:rsidR="00016287" w:rsidRPr="003E68AE" w:rsidRDefault="00016287" w:rsidP="00016287">
            <w:pPr>
              <w:spacing w:after="0" w:line="240" w:lineRule="auto"/>
              <w:rPr>
                <w:rFonts w:ascii="Calibri" w:eastAsia="Times New Roman" w:hAnsi="Calibri" w:cs="Calibri"/>
                <w:b/>
                <w:bCs/>
                <w:color w:val="000000"/>
                <w:lang w:eastAsia="cs-CZ"/>
              </w:rPr>
            </w:pPr>
            <w:r w:rsidRPr="003E68AE">
              <w:rPr>
                <w:rFonts w:ascii="Calibri" w:eastAsia="Times New Roman" w:hAnsi="Calibri" w:cs="Calibri"/>
                <w:b/>
                <w:bCs/>
                <w:color w:val="000000"/>
                <w:lang w:eastAsia="cs-CZ"/>
              </w:rPr>
              <w:t>Procentuální podíl:</w:t>
            </w:r>
          </w:p>
        </w:tc>
      </w:tr>
      <w:tr w:rsidR="00016287" w:rsidRPr="003E68AE" w:rsidTr="00016287">
        <w:trPr>
          <w:trHeight w:val="300"/>
        </w:trPr>
        <w:tc>
          <w:tcPr>
            <w:tcW w:w="1540" w:type="dxa"/>
            <w:tcBorders>
              <w:top w:val="nil"/>
              <w:left w:val="nil"/>
              <w:bottom w:val="nil"/>
              <w:right w:val="nil"/>
            </w:tcBorders>
            <w:shd w:val="clear" w:color="auto" w:fill="auto"/>
            <w:noWrap/>
            <w:vAlign w:val="bottom"/>
            <w:hideMark/>
          </w:tcPr>
          <w:p w:rsidR="00016287" w:rsidRPr="003E68AE" w:rsidRDefault="00016287" w:rsidP="00016287">
            <w:pPr>
              <w:spacing w:after="0" w:line="240" w:lineRule="auto"/>
              <w:rPr>
                <w:rFonts w:ascii="Calibri" w:eastAsia="Times New Roman" w:hAnsi="Calibri" w:cs="Calibri"/>
                <w:b/>
                <w:bCs/>
                <w:color w:val="000000"/>
                <w:lang w:eastAsia="cs-CZ"/>
              </w:rPr>
            </w:pPr>
          </w:p>
        </w:tc>
        <w:tc>
          <w:tcPr>
            <w:tcW w:w="3280" w:type="dxa"/>
            <w:tcBorders>
              <w:top w:val="single" w:sz="8" w:space="0" w:color="auto"/>
              <w:left w:val="single" w:sz="8" w:space="0" w:color="auto"/>
              <w:bottom w:val="single" w:sz="4" w:space="0" w:color="auto"/>
              <w:right w:val="single" w:sz="8" w:space="0" w:color="auto"/>
            </w:tcBorders>
            <w:shd w:val="clear" w:color="000000" w:fill="8DB4E2"/>
            <w:noWrap/>
            <w:vAlign w:val="bottom"/>
            <w:hideMark/>
          </w:tcPr>
          <w:p w:rsidR="00016287" w:rsidRPr="003E68AE" w:rsidRDefault="00016287" w:rsidP="00016287">
            <w:pPr>
              <w:spacing w:after="0" w:line="240" w:lineRule="auto"/>
              <w:rPr>
                <w:rFonts w:ascii="Calibri" w:eastAsia="Times New Roman" w:hAnsi="Calibri" w:cs="Calibri"/>
                <w:color w:val="000000"/>
                <w:lang w:eastAsia="cs-CZ"/>
              </w:rPr>
            </w:pPr>
            <w:proofErr w:type="spellStart"/>
            <w:r w:rsidRPr="003E68AE">
              <w:rPr>
                <w:rFonts w:ascii="Calibri" w:eastAsia="Times New Roman" w:hAnsi="Calibri" w:cs="Calibri"/>
                <w:color w:val="000000"/>
                <w:lang w:eastAsia="cs-CZ"/>
              </w:rPr>
              <w:t>Choťánky</w:t>
            </w:r>
            <w:proofErr w:type="spellEnd"/>
          </w:p>
        </w:tc>
        <w:tc>
          <w:tcPr>
            <w:tcW w:w="1576" w:type="dxa"/>
            <w:tcBorders>
              <w:top w:val="nil"/>
              <w:left w:val="nil"/>
              <w:bottom w:val="single" w:sz="4" w:space="0" w:color="auto"/>
              <w:right w:val="nil"/>
            </w:tcBorders>
            <w:shd w:val="clear" w:color="auto" w:fill="auto"/>
            <w:noWrap/>
            <w:vAlign w:val="bottom"/>
            <w:hideMark/>
          </w:tcPr>
          <w:p w:rsidR="00016287" w:rsidRPr="003E68AE" w:rsidRDefault="00016287" w:rsidP="00016287">
            <w:pPr>
              <w:spacing w:after="0" w:line="240" w:lineRule="auto"/>
              <w:jc w:val="right"/>
              <w:rPr>
                <w:rFonts w:ascii="Calibri" w:eastAsia="Times New Roman" w:hAnsi="Calibri" w:cs="Calibri"/>
                <w:color w:val="000000"/>
                <w:lang w:eastAsia="cs-CZ"/>
              </w:rPr>
            </w:pPr>
            <w:r w:rsidRPr="003E68AE">
              <w:rPr>
                <w:rFonts w:ascii="Calibri" w:eastAsia="Times New Roman" w:hAnsi="Calibri" w:cs="Calibri"/>
                <w:color w:val="000000"/>
                <w:lang w:eastAsia="cs-CZ"/>
              </w:rPr>
              <w:t>60</w:t>
            </w:r>
          </w:p>
        </w:tc>
        <w:tc>
          <w:tcPr>
            <w:tcW w:w="1896" w:type="dxa"/>
            <w:tcBorders>
              <w:top w:val="nil"/>
              <w:left w:val="single" w:sz="8" w:space="0" w:color="auto"/>
              <w:bottom w:val="single" w:sz="4" w:space="0" w:color="auto"/>
              <w:right w:val="single" w:sz="8" w:space="0" w:color="auto"/>
            </w:tcBorders>
            <w:shd w:val="clear" w:color="auto" w:fill="auto"/>
            <w:noWrap/>
            <w:vAlign w:val="bottom"/>
            <w:hideMark/>
          </w:tcPr>
          <w:p w:rsidR="00016287" w:rsidRPr="003E68AE" w:rsidRDefault="00016287" w:rsidP="00016287">
            <w:pPr>
              <w:spacing w:after="0" w:line="240" w:lineRule="auto"/>
              <w:jc w:val="right"/>
              <w:rPr>
                <w:rFonts w:ascii="Calibri" w:eastAsia="Times New Roman" w:hAnsi="Calibri" w:cs="Calibri"/>
                <w:color w:val="000000"/>
                <w:lang w:eastAsia="cs-CZ"/>
              </w:rPr>
            </w:pPr>
            <w:r w:rsidRPr="003E68AE">
              <w:rPr>
                <w:rFonts w:ascii="Calibri" w:eastAsia="Times New Roman" w:hAnsi="Calibri" w:cs="Calibri"/>
                <w:color w:val="000000"/>
                <w:lang w:eastAsia="cs-CZ"/>
              </w:rPr>
              <w:t>61,8556701</w:t>
            </w:r>
          </w:p>
        </w:tc>
      </w:tr>
      <w:tr w:rsidR="00016287" w:rsidRPr="003E68AE" w:rsidTr="00016287">
        <w:trPr>
          <w:trHeight w:val="300"/>
        </w:trPr>
        <w:tc>
          <w:tcPr>
            <w:tcW w:w="1540" w:type="dxa"/>
            <w:tcBorders>
              <w:top w:val="nil"/>
              <w:left w:val="nil"/>
              <w:bottom w:val="nil"/>
              <w:right w:val="nil"/>
            </w:tcBorders>
            <w:shd w:val="clear" w:color="auto" w:fill="auto"/>
            <w:noWrap/>
            <w:vAlign w:val="bottom"/>
            <w:hideMark/>
          </w:tcPr>
          <w:p w:rsidR="00016287" w:rsidRPr="003E68AE" w:rsidRDefault="00016287" w:rsidP="00016287">
            <w:pPr>
              <w:spacing w:after="0" w:line="240" w:lineRule="auto"/>
              <w:jc w:val="right"/>
              <w:rPr>
                <w:rFonts w:ascii="Calibri" w:eastAsia="Times New Roman" w:hAnsi="Calibri" w:cs="Calibri"/>
                <w:color w:val="000000"/>
                <w:lang w:eastAsia="cs-CZ"/>
              </w:rPr>
            </w:pPr>
          </w:p>
        </w:tc>
        <w:tc>
          <w:tcPr>
            <w:tcW w:w="3280" w:type="dxa"/>
            <w:tcBorders>
              <w:top w:val="nil"/>
              <w:left w:val="single" w:sz="8" w:space="0" w:color="auto"/>
              <w:bottom w:val="single" w:sz="4" w:space="0" w:color="auto"/>
              <w:right w:val="single" w:sz="8" w:space="0" w:color="auto"/>
            </w:tcBorders>
            <w:shd w:val="clear" w:color="000000" w:fill="8DB4E2"/>
            <w:noWrap/>
            <w:vAlign w:val="bottom"/>
            <w:hideMark/>
          </w:tcPr>
          <w:p w:rsidR="00016287" w:rsidRPr="003E68AE" w:rsidRDefault="00016287" w:rsidP="00016287">
            <w:pPr>
              <w:spacing w:after="0" w:line="240" w:lineRule="auto"/>
              <w:rPr>
                <w:rFonts w:ascii="Calibri" w:eastAsia="Times New Roman" w:hAnsi="Calibri" w:cs="Calibri"/>
                <w:color w:val="000000"/>
                <w:lang w:eastAsia="cs-CZ"/>
              </w:rPr>
            </w:pPr>
            <w:r w:rsidRPr="003E68AE">
              <w:rPr>
                <w:rFonts w:ascii="Calibri" w:eastAsia="Times New Roman" w:hAnsi="Calibri" w:cs="Calibri"/>
                <w:color w:val="000000"/>
                <w:lang w:eastAsia="cs-CZ"/>
              </w:rPr>
              <w:t>Vrčení</w:t>
            </w:r>
          </w:p>
        </w:tc>
        <w:tc>
          <w:tcPr>
            <w:tcW w:w="1576" w:type="dxa"/>
            <w:tcBorders>
              <w:top w:val="nil"/>
              <w:left w:val="nil"/>
              <w:bottom w:val="single" w:sz="4" w:space="0" w:color="auto"/>
              <w:right w:val="nil"/>
            </w:tcBorders>
            <w:shd w:val="clear" w:color="auto" w:fill="auto"/>
            <w:noWrap/>
            <w:vAlign w:val="bottom"/>
            <w:hideMark/>
          </w:tcPr>
          <w:p w:rsidR="00016287" w:rsidRPr="003E68AE" w:rsidRDefault="00016287" w:rsidP="00016287">
            <w:pPr>
              <w:spacing w:after="0" w:line="240" w:lineRule="auto"/>
              <w:jc w:val="right"/>
              <w:rPr>
                <w:rFonts w:ascii="Calibri" w:eastAsia="Times New Roman" w:hAnsi="Calibri" w:cs="Calibri"/>
                <w:color w:val="000000"/>
                <w:lang w:eastAsia="cs-CZ"/>
              </w:rPr>
            </w:pPr>
            <w:r w:rsidRPr="003E68AE">
              <w:rPr>
                <w:rFonts w:ascii="Calibri" w:eastAsia="Times New Roman" w:hAnsi="Calibri" w:cs="Calibri"/>
                <w:color w:val="000000"/>
                <w:lang w:eastAsia="cs-CZ"/>
              </w:rPr>
              <w:t>29</w:t>
            </w:r>
          </w:p>
        </w:tc>
        <w:tc>
          <w:tcPr>
            <w:tcW w:w="1896" w:type="dxa"/>
            <w:tcBorders>
              <w:top w:val="nil"/>
              <w:left w:val="single" w:sz="8" w:space="0" w:color="auto"/>
              <w:bottom w:val="single" w:sz="4" w:space="0" w:color="auto"/>
              <w:right w:val="single" w:sz="8" w:space="0" w:color="auto"/>
            </w:tcBorders>
            <w:shd w:val="clear" w:color="auto" w:fill="auto"/>
            <w:noWrap/>
            <w:vAlign w:val="bottom"/>
            <w:hideMark/>
          </w:tcPr>
          <w:p w:rsidR="00016287" w:rsidRPr="003E68AE" w:rsidRDefault="00016287" w:rsidP="00016287">
            <w:pPr>
              <w:spacing w:after="0" w:line="240" w:lineRule="auto"/>
              <w:jc w:val="right"/>
              <w:rPr>
                <w:rFonts w:ascii="Calibri" w:eastAsia="Times New Roman" w:hAnsi="Calibri" w:cs="Calibri"/>
                <w:color w:val="000000"/>
                <w:lang w:eastAsia="cs-CZ"/>
              </w:rPr>
            </w:pPr>
            <w:r w:rsidRPr="003E68AE">
              <w:rPr>
                <w:rFonts w:ascii="Calibri" w:eastAsia="Times New Roman" w:hAnsi="Calibri" w:cs="Calibri"/>
                <w:color w:val="000000"/>
                <w:lang w:eastAsia="cs-CZ"/>
              </w:rPr>
              <w:t>29,89690722</w:t>
            </w:r>
          </w:p>
        </w:tc>
      </w:tr>
      <w:tr w:rsidR="00016287" w:rsidRPr="003E68AE" w:rsidTr="00016287">
        <w:trPr>
          <w:trHeight w:val="300"/>
        </w:trPr>
        <w:tc>
          <w:tcPr>
            <w:tcW w:w="1540" w:type="dxa"/>
            <w:tcBorders>
              <w:top w:val="nil"/>
              <w:left w:val="nil"/>
              <w:bottom w:val="nil"/>
              <w:right w:val="nil"/>
            </w:tcBorders>
            <w:shd w:val="clear" w:color="auto" w:fill="auto"/>
            <w:noWrap/>
            <w:vAlign w:val="bottom"/>
            <w:hideMark/>
          </w:tcPr>
          <w:p w:rsidR="00016287" w:rsidRPr="003E68AE" w:rsidRDefault="00016287" w:rsidP="00016287">
            <w:pPr>
              <w:spacing w:after="0" w:line="240" w:lineRule="auto"/>
              <w:jc w:val="right"/>
              <w:rPr>
                <w:rFonts w:ascii="Calibri" w:eastAsia="Times New Roman" w:hAnsi="Calibri" w:cs="Calibri"/>
                <w:color w:val="000000"/>
                <w:lang w:eastAsia="cs-CZ"/>
              </w:rPr>
            </w:pPr>
          </w:p>
        </w:tc>
        <w:tc>
          <w:tcPr>
            <w:tcW w:w="3280" w:type="dxa"/>
            <w:tcBorders>
              <w:top w:val="nil"/>
              <w:left w:val="single" w:sz="8" w:space="0" w:color="auto"/>
              <w:bottom w:val="single" w:sz="4" w:space="0" w:color="auto"/>
              <w:right w:val="single" w:sz="8" w:space="0" w:color="auto"/>
            </w:tcBorders>
            <w:shd w:val="clear" w:color="000000" w:fill="8DB4E2"/>
            <w:noWrap/>
            <w:vAlign w:val="bottom"/>
            <w:hideMark/>
          </w:tcPr>
          <w:p w:rsidR="00016287" w:rsidRPr="003E68AE" w:rsidRDefault="00016287" w:rsidP="00016287">
            <w:pPr>
              <w:spacing w:after="0" w:line="240" w:lineRule="auto"/>
              <w:rPr>
                <w:rFonts w:ascii="Calibri" w:eastAsia="Times New Roman" w:hAnsi="Calibri" w:cs="Calibri"/>
                <w:color w:val="000000"/>
                <w:lang w:eastAsia="cs-CZ"/>
              </w:rPr>
            </w:pPr>
            <w:r w:rsidRPr="003E68AE">
              <w:rPr>
                <w:rFonts w:ascii="Calibri" w:eastAsia="Times New Roman" w:hAnsi="Calibri" w:cs="Calibri"/>
                <w:color w:val="000000"/>
                <w:lang w:eastAsia="cs-CZ"/>
              </w:rPr>
              <w:t>Balkán</w:t>
            </w:r>
          </w:p>
        </w:tc>
        <w:tc>
          <w:tcPr>
            <w:tcW w:w="1576" w:type="dxa"/>
            <w:tcBorders>
              <w:top w:val="nil"/>
              <w:left w:val="nil"/>
              <w:bottom w:val="single" w:sz="4" w:space="0" w:color="auto"/>
              <w:right w:val="nil"/>
            </w:tcBorders>
            <w:shd w:val="clear" w:color="auto" w:fill="auto"/>
            <w:noWrap/>
            <w:vAlign w:val="bottom"/>
            <w:hideMark/>
          </w:tcPr>
          <w:p w:rsidR="00016287" w:rsidRPr="003E68AE" w:rsidRDefault="00016287" w:rsidP="00016287">
            <w:pPr>
              <w:spacing w:after="0" w:line="240" w:lineRule="auto"/>
              <w:jc w:val="right"/>
              <w:rPr>
                <w:rFonts w:ascii="Calibri" w:eastAsia="Times New Roman" w:hAnsi="Calibri" w:cs="Calibri"/>
                <w:color w:val="000000"/>
                <w:lang w:eastAsia="cs-CZ"/>
              </w:rPr>
            </w:pPr>
            <w:r w:rsidRPr="003E68AE">
              <w:rPr>
                <w:rFonts w:ascii="Calibri" w:eastAsia="Times New Roman" w:hAnsi="Calibri" w:cs="Calibri"/>
                <w:color w:val="000000"/>
                <w:lang w:eastAsia="cs-CZ"/>
              </w:rPr>
              <w:t>2</w:t>
            </w:r>
          </w:p>
        </w:tc>
        <w:tc>
          <w:tcPr>
            <w:tcW w:w="1896" w:type="dxa"/>
            <w:tcBorders>
              <w:top w:val="nil"/>
              <w:left w:val="single" w:sz="8" w:space="0" w:color="auto"/>
              <w:bottom w:val="single" w:sz="4" w:space="0" w:color="auto"/>
              <w:right w:val="single" w:sz="8" w:space="0" w:color="auto"/>
            </w:tcBorders>
            <w:shd w:val="clear" w:color="auto" w:fill="auto"/>
            <w:noWrap/>
            <w:vAlign w:val="bottom"/>
            <w:hideMark/>
          </w:tcPr>
          <w:p w:rsidR="00016287" w:rsidRPr="003E68AE" w:rsidRDefault="00016287" w:rsidP="00016287">
            <w:pPr>
              <w:spacing w:after="0" w:line="240" w:lineRule="auto"/>
              <w:jc w:val="right"/>
              <w:rPr>
                <w:rFonts w:ascii="Calibri" w:eastAsia="Times New Roman" w:hAnsi="Calibri" w:cs="Calibri"/>
                <w:color w:val="000000"/>
                <w:lang w:eastAsia="cs-CZ"/>
              </w:rPr>
            </w:pPr>
            <w:r w:rsidRPr="003E68AE">
              <w:rPr>
                <w:rFonts w:ascii="Calibri" w:eastAsia="Times New Roman" w:hAnsi="Calibri" w:cs="Calibri"/>
                <w:color w:val="000000"/>
                <w:lang w:eastAsia="cs-CZ"/>
              </w:rPr>
              <w:t>2,06185567</w:t>
            </w:r>
          </w:p>
        </w:tc>
      </w:tr>
      <w:tr w:rsidR="00016287" w:rsidRPr="003E68AE" w:rsidTr="00016287">
        <w:trPr>
          <w:trHeight w:val="300"/>
        </w:trPr>
        <w:tc>
          <w:tcPr>
            <w:tcW w:w="1540" w:type="dxa"/>
            <w:tcBorders>
              <w:top w:val="nil"/>
              <w:left w:val="nil"/>
              <w:bottom w:val="nil"/>
              <w:right w:val="nil"/>
            </w:tcBorders>
            <w:shd w:val="clear" w:color="auto" w:fill="auto"/>
            <w:noWrap/>
            <w:vAlign w:val="bottom"/>
            <w:hideMark/>
          </w:tcPr>
          <w:p w:rsidR="00016287" w:rsidRPr="003E68AE" w:rsidRDefault="00016287" w:rsidP="00016287">
            <w:pPr>
              <w:spacing w:after="0" w:line="240" w:lineRule="auto"/>
              <w:jc w:val="right"/>
              <w:rPr>
                <w:rFonts w:ascii="Calibri" w:eastAsia="Times New Roman" w:hAnsi="Calibri" w:cs="Calibri"/>
                <w:color w:val="000000"/>
                <w:lang w:eastAsia="cs-CZ"/>
              </w:rPr>
            </w:pPr>
          </w:p>
        </w:tc>
        <w:tc>
          <w:tcPr>
            <w:tcW w:w="3280" w:type="dxa"/>
            <w:tcBorders>
              <w:top w:val="nil"/>
              <w:left w:val="single" w:sz="8" w:space="0" w:color="auto"/>
              <w:bottom w:val="single" w:sz="4" w:space="0" w:color="auto"/>
              <w:right w:val="single" w:sz="8" w:space="0" w:color="auto"/>
            </w:tcBorders>
            <w:shd w:val="clear" w:color="000000" w:fill="8DB4E2"/>
            <w:noWrap/>
            <w:vAlign w:val="bottom"/>
            <w:hideMark/>
          </w:tcPr>
          <w:p w:rsidR="00016287" w:rsidRPr="003E68AE" w:rsidRDefault="00016287" w:rsidP="00016287">
            <w:pPr>
              <w:spacing w:after="0" w:line="240" w:lineRule="auto"/>
              <w:rPr>
                <w:rFonts w:ascii="Calibri" w:eastAsia="Times New Roman" w:hAnsi="Calibri" w:cs="Calibri"/>
                <w:color w:val="000000"/>
                <w:lang w:eastAsia="cs-CZ"/>
              </w:rPr>
            </w:pPr>
            <w:r w:rsidRPr="003E68AE">
              <w:rPr>
                <w:rFonts w:ascii="Calibri" w:eastAsia="Times New Roman" w:hAnsi="Calibri" w:cs="Calibri"/>
                <w:color w:val="000000"/>
                <w:lang w:eastAsia="cs-CZ"/>
              </w:rPr>
              <w:t>Vystrkov</w:t>
            </w:r>
          </w:p>
        </w:tc>
        <w:tc>
          <w:tcPr>
            <w:tcW w:w="1576" w:type="dxa"/>
            <w:tcBorders>
              <w:top w:val="nil"/>
              <w:left w:val="nil"/>
              <w:bottom w:val="single" w:sz="4" w:space="0" w:color="auto"/>
              <w:right w:val="nil"/>
            </w:tcBorders>
            <w:shd w:val="clear" w:color="auto" w:fill="auto"/>
            <w:noWrap/>
            <w:vAlign w:val="bottom"/>
            <w:hideMark/>
          </w:tcPr>
          <w:p w:rsidR="00016287" w:rsidRPr="003E68AE" w:rsidRDefault="00016287" w:rsidP="00016287">
            <w:pPr>
              <w:spacing w:after="0" w:line="240" w:lineRule="auto"/>
              <w:jc w:val="right"/>
              <w:rPr>
                <w:rFonts w:ascii="Calibri" w:eastAsia="Times New Roman" w:hAnsi="Calibri" w:cs="Calibri"/>
                <w:color w:val="000000"/>
                <w:lang w:eastAsia="cs-CZ"/>
              </w:rPr>
            </w:pPr>
            <w:r w:rsidRPr="003E68AE">
              <w:rPr>
                <w:rFonts w:ascii="Calibri" w:eastAsia="Times New Roman" w:hAnsi="Calibri" w:cs="Calibri"/>
                <w:color w:val="000000"/>
                <w:lang w:eastAsia="cs-CZ"/>
              </w:rPr>
              <w:t>6</w:t>
            </w:r>
          </w:p>
        </w:tc>
        <w:tc>
          <w:tcPr>
            <w:tcW w:w="1896" w:type="dxa"/>
            <w:tcBorders>
              <w:top w:val="nil"/>
              <w:left w:val="single" w:sz="8" w:space="0" w:color="auto"/>
              <w:bottom w:val="single" w:sz="4" w:space="0" w:color="auto"/>
              <w:right w:val="single" w:sz="8" w:space="0" w:color="auto"/>
            </w:tcBorders>
            <w:shd w:val="clear" w:color="auto" w:fill="auto"/>
            <w:noWrap/>
            <w:vAlign w:val="bottom"/>
            <w:hideMark/>
          </w:tcPr>
          <w:p w:rsidR="00016287" w:rsidRPr="003E68AE" w:rsidRDefault="00016287" w:rsidP="00016287">
            <w:pPr>
              <w:spacing w:after="0" w:line="240" w:lineRule="auto"/>
              <w:jc w:val="right"/>
              <w:rPr>
                <w:rFonts w:ascii="Calibri" w:eastAsia="Times New Roman" w:hAnsi="Calibri" w:cs="Calibri"/>
                <w:color w:val="000000"/>
                <w:lang w:eastAsia="cs-CZ"/>
              </w:rPr>
            </w:pPr>
            <w:r w:rsidRPr="003E68AE">
              <w:rPr>
                <w:rFonts w:ascii="Calibri" w:eastAsia="Times New Roman" w:hAnsi="Calibri" w:cs="Calibri"/>
                <w:color w:val="000000"/>
                <w:lang w:eastAsia="cs-CZ"/>
              </w:rPr>
              <w:t>6,18556701</w:t>
            </w:r>
          </w:p>
        </w:tc>
      </w:tr>
      <w:tr w:rsidR="00016287" w:rsidRPr="003E68AE" w:rsidTr="00016287">
        <w:trPr>
          <w:trHeight w:val="315"/>
        </w:trPr>
        <w:tc>
          <w:tcPr>
            <w:tcW w:w="1540" w:type="dxa"/>
            <w:tcBorders>
              <w:top w:val="nil"/>
              <w:left w:val="nil"/>
              <w:bottom w:val="nil"/>
              <w:right w:val="nil"/>
            </w:tcBorders>
            <w:shd w:val="clear" w:color="auto" w:fill="auto"/>
            <w:noWrap/>
            <w:vAlign w:val="bottom"/>
            <w:hideMark/>
          </w:tcPr>
          <w:p w:rsidR="00016287" w:rsidRPr="003E68AE" w:rsidRDefault="00016287" w:rsidP="00016287">
            <w:pPr>
              <w:spacing w:after="0" w:line="240" w:lineRule="auto"/>
              <w:jc w:val="right"/>
              <w:rPr>
                <w:rFonts w:ascii="Calibri" w:eastAsia="Times New Roman" w:hAnsi="Calibri" w:cs="Calibri"/>
                <w:color w:val="000000"/>
                <w:lang w:eastAsia="cs-CZ"/>
              </w:rPr>
            </w:pPr>
          </w:p>
        </w:tc>
        <w:tc>
          <w:tcPr>
            <w:tcW w:w="3280" w:type="dxa"/>
            <w:tcBorders>
              <w:top w:val="nil"/>
              <w:left w:val="single" w:sz="8" w:space="0" w:color="auto"/>
              <w:bottom w:val="nil"/>
              <w:right w:val="single" w:sz="8" w:space="0" w:color="auto"/>
            </w:tcBorders>
            <w:shd w:val="clear" w:color="000000" w:fill="8DB4E2"/>
            <w:noWrap/>
            <w:vAlign w:val="bottom"/>
            <w:hideMark/>
          </w:tcPr>
          <w:p w:rsidR="00016287" w:rsidRPr="003E68AE" w:rsidRDefault="00016287" w:rsidP="00016287">
            <w:pPr>
              <w:spacing w:after="0" w:line="240" w:lineRule="auto"/>
              <w:rPr>
                <w:rFonts w:ascii="Calibri" w:eastAsia="Times New Roman" w:hAnsi="Calibri" w:cs="Calibri"/>
                <w:color w:val="000000"/>
                <w:lang w:eastAsia="cs-CZ"/>
              </w:rPr>
            </w:pPr>
            <w:r w:rsidRPr="003E68AE">
              <w:rPr>
                <w:rFonts w:ascii="Calibri" w:eastAsia="Times New Roman" w:hAnsi="Calibri" w:cs="Calibri"/>
                <w:color w:val="000000"/>
                <w:lang w:eastAsia="cs-CZ"/>
              </w:rPr>
              <w:t>jiná část obce</w:t>
            </w:r>
          </w:p>
        </w:tc>
        <w:tc>
          <w:tcPr>
            <w:tcW w:w="1576" w:type="dxa"/>
            <w:tcBorders>
              <w:top w:val="nil"/>
              <w:left w:val="nil"/>
              <w:bottom w:val="single" w:sz="4" w:space="0" w:color="auto"/>
              <w:right w:val="nil"/>
            </w:tcBorders>
            <w:shd w:val="clear" w:color="auto" w:fill="auto"/>
            <w:noWrap/>
            <w:vAlign w:val="bottom"/>
            <w:hideMark/>
          </w:tcPr>
          <w:p w:rsidR="00016287" w:rsidRPr="003E68AE" w:rsidRDefault="00016287" w:rsidP="00016287">
            <w:pPr>
              <w:spacing w:after="0" w:line="240" w:lineRule="auto"/>
              <w:jc w:val="right"/>
              <w:rPr>
                <w:rFonts w:ascii="Calibri" w:eastAsia="Times New Roman" w:hAnsi="Calibri" w:cs="Calibri"/>
                <w:color w:val="000000"/>
                <w:lang w:eastAsia="cs-CZ"/>
              </w:rPr>
            </w:pPr>
            <w:r w:rsidRPr="003E68AE">
              <w:rPr>
                <w:rFonts w:ascii="Calibri" w:eastAsia="Times New Roman" w:hAnsi="Calibri" w:cs="Calibri"/>
                <w:color w:val="000000"/>
                <w:lang w:eastAsia="cs-CZ"/>
              </w:rPr>
              <w:t>0</w:t>
            </w:r>
          </w:p>
        </w:tc>
        <w:tc>
          <w:tcPr>
            <w:tcW w:w="1896" w:type="dxa"/>
            <w:tcBorders>
              <w:top w:val="nil"/>
              <w:left w:val="single" w:sz="8" w:space="0" w:color="auto"/>
              <w:bottom w:val="single" w:sz="4" w:space="0" w:color="auto"/>
              <w:right w:val="single" w:sz="8" w:space="0" w:color="auto"/>
            </w:tcBorders>
            <w:shd w:val="clear" w:color="auto" w:fill="auto"/>
            <w:noWrap/>
            <w:vAlign w:val="bottom"/>
            <w:hideMark/>
          </w:tcPr>
          <w:p w:rsidR="00016287" w:rsidRPr="003E68AE" w:rsidRDefault="00016287" w:rsidP="00016287">
            <w:pPr>
              <w:spacing w:after="0" w:line="240" w:lineRule="auto"/>
              <w:jc w:val="right"/>
              <w:rPr>
                <w:rFonts w:ascii="Calibri" w:eastAsia="Times New Roman" w:hAnsi="Calibri" w:cs="Calibri"/>
                <w:color w:val="000000"/>
                <w:lang w:eastAsia="cs-CZ"/>
              </w:rPr>
            </w:pPr>
            <w:r w:rsidRPr="003E68AE">
              <w:rPr>
                <w:rFonts w:ascii="Calibri" w:eastAsia="Times New Roman" w:hAnsi="Calibri" w:cs="Calibri"/>
                <w:color w:val="000000"/>
                <w:lang w:eastAsia="cs-CZ"/>
              </w:rPr>
              <w:t>0</w:t>
            </w:r>
          </w:p>
        </w:tc>
      </w:tr>
      <w:tr w:rsidR="00016287" w:rsidRPr="003E68AE" w:rsidTr="00016287">
        <w:trPr>
          <w:trHeight w:val="315"/>
        </w:trPr>
        <w:tc>
          <w:tcPr>
            <w:tcW w:w="1540" w:type="dxa"/>
            <w:tcBorders>
              <w:top w:val="nil"/>
              <w:left w:val="nil"/>
              <w:bottom w:val="nil"/>
              <w:right w:val="nil"/>
            </w:tcBorders>
            <w:shd w:val="clear" w:color="auto" w:fill="auto"/>
            <w:noWrap/>
            <w:vAlign w:val="bottom"/>
            <w:hideMark/>
          </w:tcPr>
          <w:p w:rsidR="00016287" w:rsidRPr="003E68AE" w:rsidRDefault="00016287" w:rsidP="00016287">
            <w:pPr>
              <w:spacing w:after="0" w:line="240" w:lineRule="auto"/>
              <w:jc w:val="right"/>
              <w:rPr>
                <w:rFonts w:ascii="Calibri" w:eastAsia="Times New Roman" w:hAnsi="Calibri" w:cs="Calibri"/>
                <w:color w:val="000000"/>
                <w:lang w:eastAsia="cs-CZ"/>
              </w:rPr>
            </w:pPr>
          </w:p>
        </w:tc>
        <w:tc>
          <w:tcPr>
            <w:tcW w:w="3280" w:type="dxa"/>
            <w:tcBorders>
              <w:top w:val="single" w:sz="8" w:space="0" w:color="auto"/>
              <w:left w:val="single" w:sz="8" w:space="0" w:color="auto"/>
              <w:bottom w:val="single" w:sz="8" w:space="0" w:color="auto"/>
              <w:right w:val="single" w:sz="8" w:space="0" w:color="auto"/>
            </w:tcBorders>
            <w:shd w:val="clear" w:color="000000" w:fill="8DB4E2"/>
            <w:noWrap/>
            <w:vAlign w:val="bottom"/>
            <w:hideMark/>
          </w:tcPr>
          <w:p w:rsidR="00016287" w:rsidRPr="003E68AE" w:rsidRDefault="00016287" w:rsidP="00016287">
            <w:pPr>
              <w:spacing w:after="0" w:line="240" w:lineRule="auto"/>
              <w:rPr>
                <w:rFonts w:ascii="Calibri" w:eastAsia="Times New Roman" w:hAnsi="Calibri" w:cs="Calibri"/>
                <w:b/>
                <w:bCs/>
                <w:color w:val="000000"/>
                <w:lang w:eastAsia="cs-CZ"/>
              </w:rPr>
            </w:pPr>
            <w:r w:rsidRPr="003E68AE">
              <w:rPr>
                <w:rFonts w:ascii="Calibri" w:eastAsia="Times New Roman" w:hAnsi="Calibri" w:cs="Calibri"/>
                <w:b/>
                <w:bCs/>
                <w:color w:val="000000"/>
                <w:lang w:eastAsia="cs-CZ"/>
              </w:rPr>
              <w:t>Celkem</w:t>
            </w:r>
          </w:p>
        </w:tc>
        <w:tc>
          <w:tcPr>
            <w:tcW w:w="1576" w:type="dxa"/>
            <w:tcBorders>
              <w:top w:val="single" w:sz="8" w:space="0" w:color="auto"/>
              <w:left w:val="nil"/>
              <w:bottom w:val="single" w:sz="8" w:space="0" w:color="auto"/>
              <w:right w:val="single" w:sz="4" w:space="0" w:color="auto"/>
            </w:tcBorders>
            <w:shd w:val="clear" w:color="000000" w:fill="8DB4E2"/>
            <w:noWrap/>
            <w:vAlign w:val="bottom"/>
            <w:hideMark/>
          </w:tcPr>
          <w:p w:rsidR="00016287" w:rsidRPr="003E68AE" w:rsidRDefault="00016287" w:rsidP="00016287">
            <w:pPr>
              <w:spacing w:after="0" w:line="240" w:lineRule="auto"/>
              <w:jc w:val="right"/>
              <w:rPr>
                <w:rFonts w:ascii="Calibri" w:eastAsia="Times New Roman" w:hAnsi="Calibri" w:cs="Calibri"/>
                <w:b/>
                <w:bCs/>
                <w:color w:val="000000"/>
                <w:lang w:eastAsia="cs-CZ"/>
              </w:rPr>
            </w:pPr>
            <w:r w:rsidRPr="003E68AE">
              <w:rPr>
                <w:rFonts w:ascii="Calibri" w:eastAsia="Times New Roman" w:hAnsi="Calibri" w:cs="Calibri"/>
                <w:b/>
                <w:bCs/>
                <w:color w:val="000000"/>
                <w:lang w:eastAsia="cs-CZ"/>
              </w:rPr>
              <w:t>97</w:t>
            </w:r>
          </w:p>
        </w:tc>
        <w:tc>
          <w:tcPr>
            <w:tcW w:w="1896" w:type="dxa"/>
            <w:tcBorders>
              <w:top w:val="single" w:sz="8" w:space="0" w:color="auto"/>
              <w:left w:val="single" w:sz="8" w:space="0" w:color="auto"/>
              <w:bottom w:val="single" w:sz="8" w:space="0" w:color="auto"/>
              <w:right w:val="single" w:sz="8" w:space="0" w:color="auto"/>
            </w:tcBorders>
            <w:shd w:val="clear" w:color="000000" w:fill="8DB4E2"/>
            <w:noWrap/>
            <w:vAlign w:val="bottom"/>
            <w:hideMark/>
          </w:tcPr>
          <w:p w:rsidR="00016287" w:rsidRPr="003E68AE" w:rsidRDefault="00016287" w:rsidP="00016287">
            <w:pPr>
              <w:spacing w:after="0" w:line="240" w:lineRule="auto"/>
              <w:jc w:val="right"/>
              <w:rPr>
                <w:rFonts w:ascii="Calibri" w:eastAsia="Times New Roman" w:hAnsi="Calibri" w:cs="Calibri"/>
                <w:b/>
                <w:bCs/>
                <w:color w:val="000000"/>
                <w:lang w:eastAsia="cs-CZ"/>
              </w:rPr>
            </w:pPr>
            <w:r w:rsidRPr="003E68AE">
              <w:rPr>
                <w:rFonts w:ascii="Calibri" w:eastAsia="Times New Roman" w:hAnsi="Calibri" w:cs="Calibri"/>
                <w:b/>
                <w:bCs/>
                <w:color w:val="000000"/>
                <w:lang w:eastAsia="cs-CZ"/>
              </w:rPr>
              <w:t>100</w:t>
            </w:r>
          </w:p>
        </w:tc>
      </w:tr>
      <w:tr w:rsidR="00016287" w:rsidRPr="003E68AE" w:rsidTr="00016287">
        <w:trPr>
          <w:trHeight w:val="300"/>
        </w:trPr>
        <w:tc>
          <w:tcPr>
            <w:tcW w:w="1540" w:type="dxa"/>
            <w:tcBorders>
              <w:top w:val="nil"/>
              <w:left w:val="nil"/>
              <w:bottom w:val="nil"/>
              <w:right w:val="nil"/>
            </w:tcBorders>
            <w:shd w:val="clear" w:color="auto" w:fill="auto"/>
            <w:noWrap/>
            <w:vAlign w:val="bottom"/>
            <w:hideMark/>
          </w:tcPr>
          <w:p w:rsidR="00016287" w:rsidRPr="003E68AE" w:rsidRDefault="00016287" w:rsidP="00016287">
            <w:pPr>
              <w:spacing w:after="0" w:line="240" w:lineRule="auto"/>
              <w:rPr>
                <w:rFonts w:ascii="Calibri" w:eastAsia="Times New Roman" w:hAnsi="Calibri" w:cs="Calibri"/>
                <w:color w:val="000000"/>
                <w:lang w:eastAsia="cs-CZ"/>
              </w:rPr>
            </w:pPr>
          </w:p>
          <w:tbl>
            <w:tblPr>
              <w:tblW w:w="0" w:type="auto"/>
              <w:tblCellSpacing w:w="0" w:type="dxa"/>
              <w:tblCellMar>
                <w:left w:w="0" w:type="dxa"/>
                <w:right w:w="0" w:type="dxa"/>
              </w:tblCellMar>
              <w:tblLook w:val="04A0"/>
            </w:tblPr>
            <w:tblGrid>
              <w:gridCol w:w="1400"/>
            </w:tblGrid>
            <w:tr w:rsidR="00016287" w:rsidRPr="003E68AE" w:rsidTr="00016287">
              <w:trPr>
                <w:trHeight w:val="300"/>
                <w:tblCellSpacing w:w="0" w:type="dxa"/>
              </w:trPr>
              <w:tc>
                <w:tcPr>
                  <w:tcW w:w="1400" w:type="dxa"/>
                  <w:tcBorders>
                    <w:top w:val="nil"/>
                    <w:left w:val="nil"/>
                    <w:bottom w:val="nil"/>
                    <w:right w:val="nil"/>
                  </w:tcBorders>
                  <w:shd w:val="clear" w:color="auto" w:fill="auto"/>
                  <w:noWrap/>
                  <w:vAlign w:val="bottom"/>
                  <w:hideMark/>
                </w:tcPr>
                <w:p w:rsidR="00016287" w:rsidRPr="003E68AE" w:rsidRDefault="00016287" w:rsidP="00016287">
                  <w:pPr>
                    <w:spacing w:after="0" w:line="240" w:lineRule="auto"/>
                    <w:rPr>
                      <w:rFonts w:ascii="Calibri" w:eastAsia="Times New Roman" w:hAnsi="Calibri" w:cs="Calibri"/>
                      <w:color w:val="000000"/>
                      <w:lang w:eastAsia="cs-CZ"/>
                    </w:rPr>
                  </w:pPr>
                </w:p>
              </w:tc>
            </w:tr>
          </w:tbl>
          <w:p w:rsidR="00016287" w:rsidRPr="003E68AE" w:rsidRDefault="00016287" w:rsidP="00016287">
            <w:pPr>
              <w:spacing w:after="0" w:line="240" w:lineRule="auto"/>
              <w:rPr>
                <w:rFonts w:ascii="Calibri" w:eastAsia="Times New Roman" w:hAnsi="Calibri" w:cs="Calibri"/>
                <w:color w:val="000000"/>
                <w:lang w:eastAsia="cs-CZ"/>
              </w:rPr>
            </w:pPr>
          </w:p>
        </w:tc>
        <w:tc>
          <w:tcPr>
            <w:tcW w:w="3280" w:type="dxa"/>
            <w:tcBorders>
              <w:top w:val="nil"/>
              <w:left w:val="nil"/>
              <w:bottom w:val="nil"/>
              <w:right w:val="nil"/>
            </w:tcBorders>
            <w:shd w:val="clear" w:color="auto" w:fill="auto"/>
            <w:noWrap/>
            <w:vAlign w:val="bottom"/>
            <w:hideMark/>
          </w:tcPr>
          <w:p w:rsidR="00016287" w:rsidRPr="003E68AE" w:rsidRDefault="00016287" w:rsidP="00016287">
            <w:pPr>
              <w:spacing w:after="0" w:line="240" w:lineRule="auto"/>
              <w:rPr>
                <w:rFonts w:ascii="Times New Roman" w:eastAsia="Times New Roman" w:hAnsi="Times New Roman" w:cs="Times New Roman"/>
                <w:sz w:val="20"/>
                <w:lang w:eastAsia="cs-CZ"/>
              </w:rPr>
            </w:pPr>
          </w:p>
        </w:tc>
        <w:tc>
          <w:tcPr>
            <w:tcW w:w="1576" w:type="dxa"/>
            <w:tcBorders>
              <w:top w:val="nil"/>
              <w:left w:val="nil"/>
              <w:bottom w:val="nil"/>
              <w:right w:val="nil"/>
            </w:tcBorders>
            <w:shd w:val="clear" w:color="auto" w:fill="auto"/>
            <w:noWrap/>
            <w:vAlign w:val="bottom"/>
            <w:hideMark/>
          </w:tcPr>
          <w:p w:rsidR="00016287" w:rsidRPr="003E68AE" w:rsidRDefault="00016287" w:rsidP="00016287">
            <w:pPr>
              <w:spacing w:after="0" w:line="240" w:lineRule="auto"/>
              <w:rPr>
                <w:rFonts w:ascii="Times New Roman" w:eastAsia="Times New Roman" w:hAnsi="Times New Roman" w:cs="Times New Roman"/>
                <w:sz w:val="20"/>
                <w:lang w:eastAsia="cs-CZ"/>
              </w:rPr>
            </w:pPr>
          </w:p>
        </w:tc>
        <w:tc>
          <w:tcPr>
            <w:tcW w:w="1896" w:type="dxa"/>
            <w:tcBorders>
              <w:top w:val="nil"/>
              <w:left w:val="nil"/>
              <w:bottom w:val="nil"/>
              <w:right w:val="nil"/>
            </w:tcBorders>
            <w:shd w:val="clear" w:color="auto" w:fill="auto"/>
            <w:noWrap/>
            <w:vAlign w:val="bottom"/>
            <w:hideMark/>
          </w:tcPr>
          <w:p w:rsidR="00016287" w:rsidRPr="003E68AE" w:rsidRDefault="00016287" w:rsidP="00016287">
            <w:pPr>
              <w:spacing w:after="0" w:line="240" w:lineRule="auto"/>
              <w:rPr>
                <w:rFonts w:ascii="Times New Roman" w:eastAsia="Times New Roman" w:hAnsi="Times New Roman" w:cs="Times New Roman"/>
                <w:sz w:val="20"/>
                <w:lang w:eastAsia="cs-CZ"/>
              </w:rPr>
            </w:pPr>
          </w:p>
        </w:tc>
      </w:tr>
      <w:tr w:rsidR="00016287" w:rsidRPr="003E68AE" w:rsidTr="00016287">
        <w:trPr>
          <w:trHeight w:val="300"/>
        </w:trPr>
        <w:tc>
          <w:tcPr>
            <w:tcW w:w="1540" w:type="dxa"/>
            <w:tcBorders>
              <w:top w:val="nil"/>
              <w:left w:val="nil"/>
              <w:bottom w:val="nil"/>
              <w:right w:val="nil"/>
            </w:tcBorders>
            <w:shd w:val="clear" w:color="auto" w:fill="auto"/>
            <w:noWrap/>
            <w:vAlign w:val="bottom"/>
            <w:hideMark/>
          </w:tcPr>
          <w:p w:rsidR="00016287" w:rsidRPr="003E68AE" w:rsidRDefault="00016287" w:rsidP="00016287">
            <w:pPr>
              <w:spacing w:after="0" w:line="240" w:lineRule="auto"/>
              <w:rPr>
                <w:rFonts w:ascii="Times New Roman" w:eastAsia="Times New Roman" w:hAnsi="Times New Roman" w:cs="Times New Roman"/>
                <w:sz w:val="20"/>
                <w:lang w:eastAsia="cs-CZ"/>
              </w:rPr>
            </w:pPr>
          </w:p>
        </w:tc>
        <w:tc>
          <w:tcPr>
            <w:tcW w:w="3280" w:type="dxa"/>
            <w:tcBorders>
              <w:top w:val="nil"/>
              <w:left w:val="nil"/>
              <w:bottom w:val="nil"/>
              <w:right w:val="nil"/>
            </w:tcBorders>
            <w:shd w:val="clear" w:color="auto" w:fill="auto"/>
            <w:noWrap/>
            <w:vAlign w:val="bottom"/>
            <w:hideMark/>
          </w:tcPr>
          <w:p w:rsidR="00016287" w:rsidRPr="003E68AE" w:rsidRDefault="00016287" w:rsidP="00016287">
            <w:pPr>
              <w:spacing w:after="0" w:line="240" w:lineRule="auto"/>
              <w:rPr>
                <w:rFonts w:ascii="Times New Roman" w:eastAsia="Times New Roman" w:hAnsi="Times New Roman" w:cs="Times New Roman"/>
                <w:sz w:val="20"/>
                <w:lang w:eastAsia="cs-CZ"/>
              </w:rPr>
            </w:pPr>
          </w:p>
        </w:tc>
        <w:tc>
          <w:tcPr>
            <w:tcW w:w="1576" w:type="dxa"/>
            <w:tcBorders>
              <w:top w:val="nil"/>
              <w:left w:val="nil"/>
              <w:bottom w:val="nil"/>
              <w:right w:val="nil"/>
            </w:tcBorders>
            <w:shd w:val="clear" w:color="auto" w:fill="auto"/>
            <w:noWrap/>
            <w:vAlign w:val="bottom"/>
            <w:hideMark/>
          </w:tcPr>
          <w:p w:rsidR="00016287" w:rsidRPr="003E68AE" w:rsidRDefault="00016287" w:rsidP="00016287">
            <w:pPr>
              <w:spacing w:after="0" w:line="240" w:lineRule="auto"/>
              <w:rPr>
                <w:rFonts w:ascii="Times New Roman" w:eastAsia="Times New Roman" w:hAnsi="Times New Roman" w:cs="Times New Roman"/>
                <w:sz w:val="20"/>
                <w:lang w:eastAsia="cs-CZ"/>
              </w:rPr>
            </w:pPr>
          </w:p>
        </w:tc>
        <w:tc>
          <w:tcPr>
            <w:tcW w:w="1896" w:type="dxa"/>
            <w:tcBorders>
              <w:top w:val="nil"/>
              <w:left w:val="nil"/>
              <w:bottom w:val="nil"/>
              <w:right w:val="nil"/>
            </w:tcBorders>
            <w:shd w:val="clear" w:color="auto" w:fill="auto"/>
            <w:noWrap/>
            <w:vAlign w:val="bottom"/>
            <w:hideMark/>
          </w:tcPr>
          <w:p w:rsidR="00016287" w:rsidRPr="003E68AE" w:rsidRDefault="00016287" w:rsidP="00016287">
            <w:pPr>
              <w:spacing w:after="0" w:line="240" w:lineRule="auto"/>
              <w:rPr>
                <w:rFonts w:ascii="Times New Roman" w:eastAsia="Times New Roman" w:hAnsi="Times New Roman" w:cs="Times New Roman"/>
                <w:sz w:val="20"/>
                <w:lang w:eastAsia="cs-CZ"/>
              </w:rPr>
            </w:pPr>
          </w:p>
        </w:tc>
      </w:tr>
      <w:tr w:rsidR="00016287" w:rsidRPr="003E68AE" w:rsidTr="00016287">
        <w:trPr>
          <w:trHeight w:val="300"/>
        </w:trPr>
        <w:tc>
          <w:tcPr>
            <w:tcW w:w="1540" w:type="dxa"/>
            <w:tcBorders>
              <w:top w:val="nil"/>
              <w:left w:val="nil"/>
              <w:bottom w:val="nil"/>
              <w:right w:val="nil"/>
            </w:tcBorders>
            <w:shd w:val="clear" w:color="auto" w:fill="auto"/>
            <w:noWrap/>
            <w:vAlign w:val="bottom"/>
            <w:hideMark/>
          </w:tcPr>
          <w:p w:rsidR="00016287" w:rsidRPr="003E68AE" w:rsidRDefault="00016287" w:rsidP="00016287">
            <w:pPr>
              <w:spacing w:after="0" w:line="240" w:lineRule="auto"/>
              <w:rPr>
                <w:rFonts w:ascii="Times New Roman" w:eastAsia="Times New Roman" w:hAnsi="Times New Roman" w:cs="Times New Roman"/>
                <w:sz w:val="20"/>
                <w:lang w:eastAsia="cs-CZ"/>
              </w:rPr>
            </w:pPr>
          </w:p>
        </w:tc>
        <w:tc>
          <w:tcPr>
            <w:tcW w:w="3280" w:type="dxa"/>
            <w:tcBorders>
              <w:top w:val="nil"/>
              <w:left w:val="nil"/>
              <w:bottom w:val="nil"/>
              <w:right w:val="nil"/>
            </w:tcBorders>
            <w:shd w:val="clear" w:color="auto" w:fill="auto"/>
            <w:noWrap/>
            <w:vAlign w:val="bottom"/>
            <w:hideMark/>
          </w:tcPr>
          <w:p w:rsidR="00016287" w:rsidRPr="003E68AE" w:rsidRDefault="00016287" w:rsidP="00016287">
            <w:pPr>
              <w:spacing w:after="0" w:line="240" w:lineRule="auto"/>
              <w:rPr>
                <w:rFonts w:ascii="Times New Roman" w:eastAsia="Times New Roman" w:hAnsi="Times New Roman" w:cs="Times New Roman"/>
                <w:sz w:val="20"/>
                <w:lang w:eastAsia="cs-CZ"/>
              </w:rPr>
            </w:pPr>
          </w:p>
        </w:tc>
        <w:tc>
          <w:tcPr>
            <w:tcW w:w="1576" w:type="dxa"/>
            <w:tcBorders>
              <w:top w:val="nil"/>
              <w:left w:val="nil"/>
              <w:bottom w:val="nil"/>
              <w:right w:val="nil"/>
            </w:tcBorders>
            <w:shd w:val="clear" w:color="auto" w:fill="auto"/>
            <w:noWrap/>
            <w:vAlign w:val="bottom"/>
            <w:hideMark/>
          </w:tcPr>
          <w:p w:rsidR="00016287" w:rsidRPr="003E68AE" w:rsidRDefault="00016287" w:rsidP="00016287">
            <w:pPr>
              <w:spacing w:after="0" w:line="240" w:lineRule="auto"/>
              <w:rPr>
                <w:rFonts w:ascii="Times New Roman" w:eastAsia="Times New Roman" w:hAnsi="Times New Roman" w:cs="Times New Roman"/>
                <w:sz w:val="20"/>
                <w:lang w:eastAsia="cs-CZ"/>
              </w:rPr>
            </w:pPr>
            <w:r w:rsidRPr="003E68AE">
              <w:rPr>
                <w:rFonts w:ascii="Calibri" w:eastAsia="Times New Roman" w:hAnsi="Calibri" w:cs="Calibri"/>
                <w:noProof/>
                <w:color w:val="000000"/>
                <w:lang w:eastAsia="cs-CZ"/>
              </w:rPr>
              <w:drawing>
                <wp:anchor distT="0" distB="0" distL="114300" distR="114300" simplePos="0" relativeHeight="251666432" behindDoc="0" locked="0" layoutInCell="1" allowOverlap="1">
                  <wp:simplePos x="0" y="0"/>
                  <wp:positionH relativeFrom="column">
                    <wp:posOffset>-2105025</wp:posOffset>
                  </wp:positionH>
                  <wp:positionV relativeFrom="paragraph">
                    <wp:posOffset>-423545</wp:posOffset>
                  </wp:positionV>
                  <wp:extent cx="4191000" cy="2762250"/>
                  <wp:effectExtent l="0" t="0" r="0" b="0"/>
                  <wp:wrapNone/>
                  <wp:docPr id="19" name="Graf 19">
                    <a:extLst xmlns:a="http://schemas.openxmlformats.org/drawingml/2006/main">
                      <a:ext uri="{FF2B5EF4-FFF2-40B4-BE49-F238E27FC236}">
                        <a16:creationId xmlns:a16="http://schemas.microsoft.com/office/drawing/2014/main" xmlns:w16se="http://schemas.microsoft.com/office/word/2015/wordml/symex"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p14="http://schemas.microsoft.com/office/word/2010/wordprocessingDrawing" xmlns:mc="http://schemas.openxmlformats.org/markup-compatibility/2006" xmlns:wpc="http://schemas.microsoft.com/office/word/2010/wordprocessingCanvas" id="{00000000-0008-0000-00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5"/>
                    </a:graphicData>
                  </a:graphic>
                </wp:anchor>
              </w:drawing>
            </w:r>
          </w:p>
        </w:tc>
        <w:tc>
          <w:tcPr>
            <w:tcW w:w="1896" w:type="dxa"/>
            <w:tcBorders>
              <w:top w:val="nil"/>
              <w:left w:val="nil"/>
              <w:bottom w:val="nil"/>
              <w:right w:val="nil"/>
            </w:tcBorders>
            <w:shd w:val="clear" w:color="auto" w:fill="auto"/>
            <w:noWrap/>
            <w:vAlign w:val="bottom"/>
            <w:hideMark/>
          </w:tcPr>
          <w:p w:rsidR="00016287" w:rsidRPr="003E68AE" w:rsidRDefault="00016287" w:rsidP="00016287">
            <w:pPr>
              <w:spacing w:after="0" w:line="240" w:lineRule="auto"/>
              <w:rPr>
                <w:rFonts w:ascii="Times New Roman" w:eastAsia="Times New Roman" w:hAnsi="Times New Roman" w:cs="Times New Roman"/>
                <w:sz w:val="20"/>
                <w:lang w:eastAsia="cs-CZ"/>
              </w:rPr>
            </w:pPr>
          </w:p>
        </w:tc>
      </w:tr>
      <w:tr w:rsidR="00016287" w:rsidRPr="003E68AE" w:rsidTr="00016287">
        <w:trPr>
          <w:trHeight w:val="300"/>
        </w:trPr>
        <w:tc>
          <w:tcPr>
            <w:tcW w:w="1540" w:type="dxa"/>
            <w:tcBorders>
              <w:top w:val="nil"/>
              <w:left w:val="nil"/>
              <w:bottom w:val="nil"/>
              <w:right w:val="nil"/>
            </w:tcBorders>
            <w:shd w:val="clear" w:color="auto" w:fill="auto"/>
            <w:noWrap/>
            <w:vAlign w:val="bottom"/>
            <w:hideMark/>
          </w:tcPr>
          <w:p w:rsidR="00016287" w:rsidRPr="003E68AE" w:rsidRDefault="00016287" w:rsidP="00016287">
            <w:pPr>
              <w:spacing w:after="0" w:line="240" w:lineRule="auto"/>
              <w:rPr>
                <w:rFonts w:ascii="Times New Roman" w:eastAsia="Times New Roman" w:hAnsi="Times New Roman" w:cs="Times New Roman"/>
                <w:sz w:val="20"/>
                <w:lang w:eastAsia="cs-CZ"/>
              </w:rPr>
            </w:pPr>
          </w:p>
        </w:tc>
        <w:tc>
          <w:tcPr>
            <w:tcW w:w="3280" w:type="dxa"/>
            <w:tcBorders>
              <w:top w:val="nil"/>
              <w:left w:val="nil"/>
              <w:bottom w:val="nil"/>
              <w:right w:val="nil"/>
            </w:tcBorders>
            <w:shd w:val="clear" w:color="auto" w:fill="auto"/>
            <w:noWrap/>
            <w:vAlign w:val="bottom"/>
            <w:hideMark/>
          </w:tcPr>
          <w:p w:rsidR="00016287" w:rsidRPr="003E68AE" w:rsidRDefault="00016287" w:rsidP="00016287">
            <w:pPr>
              <w:spacing w:after="0" w:line="240" w:lineRule="auto"/>
              <w:rPr>
                <w:rFonts w:ascii="Times New Roman" w:eastAsia="Times New Roman" w:hAnsi="Times New Roman" w:cs="Times New Roman"/>
                <w:sz w:val="20"/>
                <w:lang w:eastAsia="cs-CZ"/>
              </w:rPr>
            </w:pPr>
          </w:p>
        </w:tc>
        <w:tc>
          <w:tcPr>
            <w:tcW w:w="1576" w:type="dxa"/>
            <w:tcBorders>
              <w:top w:val="nil"/>
              <w:left w:val="nil"/>
              <w:bottom w:val="nil"/>
              <w:right w:val="nil"/>
            </w:tcBorders>
            <w:shd w:val="clear" w:color="auto" w:fill="auto"/>
            <w:noWrap/>
            <w:vAlign w:val="bottom"/>
            <w:hideMark/>
          </w:tcPr>
          <w:p w:rsidR="00016287" w:rsidRPr="003E68AE" w:rsidRDefault="00016287" w:rsidP="00016287">
            <w:pPr>
              <w:spacing w:after="0" w:line="240" w:lineRule="auto"/>
              <w:rPr>
                <w:rFonts w:ascii="Times New Roman" w:eastAsia="Times New Roman" w:hAnsi="Times New Roman" w:cs="Times New Roman"/>
                <w:sz w:val="20"/>
                <w:lang w:eastAsia="cs-CZ"/>
              </w:rPr>
            </w:pPr>
          </w:p>
        </w:tc>
        <w:tc>
          <w:tcPr>
            <w:tcW w:w="1896" w:type="dxa"/>
            <w:tcBorders>
              <w:top w:val="nil"/>
              <w:left w:val="nil"/>
              <w:bottom w:val="nil"/>
              <w:right w:val="nil"/>
            </w:tcBorders>
            <w:shd w:val="clear" w:color="auto" w:fill="auto"/>
            <w:noWrap/>
            <w:vAlign w:val="bottom"/>
            <w:hideMark/>
          </w:tcPr>
          <w:p w:rsidR="00016287" w:rsidRPr="003E68AE" w:rsidRDefault="00016287" w:rsidP="00016287">
            <w:pPr>
              <w:spacing w:after="0" w:line="240" w:lineRule="auto"/>
              <w:rPr>
                <w:rFonts w:ascii="Times New Roman" w:eastAsia="Times New Roman" w:hAnsi="Times New Roman" w:cs="Times New Roman"/>
                <w:sz w:val="20"/>
                <w:lang w:eastAsia="cs-CZ"/>
              </w:rPr>
            </w:pPr>
          </w:p>
        </w:tc>
      </w:tr>
      <w:tr w:rsidR="00016287" w:rsidRPr="003E68AE" w:rsidTr="00016287">
        <w:trPr>
          <w:trHeight w:val="300"/>
        </w:trPr>
        <w:tc>
          <w:tcPr>
            <w:tcW w:w="1540" w:type="dxa"/>
            <w:tcBorders>
              <w:top w:val="nil"/>
              <w:left w:val="nil"/>
              <w:bottom w:val="nil"/>
              <w:right w:val="nil"/>
            </w:tcBorders>
            <w:shd w:val="clear" w:color="auto" w:fill="auto"/>
            <w:noWrap/>
            <w:vAlign w:val="bottom"/>
            <w:hideMark/>
          </w:tcPr>
          <w:p w:rsidR="00016287" w:rsidRPr="003E68AE" w:rsidRDefault="00016287" w:rsidP="00016287">
            <w:pPr>
              <w:spacing w:after="0" w:line="240" w:lineRule="auto"/>
              <w:rPr>
                <w:rFonts w:ascii="Times New Roman" w:eastAsia="Times New Roman" w:hAnsi="Times New Roman" w:cs="Times New Roman"/>
                <w:sz w:val="20"/>
                <w:lang w:eastAsia="cs-CZ"/>
              </w:rPr>
            </w:pPr>
          </w:p>
        </w:tc>
        <w:tc>
          <w:tcPr>
            <w:tcW w:w="3280" w:type="dxa"/>
            <w:tcBorders>
              <w:top w:val="nil"/>
              <w:left w:val="nil"/>
              <w:bottom w:val="nil"/>
              <w:right w:val="nil"/>
            </w:tcBorders>
            <w:shd w:val="clear" w:color="auto" w:fill="auto"/>
            <w:noWrap/>
            <w:vAlign w:val="bottom"/>
            <w:hideMark/>
          </w:tcPr>
          <w:p w:rsidR="00016287" w:rsidRPr="003E68AE" w:rsidRDefault="00016287" w:rsidP="00016287">
            <w:pPr>
              <w:spacing w:after="0" w:line="240" w:lineRule="auto"/>
              <w:rPr>
                <w:rFonts w:ascii="Times New Roman" w:eastAsia="Times New Roman" w:hAnsi="Times New Roman" w:cs="Times New Roman"/>
                <w:sz w:val="20"/>
                <w:lang w:eastAsia="cs-CZ"/>
              </w:rPr>
            </w:pPr>
          </w:p>
        </w:tc>
        <w:tc>
          <w:tcPr>
            <w:tcW w:w="1576" w:type="dxa"/>
            <w:tcBorders>
              <w:top w:val="nil"/>
              <w:left w:val="nil"/>
              <w:bottom w:val="nil"/>
              <w:right w:val="nil"/>
            </w:tcBorders>
            <w:shd w:val="clear" w:color="auto" w:fill="auto"/>
            <w:noWrap/>
            <w:vAlign w:val="bottom"/>
            <w:hideMark/>
          </w:tcPr>
          <w:p w:rsidR="00016287" w:rsidRPr="003E68AE" w:rsidRDefault="00016287" w:rsidP="00016287">
            <w:pPr>
              <w:spacing w:after="0" w:line="240" w:lineRule="auto"/>
              <w:rPr>
                <w:rFonts w:ascii="Times New Roman" w:eastAsia="Times New Roman" w:hAnsi="Times New Roman" w:cs="Times New Roman"/>
                <w:sz w:val="20"/>
                <w:lang w:eastAsia="cs-CZ"/>
              </w:rPr>
            </w:pPr>
          </w:p>
        </w:tc>
        <w:tc>
          <w:tcPr>
            <w:tcW w:w="1896" w:type="dxa"/>
            <w:tcBorders>
              <w:top w:val="nil"/>
              <w:left w:val="nil"/>
              <w:bottom w:val="nil"/>
              <w:right w:val="nil"/>
            </w:tcBorders>
            <w:shd w:val="clear" w:color="auto" w:fill="auto"/>
            <w:noWrap/>
            <w:vAlign w:val="bottom"/>
            <w:hideMark/>
          </w:tcPr>
          <w:p w:rsidR="00016287" w:rsidRPr="003E68AE" w:rsidRDefault="00016287" w:rsidP="00016287">
            <w:pPr>
              <w:spacing w:after="0" w:line="240" w:lineRule="auto"/>
              <w:rPr>
                <w:rFonts w:ascii="Times New Roman" w:eastAsia="Times New Roman" w:hAnsi="Times New Roman" w:cs="Times New Roman"/>
                <w:sz w:val="20"/>
                <w:lang w:eastAsia="cs-CZ"/>
              </w:rPr>
            </w:pPr>
          </w:p>
        </w:tc>
      </w:tr>
      <w:tr w:rsidR="00016287" w:rsidRPr="003E68AE" w:rsidTr="00016287">
        <w:trPr>
          <w:trHeight w:val="300"/>
        </w:trPr>
        <w:tc>
          <w:tcPr>
            <w:tcW w:w="1540" w:type="dxa"/>
            <w:tcBorders>
              <w:top w:val="nil"/>
              <w:left w:val="nil"/>
              <w:bottom w:val="nil"/>
              <w:right w:val="nil"/>
            </w:tcBorders>
            <w:shd w:val="clear" w:color="auto" w:fill="auto"/>
            <w:noWrap/>
            <w:vAlign w:val="bottom"/>
            <w:hideMark/>
          </w:tcPr>
          <w:p w:rsidR="00016287" w:rsidRPr="003E68AE" w:rsidRDefault="00016287" w:rsidP="00016287">
            <w:pPr>
              <w:spacing w:after="0" w:line="240" w:lineRule="auto"/>
              <w:rPr>
                <w:rFonts w:ascii="Times New Roman" w:eastAsia="Times New Roman" w:hAnsi="Times New Roman" w:cs="Times New Roman"/>
                <w:sz w:val="20"/>
                <w:lang w:eastAsia="cs-CZ"/>
              </w:rPr>
            </w:pPr>
          </w:p>
        </w:tc>
        <w:tc>
          <w:tcPr>
            <w:tcW w:w="3280" w:type="dxa"/>
            <w:tcBorders>
              <w:top w:val="nil"/>
              <w:left w:val="nil"/>
              <w:bottom w:val="nil"/>
              <w:right w:val="nil"/>
            </w:tcBorders>
            <w:shd w:val="clear" w:color="auto" w:fill="auto"/>
            <w:noWrap/>
            <w:vAlign w:val="bottom"/>
            <w:hideMark/>
          </w:tcPr>
          <w:p w:rsidR="00016287" w:rsidRPr="003E68AE" w:rsidRDefault="00016287" w:rsidP="00016287">
            <w:pPr>
              <w:spacing w:after="0" w:line="240" w:lineRule="auto"/>
              <w:rPr>
                <w:rFonts w:ascii="Times New Roman" w:eastAsia="Times New Roman" w:hAnsi="Times New Roman" w:cs="Times New Roman"/>
                <w:sz w:val="20"/>
                <w:lang w:eastAsia="cs-CZ"/>
              </w:rPr>
            </w:pPr>
          </w:p>
        </w:tc>
        <w:tc>
          <w:tcPr>
            <w:tcW w:w="1576" w:type="dxa"/>
            <w:tcBorders>
              <w:top w:val="nil"/>
              <w:left w:val="nil"/>
              <w:bottom w:val="nil"/>
              <w:right w:val="nil"/>
            </w:tcBorders>
            <w:shd w:val="clear" w:color="auto" w:fill="auto"/>
            <w:noWrap/>
            <w:vAlign w:val="bottom"/>
            <w:hideMark/>
          </w:tcPr>
          <w:p w:rsidR="00016287" w:rsidRPr="003E68AE" w:rsidRDefault="00016287" w:rsidP="00016287">
            <w:pPr>
              <w:spacing w:after="0" w:line="240" w:lineRule="auto"/>
              <w:rPr>
                <w:rFonts w:ascii="Times New Roman" w:eastAsia="Times New Roman" w:hAnsi="Times New Roman" w:cs="Times New Roman"/>
                <w:sz w:val="20"/>
                <w:lang w:eastAsia="cs-CZ"/>
              </w:rPr>
            </w:pPr>
          </w:p>
        </w:tc>
        <w:tc>
          <w:tcPr>
            <w:tcW w:w="1896" w:type="dxa"/>
            <w:tcBorders>
              <w:top w:val="nil"/>
              <w:left w:val="nil"/>
              <w:bottom w:val="nil"/>
              <w:right w:val="nil"/>
            </w:tcBorders>
            <w:shd w:val="clear" w:color="auto" w:fill="auto"/>
            <w:noWrap/>
            <w:vAlign w:val="bottom"/>
            <w:hideMark/>
          </w:tcPr>
          <w:p w:rsidR="00016287" w:rsidRPr="003E68AE" w:rsidRDefault="00016287" w:rsidP="00016287">
            <w:pPr>
              <w:spacing w:after="0" w:line="240" w:lineRule="auto"/>
              <w:rPr>
                <w:rFonts w:ascii="Times New Roman" w:eastAsia="Times New Roman" w:hAnsi="Times New Roman" w:cs="Times New Roman"/>
                <w:sz w:val="20"/>
                <w:lang w:eastAsia="cs-CZ"/>
              </w:rPr>
            </w:pPr>
          </w:p>
        </w:tc>
      </w:tr>
      <w:tr w:rsidR="00016287" w:rsidRPr="003E68AE" w:rsidTr="00016287">
        <w:trPr>
          <w:trHeight w:val="300"/>
        </w:trPr>
        <w:tc>
          <w:tcPr>
            <w:tcW w:w="1540" w:type="dxa"/>
            <w:tcBorders>
              <w:top w:val="nil"/>
              <w:left w:val="nil"/>
              <w:bottom w:val="nil"/>
              <w:right w:val="nil"/>
            </w:tcBorders>
            <w:shd w:val="clear" w:color="auto" w:fill="auto"/>
            <w:noWrap/>
            <w:vAlign w:val="bottom"/>
            <w:hideMark/>
          </w:tcPr>
          <w:p w:rsidR="00016287" w:rsidRPr="003E68AE" w:rsidRDefault="00016287" w:rsidP="00016287">
            <w:pPr>
              <w:spacing w:after="0" w:line="240" w:lineRule="auto"/>
              <w:rPr>
                <w:rFonts w:ascii="Times New Roman" w:eastAsia="Times New Roman" w:hAnsi="Times New Roman" w:cs="Times New Roman"/>
                <w:sz w:val="20"/>
                <w:lang w:eastAsia="cs-CZ"/>
              </w:rPr>
            </w:pPr>
          </w:p>
        </w:tc>
        <w:tc>
          <w:tcPr>
            <w:tcW w:w="3280" w:type="dxa"/>
            <w:tcBorders>
              <w:top w:val="nil"/>
              <w:left w:val="nil"/>
              <w:bottom w:val="nil"/>
              <w:right w:val="nil"/>
            </w:tcBorders>
            <w:shd w:val="clear" w:color="auto" w:fill="auto"/>
            <w:noWrap/>
            <w:vAlign w:val="bottom"/>
            <w:hideMark/>
          </w:tcPr>
          <w:p w:rsidR="00016287" w:rsidRPr="003E68AE" w:rsidRDefault="00016287" w:rsidP="00016287">
            <w:pPr>
              <w:spacing w:after="0" w:line="240" w:lineRule="auto"/>
              <w:rPr>
                <w:rFonts w:ascii="Times New Roman" w:eastAsia="Times New Roman" w:hAnsi="Times New Roman" w:cs="Times New Roman"/>
                <w:sz w:val="20"/>
                <w:lang w:eastAsia="cs-CZ"/>
              </w:rPr>
            </w:pPr>
          </w:p>
        </w:tc>
        <w:tc>
          <w:tcPr>
            <w:tcW w:w="1576" w:type="dxa"/>
            <w:tcBorders>
              <w:top w:val="nil"/>
              <w:left w:val="nil"/>
              <w:bottom w:val="nil"/>
              <w:right w:val="nil"/>
            </w:tcBorders>
            <w:shd w:val="clear" w:color="auto" w:fill="auto"/>
            <w:noWrap/>
            <w:vAlign w:val="bottom"/>
            <w:hideMark/>
          </w:tcPr>
          <w:p w:rsidR="00016287" w:rsidRPr="003E68AE" w:rsidRDefault="00016287" w:rsidP="00016287">
            <w:pPr>
              <w:spacing w:after="0" w:line="240" w:lineRule="auto"/>
              <w:rPr>
                <w:rFonts w:ascii="Times New Roman" w:eastAsia="Times New Roman" w:hAnsi="Times New Roman" w:cs="Times New Roman"/>
                <w:sz w:val="20"/>
                <w:lang w:eastAsia="cs-CZ"/>
              </w:rPr>
            </w:pPr>
          </w:p>
        </w:tc>
        <w:tc>
          <w:tcPr>
            <w:tcW w:w="1896" w:type="dxa"/>
            <w:tcBorders>
              <w:top w:val="nil"/>
              <w:left w:val="nil"/>
              <w:bottom w:val="nil"/>
              <w:right w:val="nil"/>
            </w:tcBorders>
            <w:shd w:val="clear" w:color="auto" w:fill="auto"/>
            <w:noWrap/>
            <w:vAlign w:val="bottom"/>
            <w:hideMark/>
          </w:tcPr>
          <w:p w:rsidR="00016287" w:rsidRPr="003E68AE" w:rsidRDefault="00016287" w:rsidP="00016287">
            <w:pPr>
              <w:spacing w:after="0" w:line="240" w:lineRule="auto"/>
              <w:rPr>
                <w:rFonts w:ascii="Times New Roman" w:eastAsia="Times New Roman" w:hAnsi="Times New Roman" w:cs="Times New Roman"/>
                <w:sz w:val="20"/>
                <w:lang w:eastAsia="cs-CZ"/>
              </w:rPr>
            </w:pPr>
          </w:p>
        </w:tc>
      </w:tr>
      <w:tr w:rsidR="00016287" w:rsidRPr="003E68AE" w:rsidTr="00016287">
        <w:trPr>
          <w:trHeight w:val="300"/>
        </w:trPr>
        <w:tc>
          <w:tcPr>
            <w:tcW w:w="1540" w:type="dxa"/>
            <w:tcBorders>
              <w:top w:val="nil"/>
              <w:left w:val="nil"/>
              <w:bottom w:val="nil"/>
              <w:right w:val="nil"/>
            </w:tcBorders>
            <w:shd w:val="clear" w:color="auto" w:fill="auto"/>
            <w:noWrap/>
            <w:vAlign w:val="bottom"/>
            <w:hideMark/>
          </w:tcPr>
          <w:p w:rsidR="00016287" w:rsidRPr="003E68AE" w:rsidRDefault="00016287" w:rsidP="00016287">
            <w:pPr>
              <w:spacing w:after="0" w:line="240" w:lineRule="auto"/>
              <w:rPr>
                <w:rFonts w:ascii="Times New Roman" w:eastAsia="Times New Roman" w:hAnsi="Times New Roman" w:cs="Times New Roman"/>
                <w:sz w:val="20"/>
                <w:lang w:eastAsia="cs-CZ"/>
              </w:rPr>
            </w:pPr>
          </w:p>
        </w:tc>
        <w:tc>
          <w:tcPr>
            <w:tcW w:w="3280" w:type="dxa"/>
            <w:tcBorders>
              <w:top w:val="nil"/>
              <w:left w:val="nil"/>
              <w:bottom w:val="nil"/>
              <w:right w:val="nil"/>
            </w:tcBorders>
            <w:shd w:val="clear" w:color="auto" w:fill="auto"/>
            <w:noWrap/>
            <w:vAlign w:val="bottom"/>
            <w:hideMark/>
          </w:tcPr>
          <w:p w:rsidR="00016287" w:rsidRPr="003E68AE" w:rsidRDefault="00016287" w:rsidP="00016287">
            <w:pPr>
              <w:spacing w:after="0" w:line="240" w:lineRule="auto"/>
              <w:rPr>
                <w:rFonts w:ascii="Times New Roman" w:eastAsia="Times New Roman" w:hAnsi="Times New Roman" w:cs="Times New Roman"/>
                <w:sz w:val="20"/>
                <w:lang w:eastAsia="cs-CZ"/>
              </w:rPr>
            </w:pPr>
          </w:p>
        </w:tc>
        <w:tc>
          <w:tcPr>
            <w:tcW w:w="1576" w:type="dxa"/>
            <w:tcBorders>
              <w:top w:val="nil"/>
              <w:left w:val="nil"/>
              <w:bottom w:val="nil"/>
              <w:right w:val="nil"/>
            </w:tcBorders>
            <w:shd w:val="clear" w:color="auto" w:fill="auto"/>
            <w:noWrap/>
            <w:vAlign w:val="bottom"/>
            <w:hideMark/>
          </w:tcPr>
          <w:p w:rsidR="00016287" w:rsidRPr="003E68AE" w:rsidRDefault="00016287" w:rsidP="00016287">
            <w:pPr>
              <w:spacing w:after="0" w:line="240" w:lineRule="auto"/>
              <w:rPr>
                <w:rFonts w:ascii="Times New Roman" w:eastAsia="Times New Roman" w:hAnsi="Times New Roman" w:cs="Times New Roman"/>
                <w:sz w:val="20"/>
                <w:lang w:eastAsia="cs-CZ"/>
              </w:rPr>
            </w:pPr>
          </w:p>
        </w:tc>
        <w:tc>
          <w:tcPr>
            <w:tcW w:w="1896" w:type="dxa"/>
            <w:tcBorders>
              <w:top w:val="nil"/>
              <w:left w:val="nil"/>
              <w:bottom w:val="nil"/>
              <w:right w:val="nil"/>
            </w:tcBorders>
            <w:shd w:val="clear" w:color="auto" w:fill="auto"/>
            <w:noWrap/>
            <w:vAlign w:val="bottom"/>
            <w:hideMark/>
          </w:tcPr>
          <w:p w:rsidR="00016287" w:rsidRPr="003E68AE" w:rsidRDefault="00016287" w:rsidP="00016287">
            <w:pPr>
              <w:spacing w:after="0" w:line="240" w:lineRule="auto"/>
              <w:rPr>
                <w:rFonts w:ascii="Times New Roman" w:eastAsia="Times New Roman" w:hAnsi="Times New Roman" w:cs="Times New Roman"/>
                <w:sz w:val="20"/>
                <w:lang w:eastAsia="cs-CZ"/>
              </w:rPr>
            </w:pPr>
          </w:p>
        </w:tc>
      </w:tr>
      <w:tr w:rsidR="00016287" w:rsidRPr="003E68AE" w:rsidTr="00016287">
        <w:trPr>
          <w:trHeight w:val="300"/>
        </w:trPr>
        <w:tc>
          <w:tcPr>
            <w:tcW w:w="1540" w:type="dxa"/>
            <w:tcBorders>
              <w:top w:val="nil"/>
              <w:left w:val="nil"/>
              <w:bottom w:val="nil"/>
              <w:right w:val="nil"/>
            </w:tcBorders>
            <w:shd w:val="clear" w:color="auto" w:fill="auto"/>
            <w:noWrap/>
            <w:vAlign w:val="bottom"/>
            <w:hideMark/>
          </w:tcPr>
          <w:p w:rsidR="00016287" w:rsidRPr="003E68AE" w:rsidRDefault="00016287" w:rsidP="00016287">
            <w:pPr>
              <w:spacing w:after="0" w:line="240" w:lineRule="auto"/>
              <w:rPr>
                <w:rFonts w:ascii="Times New Roman" w:eastAsia="Times New Roman" w:hAnsi="Times New Roman" w:cs="Times New Roman"/>
                <w:sz w:val="20"/>
                <w:lang w:eastAsia="cs-CZ"/>
              </w:rPr>
            </w:pPr>
          </w:p>
        </w:tc>
        <w:tc>
          <w:tcPr>
            <w:tcW w:w="3280" w:type="dxa"/>
            <w:tcBorders>
              <w:top w:val="nil"/>
              <w:left w:val="nil"/>
              <w:bottom w:val="nil"/>
              <w:right w:val="nil"/>
            </w:tcBorders>
            <w:shd w:val="clear" w:color="auto" w:fill="auto"/>
            <w:noWrap/>
            <w:vAlign w:val="bottom"/>
            <w:hideMark/>
          </w:tcPr>
          <w:p w:rsidR="00016287" w:rsidRPr="003E68AE" w:rsidRDefault="00016287" w:rsidP="00016287">
            <w:pPr>
              <w:spacing w:after="0" w:line="240" w:lineRule="auto"/>
              <w:rPr>
                <w:rFonts w:ascii="Times New Roman" w:eastAsia="Times New Roman" w:hAnsi="Times New Roman" w:cs="Times New Roman"/>
                <w:sz w:val="20"/>
                <w:lang w:eastAsia="cs-CZ"/>
              </w:rPr>
            </w:pPr>
          </w:p>
        </w:tc>
        <w:tc>
          <w:tcPr>
            <w:tcW w:w="1576" w:type="dxa"/>
            <w:tcBorders>
              <w:top w:val="nil"/>
              <w:left w:val="nil"/>
              <w:bottom w:val="nil"/>
              <w:right w:val="nil"/>
            </w:tcBorders>
            <w:shd w:val="clear" w:color="auto" w:fill="auto"/>
            <w:noWrap/>
            <w:vAlign w:val="bottom"/>
            <w:hideMark/>
          </w:tcPr>
          <w:p w:rsidR="00016287" w:rsidRPr="003E68AE" w:rsidRDefault="00016287" w:rsidP="00016287">
            <w:pPr>
              <w:spacing w:after="0" w:line="240" w:lineRule="auto"/>
              <w:rPr>
                <w:rFonts w:ascii="Times New Roman" w:eastAsia="Times New Roman" w:hAnsi="Times New Roman" w:cs="Times New Roman"/>
                <w:sz w:val="20"/>
                <w:lang w:eastAsia="cs-CZ"/>
              </w:rPr>
            </w:pPr>
          </w:p>
        </w:tc>
        <w:tc>
          <w:tcPr>
            <w:tcW w:w="1896" w:type="dxa"/>
            <w:tcBorders>
              <w:top w:val="nil"/>
              <w:left w:val="nil"/>
              <w:bottom w:val="nil"/>
              <w:right w:val="nil"/>
            </w:tcBorders>
            <w:shd w:val="clear" w:color="auto" w:fill="auto"/>
            <w:noWrap/>
            <w:vAlign w:val="bottom"/>
            <w:hideMark/>
          </w:tcPr>
          <w:p w:rsidR="00016287" w:rsidRPr="003E68AE" w:rsidRDefault="00016287" w:rsidP="00016287">
            <w:pPr>
              <w:spacing w:after="0" w:line="240" w:lineRule="auto"/>
              <w:rPr>
                <w:rFonts w:ascii="Times New Roman" w:eastAsia="Times New Roman" w:hAnsi="Times New Roman" w:cs="Times New Roman"/>
                <w:sz w:val="20"/>
                <w:lang w:eastAsia="cs-CZ"/>
              </w:rPr>
            </w:pPr>
          </w:p>
        </w:tc>
      </w:tr>
      <w:tr w:rsidR="00016287" w:rsidRPr="003E68AE" w:rsidTr="00016287">
        <w:trPr>
          <w:trHeight w:val="300"/>
        </w:trPr>
        <w:tc>
          <w:tcPr>
            <w:tcW w:w="1540" w:type="dxa"/>
            <w:tcBorders>
              <w:top w:val="nil"/>
              <w:left w:val="nil"/>
              <w:bottom w:val="nil"/>
              <w:right w:val="nil"/>
            </w:tcBorders>
            <w:shd w:val="clear" w:color="auto" w:fill="auto"/>
            <w:noWrap/>
            <w:vAlign w:val="bottom"/>
            <w:hideMark/>
          </w:tcPr>
          <w:p w:rsidR="00016287" w:rsidRPr="003E68AE" w:rsidRDefault="00016287" w:rsidP="00016287">
            <w:pPr>
              <w:spacing w:after="0" w:line="240" w:lineRule="auto"/>
              <w:rPr>
                <w:rFonts w:ascii="Times New Roman" w:eastAsia="Times New Roman" w:hAnsi="Times New Roman" w:cs="Times New Roman"/>
                <w:sz w:val="20"/>
                <w:lang w:eastAsia="cs-CZ"/>
              </w:rPr>
            </w:pPr>
          </w:p>
        </w:tc>
        <w:tc>
          <w:tcPr>
            <w:tcW w:w="3280" w:type="dxa"/>
            <w:tcBorders>
              <w:top w:val="nil"/>
              <w:left w:val="nil"/>
              <w:bottom w:val="nil"/>
              <w:right w:val="nil"/>
            </w:tcBorders>
            <w:shd w:val="clear" w:color="auto" w:fill="auto"/>
            <w:noWrap/>
            <w:vAlign w:val="bottom"/>
            <w:hideMark/>
          </w:tcPr>
          <w:p w:rsidR="00016287" w:rsidRPr="003E68AE" w:rsidRDefault="00016287" w:rsidP="00016287">
            <w:pPr>
              <w:spacing w:after="0" w:line="240" w:lineRule="auto"/>
              <w:rPr>
                <w:rFonts w:ascii="Times New Roman" w:eastAsia="Times New Roman" w:hAnsi="Times New Roman" w:cs="Times New Roman"/>
                <w:sz w:val="20"/>
                <w:lang w:eastAsia="cs-CZ"/>
              </w:rPr>
            </w:pPr>
          </w:p>
        </w:tc>
        <w:tc>
          <w:tcPr>
            <w:tcW w:w="1576" w:type="dxa"/>
            <w:tcBorders>
              <w:top w:val="nil"/>
              <w:left w:val="nil"/>
              <w:bottom w:val="nil"/>
              <w:right w:val="nil"/>
            </w:tcBorders>
            <w:shd w:val="clear" w:color="auto" w:fill="auto"/>
            <w:noWrap/>
            <w:vAlign w:val="bottom"/>
            <w:hideMark/>
          </w:tcPr>
          <w:p w:rsidR="00016287" w:rsidRPr="003E68AE" w:rsidRDefault="00016287" w:rsidP="00016287">
            <w:pPr>
              <w:spacing w:after="0" w:line="240" w:lineRule="auto"/>
              <w:rPr>
                <w:rFonts w:ascii="Times New Roman" w:eastAsia="Times New Roman" w:hAnsi="Times New Roman" w:cs="Times New Roman"/>
                <w:sz w:val="20"/>
                <w:lang w:eastAsia="cs-CZ"/>
              </w:rPr>
            </w:pPr>
          </w:p>
        </w:tc>
        <w:tc>
          <w:tcPr>
            <w:tcW w:w="1896" w:type="dxa"/>
            <w:tcBorders>
              <w:top w:val="nil"/>
              <w:left w:val="nil"/>
              <w:bottom w:val="nil"/>
              <w:right w:val="nil"/>
            </w:tcBorders>
            <w:shd w:val="clear" w:color="auto" w:fill="auto"/>
            <w:noWrap/>
            <w:vAlign w:val="bottom"/>
            <w:hideMark/>
          </w:tcPr>
          <w:p w:rsidR="00016287" w:rsidRPr="003E68AE" w:rsidRDefault="00016287" w:rsidP="00016287">
            <w:pPr>
              <w:spacing w:after="0" w:line="240" w:lineRule="auto"/>
              <w:rPr>
                <w:rFonts w:ascii="Times New Roman" w:eastAsia="Times New Roman" w:hAnsi="Times New Roman" w:cs="Times New Roman"/>
                <w:sz w:val="20"/>
                <w:lang w:eastAsia="cs-CZ"/>
              </w:rPr>
            </w:pPr>
          </w:p>
        </w:tc>
      </w:tr>
      <w:tr w:rsidR="00016287" w:rsidRPr="003E68AE" w:rsidTr="00016287">
        <w:trPr>
          <w:trHeight w:val="300"/>
        </w:trPr>
        <w:tc>
          <w:tcPr>
            <w:tcW w:w="1540" w:type="dxa"/>
            <w:tcBorders>
              <w:top w:val="nil"/>
              <w:left w:val="nil"/>
              <w:bottom w:val="nil"/>
              <w:right w:val="nil"/>
            </w:tcBorders>
            <w:shd w:val="clear" w:color="auto" w:fill="auto"/>
            <w:noWrap/>
            <w:vAlign w:val="bottom"/>
            <w:hideMark/>
          </w:tcPr>
          <w:p w:rsidR="00016287" w:rsidRPr="003E68AE" w:rsidRDefault="00016287" w:rsidP="00016287">
            <w:pPr>
              <w:spacing w:after="0" w:line="240" w:lineRule="auto"/>
              <w:rPr>
                <w:rFonts w:ascii="Times New Roman" w:eastAsia="Times New Roman" w:hAnsi="Times New Roman" w:cs="Times New Roman"/>
                <w:sz w:val="20"/>
                <w:lang w:eastAsia="cs-CZ"/>
              </w:rPr>
            </w:pPr>
          </w:p>
        </w:tc>
        <w:tc>
          <w:tcPr>
            <w:tcW w:w="3280" w:type="dxa"/>
            <w:tcBorders>
              <w:top w:val="nil"/>
              <w:left w:val="nil"/>
              <w:bottom w:val="nil"/>
              <w:right w:val="nil"/>
            </w:tcBorders>
            <w:shd w:val="clear" w:color="auto" w:fill="auto"/>
            <w:noWrap/>
            <w:vAlign w:val="bottom"/>
            <w:hideMark/>
          </w:tcPr>
          <w:p w:rsidR="00016287" w:rsidRPr="003E68AE" w:rsidRDefault="00016287" w:rsidP="00016287">
            <w:pPr>
              <w:spacing w:after="0" w:line="240" w:lineRule="auto"/>
              <w:rPr>
                <w:rFonts w:ascii="Times New Roman" w:eastAsia="Times New Roman" w:hAnsi="Times New Roman" w:cs="Times New Roman"/>
                <w:sz w:val="20"/>
                <w:lang w:eastAsia="cs-CZ"/>
              </w:rPr>
            </w:pPr>
          </w:p>
        </w:tc>
        <w:tc>
          <w:tcPr>
            <w:tcW w:w="1576" w:type="dxa"/>
            <w:tcBorders>
              <w:top w:val="nil"/>
              <w:left w:val="nil"/>
              <w:bottom w:val="nil"/>
              <w:right w:val="nil"/>
            </w:tcBorders>
            <w:shd w:val="clear" w:color="auto" w:fill="auto"/>
            <w:noWrap/>
            <w:vAlign w:val="bottom"/>
            <w:hideMark/>
          </w:tcPr>
          <w:p w:rsidR="00016287" w:rsidRPr="003E68AE" w:rsidRDefault="00016287" w:rsidP="00016287">
            <w:pPr>
              <w:spacing w:after="0" w:line="240" w:lineRule="auto"/>
              <w:rPr>
                <w:rFonts w:ascii="Times New Roman" w:eastAsia="Times New Roman" w:hAnsi="Times New Roman" w:cs="Times New Roman"/>
                <w:sz w:val="20"/>
                <w:lang w:eastAsia="cs-CZ"/>
              </w:rPr>
            </w:pPr>
          </w:p>
        </w:tc>
        <w:tc>
          <w:tcPr>
            <w:tcW w:w="1896" w:type="dxa"/>
            <w:tcBorders>
              <w:top w:val="nil"/>
              <w:left w:val="nil"/>
              <w:bottom w:val="nil"/>
              <w:right w:val="nil"/>
            </w:tcBorders>
            <w:shd w:val="clear" w:color="auto" w:fill="auto"/>
            <w:noWrap/>
            <w:vAlign w:val="bottom"/>
            <w:hideMark/>
          </w:tcPr>
          <w:p w:rsidR="00016287" w:rsidRPr="003E68AE" w:rsidRDefault="00016287" w:rsidP="00016287">
            <w:pPr>
              <w:spacing w:after="0" w:line="240" w:lineRule="auto"/>
              <w:rPr>
                <w:rFonts w:ascii="Times New Roman" w:eastAsia="Times New Roman" w:hAnsi="Times New Roman" w:cs="Times New Roman"/>
                <w:sz w:val="20"/>
                <w:lang w:eastAsia="cs-CZ"/>
              </w:rPr>
            </w:pPr>
          </w:p>
        </w:tc>
      </w:tr>
      <w:tr w:rsidR="00016287" w:rsidRPr="003E68AE" w:rsidTr="00016287">
        <w:trPr>
          <w:trHeight w:val="300"/>
        </w:trPr>
        <w:tc>
          <w:tcPr>
            <w:tcW w:w="1540" w:type="dxa"/>
            <w:tcBorders>
              <w:top w:val="nil"/>
              <w:left w:val="nil"/>
              <w:bottom w:val="nil"/>
              <w:right w:val="nil"/>
            </w:tcBorders>
            <w:shd w:val="clear" w:color="auto" w:fill="auto"/>
            <w:noWrap/>
            <w:vAlign w:val="bottom"/>
            <w:hideMark/>
          </w:tcPr>
          <w:p w:rsidR="00016287" w:rsidRPr="003E68AE" w:rsidRDefault="00016287" w:rsidP="00016287">
            <w:pPr>
              <w:spacing w:after="0" w:line="240" w:lineRule="auto"/>
              <w:rPr>
                <w:rFonts w:ascii="Times New Roman" w:eastAsia="Times New Roman" w:hAnsi="Times New Roman" w:cs="Times New Roman"/>
                <w:sz w:val="20"/>
                <w:lang w:eastAsia="cs-CZ"/>
              </w:rPr>
            </w:pPr>
          </w:p>
        </w:tc>
        <w:tc>
          <w:tcPr>
            <w:tcW w:w="3280" w:type="dxa"/>
            <w:tcBorders>
              <w:top w:val="nil"/>
              <w:left w:val="nil"/>
              <w:bottom w:val="nil"/>
              <w:right w:val="nil"/>
            </w:tcBorders>
            <w:shd w:val="clear" w:color="auto" w:fill="auto"/>
            <w:noWrap/>
            <w:vAlign w:val="bottom"/>
            <w:hideMark/>
          </w:tcPr>
          <w:p w:rsidR="00016287" w:rsidRPr="003E68AE" w:rsidRDefault="00016287" w:rsidP="00016287">
            <w:pPr>
              <w:spacing w:after="0" w:line="240" w:lineRule="auto"/>
              <w:rPr>
                <w:rFonts w:ascii="Times New Roman" w:eastAsia="Times New Roman" w:hAnsi="Times New Roman" w:cs="Times New Roman"/>
                <w:sz w:val="20"/>
                <w:lang w:eastAsia="cs-CZ"/>
              </w:rPr>
            </w:pPr>
          </w:p>
        </w:tc>
        <w:tc>
          <w:tcPr>
            <w:tcW w:w="1576" w:type="dxa"/>
            <w:tcBorders>
              <w:top w:val="nil"/>
              <w:left w:val="nil"/>
              <w:bottom w:val="nil"/>
              <w:right w:val="nil"/>
            </w:tcBorders>
            <w:shd w:val="clear" w:color="auto" w:fill="auto"/>
            <w:noWrap/>
            <w:vAlign w:val="bottom"/>
            <w:hideMark/>
          </w:tcPr>
          <w:p w:rsidR="00016287" w:rsidRPr="003E68AE" w:rsidRDefault="00016287" w:rsidP="00016287">
            <w:pPr>
              <w:spacing w:after="0" w:line="240" w:lineRule="auto"/>
              <w:rPr>
                <w:rFonts w:ascii="Times New Roman" w:eastAsia="Times New Roman" w:hAnsi="Times New Roman" w:cs="Times New Roman"/>
                <w:sz w:val="20"/>
                <w:lang w:eastAsia="cs-CZ"/>
              </w:rPr>
            </w:pPr>
          </w:p>
        </w:tc>
        <w:tc>
          <w:tcPr>
            <w:tcW w:w="1896" w:type="dxa"/>
            <w:tcBorders>
              <w:top w:val="nil"/>
              <w:left w:val="nil"/>
              <w:bottom w:val="nil"/>
              <w:right w:val="nil"/>
            </w:tcBorders>
            <w:shd w:val="clear" w:color="auto" w:fill="auto"/>
            <w:noWrap/>
            <w:vAlign w:val="bottom"/>
            <w:hideMark/>
          </w:tcPr>
          <w:p w:rsidR="00016287" w:rsidRPr="003E68AE" w:rsidRDefault="00016287" w:rsidP="00016287">
            <w:pPr>
              <w:spacing w:after="0" w:line="240" w:lineRule="auto"/>
              <w:rPr>
                <w:rFonts w:ascii="Times New Roman" w:eastAsia="Times New Roman" w:hAnsi="Times New Roman" w:cs="Times New Roman"/>
                <w:sz w:val="20"/>
                <w:lang w:eastAsia="cs-CZ"/>
              </w:rPr>
            </w:pPr>
          </w:p>
        </w:tc>
      </w:tr>
      <w:tr w:rsidR="00016287" w:rsidRPr="003E68AE" w:rsidTr="00016287">
        <w:trPr>
          <w:trHeight w:val="300"/>
        </w:trPr>
        <w:tc>
          <w:tcPr>
            <w:tcW w:w="1540" w:type="dxa"/>
            <w:tcBorders>
              <w:top w:val="nil"/>
              <w:left w:val="nil"/>
              <w:bottom w:val="nil"/>
              <w:right w:val="nil"/>
            </w:tcBorders>
            <w:shd w:val="clear" w:color="auto" w:fill="auto"/>
            <w:noWrap/>
            <w:vAlign w:val="bottom"/>
            <w:hideMark/>
          </w:tcPr>
          <w:p w:rsidR="00016287" w:rsidRPr="003E68AE" w:rsidRDefault="00016287" w:rsidP="00016287">
            <w:pPr>
              <w:spacing w:after="0" w:line="240" w:lineRule="auto"/>
              <w:rPr>
                <w:rFonts w:ascii="Times New Roman" w:eastAsia="Times New Roman" w:hAnsi="Times New Roman" w:cs="Times New Roman"/>
                <w:sz w:val="20"/>
                <w:lang w:eastAsia="cs-CZ"/>
              </w:rPr>
            </w:pPr>
          </w:p>
        </w:tc>
        <w:tc>
          <w:tcPr>
            <w:tcW w:w="3280" w:type="dxa"/>
            <w:tcBorders>
              <w:top w:val="nil"/>
              <w:left w:val="nil"/>
              <w:bottom w:val="nil"/>
              <w:right w:val="nil"/>
            </w:tcBorders>
            <w:shd w:val="clear" w:color="auto" w:fill="auto"/>
            <w:noWrap/>
            <w:vAlign w:val="bottom"/>
            <w:hideMark/>
          </w:tcPr>
          <w:p w:rsidR="00016287" w:rsidRPr="003E68AE" w:rsidRDefault="00016287" w:rsidP="00016287">
            <w:pPr>
              <w:spacing w:after="0" w:line="240" w:lineRule="auto"/>
              <w:rPr>
                <w:rFonts w:ascii="Times New Roman" w:eastAsia="Times New Roman" w:hAnsi="Times New Roman" w:cs="Times New Roman"/>
                <w:sz w:val="20"/>
                <w:lang w:eastAsia="cs-CZ"/>
              </w:rPr>
            </w:pPr>
          </w:p>
        </w:tc>
        <w:tc>
          <w:tcPr>
            <w:tcW w:w="1576" w:type="dxa"/>
            <w:tcBorders>
              <w:top w:val="nil"/>
              <w:left w:val="nil"/>
              <w:bottom w:val="nil"/>
              <w:right w:val="nil"/>
            </w:tcBorders>
            <w:shd w:val="clear" w:color="auto" w:fill="auto"/>
            <w:noWrap/>
            <w:vAlign w:val="bottom"/>
            <w:hideMark/>
          </w:tcPr>
          <w:p w:rsidR="00016287" w:rsidRPr="003E68AE" w:rsidRDefault="00016287" w:rsidP="00016287">
            <w:pPr>
              <w:spacing w:after="0" w:line="240" w:lineRule="auto"/>
              <w:rPr>
                <w:rFonts w:ascii="Times New Roman" w:eastAsia="Times New Roman" w:hAnsi="Times New Roman" w:cs="Times New Roman"/>
                <w:sz w:val="20"/>
                <w:lang w:eastAsia="cs-CZ"/>
              </w:rPr>
            </w:pPr>
          </w:p>
        </w:tc>
        <w:tc>
          <w:tcPr>
            <w:tcW w:w="1896" w:type="dxa"/>
            <w:tcBorders>
              <w:top w:val="nil"/>
              <w:left w:val="nil"/>
              <w:bottom w:val="nil"/>
              <w:right w:val="nil"/>
            </w:tcBorders>
            <w:shd w:val="clear" w:color="auto" w:fill="auto"/>
            <w:noWrap/>
            <w:vAlign w:val="bottom"/>
            <w:hideMark/>
          </w:tcPr>
          <w:p w:rsidR="00016287" w:rsidRPr="003E68AE" w:rsidRDefault="00016287" w:rsidP="00016287">
            <w:pPr>
              <w:spacing w:after="0" w:line="240" w:lineRule="auto"/>
              <w:rPr>
                <w:rFonts w:ascii="Times New Roman" w:eastAsia="Times New Roman" w:hAnsi="Times New Roman" w:cs="Times New Roman"/>
                <w:sz w:val="20"/>
                <w:lang w:eastAsia="cs-CZ"/>
              </w:rPr>
            </w:pPr>
          </w:p>
        </w:tc>
      </w:tr>
      <w:tr w:rsidR="00016287" w:rsidRPr="003E68AE" w:rsidTr="00016287">
        <w:trPr>
          <w:trHeight w:val="300"/>
        </w:trPr>
        <w:tc>
          <w:tcPr>
            <w:tcW w:w="1540" w:type="dxa"/>
            <w:tcBorders>
              <w:top w:val="nil"/>
              <w:left w:val="nil"/>
              <w:bottom w:val="nil"/>
              <w:right w:val="nil"/>
            </w:tcBorders>
            <w:shd w:val="clear" w:color="auto" w:fill="auto"/>
            <w:noWrap/>
            <w:vAlign w:val="bottom"/>
            <w:hideMark/>
          </w:tcPr>
          <w:p w:rsidR="00016287" w:rsidRPr="003E68AE" w:rsidRDefault="00016287" w:rsidP="00016287">
            <w:pPr>
              <w:spacing w:after="0" w:line="240" w:lineRule="auto"/>
              <w:rPr>
                <w:rFonts w:ascii="Times New Roman" w:eastAsia="Times New Roman" w:hAnsi="Times New Roman" w:cs="Times New Roman"/>
                <w:sz w:val="20"/>
                <w:lang w:eastAsia="cs-CZ"/>
              </w:rPr>
            </w:pPr>
          </w:p>
        </w:tc>
        <w:tc>
          <w:tcPr>
            <w:tcW w:w="3280" w:type="dxa"/>
            <w:tcBorders>
              <w:top w:val="nil"/>
              <w:left w:val="nil"/>
              <w:bottom w:val="nil"/>
              <w:right w:val="nil"/>
            </w:tcBorders>
            <w:shd w:val="clear" w:color="auto" w:fill="auto"/>
            <w:noWrap/>
            <w:vAlign w:val="bottom"/>
            <w:hideMark/>
          </w:tcPr>
          <w:p w:rsidR="00016287" w:rsidRPr="003E68AE" w:rsidRDefault="00016287" w:rsidP="00016287">
            <w:pPr>
              <w:spacing w:after="0" w:line="240" w:lineRule="auto"/>
              <w:rPr>
                <w:rFonts w:ascii="Times New Roman" w:eastAsia="Times New Roman" w:hAnsi="Times New Roman" w:cs="Times New Roman"/>
                <w:sz w:val="20"/>
                <w:lang w:eastAsia="cs-CZ"/>
              </w:rPr>
            </w:pPr>
          </w:p>
        </w:tc>
        <w:tc>
          <w:tcPr>
            <w:tcW w:w="1576" w:type="dxa"/>
            <w:tcBorders>
              <w:top w:val="nil"/>
              <w:left w:val="nil"/>
              <w:bottom w:val="nil"/>
              <w:right w:val="nil"/>
            </w:tcBorders>
            <w:shd w:val="clear" w:color="auto" w:fill="auto"/>
            <w:noWrap/>
            <w:vAlign w:val="bottom"/>
            <w:hideMark/>
          </w:tcPr>
          <w:p w:rsidR="00016287" w:rsidRPr="003E68AE" w:rsidRDefault="00016287" w:rsidP="00016287">
            <w:pPr>
              <w:spacing w:after="0" w:line="240" w:lineRule="auto"/>
              <w:rPr>
                <w:rFonts w:ascii="Times New Roman" w:eastAsia="Times New Roman" w:hAnsi="Times New Roman" w:cs="Times New Roman"/>
                <w:sz w:val="20"/>
                <w:lang w:eastAsia="cs-CZ"/>
              </w:rPr>
            </w:pPr>
          </w:p>
        </w:tc>
        <w:tc>
          <w:tcPr>
            <w:tcW w:w="1896" w:type="dxa"/>
            <w:tcBorders>
              <w:top w:val="nil"/>
              <w:left w:val="nil"/>
              <w:bottom w:val="nil"/>
              <w:right w:val="nil"/>
            </w:tcBorders>
            <w:shd w:val="clear" w:color="auto" w:fill="auto"/>
            <w:noWrap/>
            <w:vAlign w:val="bottom"/>
            <w:hideMark/>
          </w:tcPr>
          <w:p w:rsidR="00016287" w:rsidRPr="003E68AE" w:rsidRDefault="00016287" w:rsidP="00016287">
            <w:pPr>
              <w:spacing w:after="0" w:line="240" w:lineRule="auto"/>
              <w:rPr>
                <w:rFonts w:ascii="Times New Roman" w:eastAsia="Times New Roman" w:hAnsi="Times New Roman" w:cs="Times New Roman"/>
                <w:sz w:val="20"/>
                <w:lang w:eastAsia="cs-CZ"/>
              </w:rPr>
            </w:pPr>
          </w:p>
        </w:tc>
      </w:tr>
      <w:tr w:rsidR="00016287" w:rsidRPr="003E68AE" w:rsidTr="00016287">
        <w:trPr>
          <w:trHeight w:val="300"/>
        </w:trPr>
        <w:tc>
          <w:tcPr>
            <w:tcW w:w="1540" w:type="dxa"/>
            <w:tcBorders>
              <w:top w:val="nil"/>
              <w:left w:val="nil"/>
              <w:bottom w:val="nil"/>
              <w:right w:val="nil"/>
            </w:tcBorders>
            <w:shd w:val="clear" w:color="auto" w:fill="auto"/>
            <w:noWrap/>
            <w:vAlign w:val="bottom"/>
            <w:hideMark/>
          </w:tcPr>
          <w:p w:rsidR="00016287" w:rsidRPr="003E68AE" w:rsidRDefault="00016287" w:rsidP="00016287">
            <w:pPr>
              <w:spacing w:after="0" w:line="240" w:lineRule="auto"/>
              <w:rPr>
                <w:rFonts w:ascii="Times New Roman" w:eastAsia="Times New Roman" w:hAnsi="Times New Roman" w:cs="Times New Roman"/>
                <w:sz w:val="20"/>
                <w:lang w:eastAsia="cs-CZ"/>
              </w:rPr>
            </w:pPr>
          </w:p>
        </w:tc>
        <w:tc>
          <w:tcPr>
            <w:tcW w:w="3280" w:type="dxa"/>
            <w:tcBorders>
              <w:top w:val="nil"/>
              <w:left w:val="nil"/>
              <w:bottom w:val="nil"/>
              <w:right w:val="nil"/>
            </w:tcBorders>
            <w:shd w:val="clear" w:color="auto" w:fill="auto"/>
            <w:noWrap/>
            <w:vAlign w:val="bottom"/>
            <w:hideMark/>
          </w:tcPr>
          <w:p w:rsidR="00016287" w:rsidRPr="003E68AE" w:rsidRDefault="00016287" w:rsidP="00016287">
            <w:pPr>
              <w:spacing w:after="0" w:line="240" w:lineRule="auto"/>
              <w:rPr>
                <w:rFonts w:ascii="Times New Roman" w:eastAsia="Times New Roman" w:hAnsi="Times New Roman" w:cs="Times New Roman"/>
                <w:sz w:val="20"/>
                <w:lang w:eastAsia="cs-CZ"/>
              </w:rPr>
            </w:pPr>
          </w:p>
        </w:tc>
        <w:tc>
          <w:tcPr>
            <w:tcW w:w="1576" w:type="dxa"/>
            <w:tcBorders>
              <w:top w:val="nil"/>
              <w:left w:val="nil"/>
              <w:bottom w:val="nil"/>
              <w:right w:val="nil"/>
            </w:tcBorders>
            <w:shd w:val="clear" w:color="auto" w:fill="auto"/>
            <w:noWrap/>
            <w:vAlign w:val="bottom"/>
            <w:hideMark/>
          </w:tcPr>
          <w:p w:rsidR="00016287" w:rsidRPr="003E68AE" w:rsidRDefault="00016287" w:rsidP="00016287">
            <w:pPr>
              <w:spacing w:after="0" w:line="240" w:lineRule="auto"/>
              <w:rPr>
                <w:rFonts w:ascii="Times New Roman" w:eastAsia="Times New Roman" w:hAnsi="Times New Roman" w:cs="Times New Roman"/>
                <w:sz w:val="20"/>
                <w:lang w:eastAsia="cs-CZ"/>
              </w:rPr>
            </w:pPr>
          </w:p>
        </w:tc>
        <w:tc>
          <w:tcPr>
            <w:tcW w:w="1896" w:type="dxa"/>
            <w:tcBorders>
              <w:top w:val="nil"/>
              <w:left w:val="nil"/>
              <w:bottom w:val="nil"/>
              <w:right w:val="nil"/>
            </w:tcBorders>
            <w:shd w:val="clear" w:color="auto" w:fill="auto"/>
            <w:noWrap/>
            <w:vAlign w:val="bottom"/>
            <w:hideMark/>
          </w:tcPr>
          <w:p w:rsidR="00016287" w:rsidRPr="003E68AE" w:rsidRDefault="00016287" w:rsidP="00016287">
            <w:pPr>
              <w:spacing w:after="0" w:line="240" w:lineRule="auto"/>
              <w:rPr>
                <w:rFonts w:ascii="Times New Roman" w:eastAsia="Times New Roman" w:hAnsi="Times New Roman" w:cs="Times New Roman"/>
                <w:sz w:val="20"/>
                <w:lang w:eastAsia="cs-CZ"/>
              </w:rPr>
            </w:pPr>
          </w:p>
        </w:tc>
      </w:tr>
      <w:tr w:rsidR="00016287" w:rsidRPr="003E68AE" w:rsidTr="00016287">
        <w:trPr>
          <w:trHeight w:val="315"/>
        </w:trPr>
        <w:tc>
          <w:tcPr>
            <w:tcW w:w="1540" w:type="dxa"/>
            <w:tcBorders>
              <w:top w:val="nil"/>
              <w:left w:val="nil"/>
              <w:bottom w:val="nil"/>
              <w:right w:val="nil"/>
            </w:tcBorders>
            <w:shd w:val="clear" w:color="auto" w:fill="auto"/>
            <w:noWrap/>
            <w:vAlign w:val="bottom"/>
            <w:hideMark/>
          </w:tcPr>
          <w:p w:rsidR="00016287" w:rsidRPr="003E68AE" w:rsidRDefault="00016287" w:rsidP="00016287">
            <w:pPr>
              <w:spacing w:after="0" w:line="240" w:lineRule="auto"/>
              <w:rPr>
                <w:rFonts w:ascii="Times New Roman" w:eastAsia="Times New Roman" w:hAnsi="Times New Roman" w:cs="Times New Roman"/>
                <w:sz w:val="20"/>
                <w:lang w:eastAsia="cs-CZ"/>
              </w:rPr>
            </w:pPr>
          </w:p>
        </w:tc>
        <w:tc>
          <w:tcPr>
            <w:tcW w:w="3280" w:type="dxa"/>
            <w:tcBorders>
              <w:top w:val="nil"/>
              <w:left w:val="nil"/>
              <w:bottom w:val="nil"/>
              <w:right w:val="nil"/>
            </w:tcBorders>
            <w:shd w:val="clear" w:color="auto" w:fill="auto"/>
            <w:noWrap/>
            <w:vAlign w:val="bottom"/>
            <w:hideMark/>
          </w:tcPr>
          <w:p w:rsidR="00016287" w:rsidRPr="003E68AE" w:rsidRDefault="00016287" w:rsidP="00016287">
            <w:pPr>
              <w:spacing w:after="0" w:line="240" w:lineRule="auto"/>
              <w:rPr>
                <w:rFonts w:ascii="Times New Roman" w:eastAsia="Times New Roman" w:hAnsi="Times New Roman" w:cs="Times New Roman"/>
                <w:sz w:val="20"/>
                <w:lang w:eastAsia="cs-CZ"/>
              </w:rPr>
            </w:pPr>
          </w:p>
        </w:tc>
        <w:tc>
          <w:tcPr>
            <w:tcW w:w="1576" w:type="dxa"/>
            <w:tcBorders>
              <w:top w:val="nil"/>
              <w:left w:val="nil"/>
              <w:bottom w:val="nil"/>
              <w:right w:val="nil"/>
            </w:tcBorders>
            <w:shd w:val="clear" w:color="auto" w:fill="auto"/>
            <w:noWrap/>
            <w:vAlign w:val="bottom"/>
            <w:hideMark/>
          </w:tcPr>
          <w:p w:rsidR="00016287" w:rsidRPr="003E68AE" w:rsidRDefault="00016287" w:rsidP="00016287">
            <w:pPr>
              <w:spacing w:after="0" w:line="240" w:lineRule="auto"/>
              <w:rPr>
                <w:rFonts w:ascii="Times New Roman" w:eastAsia="Times New Roman" w:hAnsi="Times New Roman" w:cs="Times New Roman"/>
                <w:sz w:val="20"/>
                <w:lang w:eastAsia="cs-CZ"/>
              </w:rPr>
            </w:pPr>
          </w:p>
        </w:tc>
        <w:tc>
          <w:tcPr>
            <w:tcW w:w="1896" w:type="dxa"/>
            <w:tcBorders>
              <w:top w:val="nil"/>
              <w:left w:val="nil"/>
              <w:bottom w:val="nil"/>
              <w:right w:val="nil"/>
            </w:tcBorders>
            <w:shd w:val="clear" w:color="auto" w:fill="auto"/>
            <w:noWrap/>
            <w:vAlign w:val="bottom"/>
            <w:hideMark/>
          </w:tcPr>
          <w:p w:rsidR="00016287" w:rsidRPr="003E68AE" w:rsidRDefault="00016287" w:rsidP="00016287">
            <w:pPr>
              <w:spacing w:after="0" w:line="240" w:lineRule="auto"/>
              <w:rPr>
                <w:rFonts w:ascii="Times New Roman" w:eastAsia="Times New Roman" w:hAnsi="Times New Roman" w:cs="Times New Roman"/>
                <w:sz w:val="20"/>
                <w:lang w:eastAsia="cs-CZ"/>
              </w:rPr>
            </w:pPr>
          </w:p>
        </w:tc>
      </w:tr>
      <w:tr w:rsidR="00016287" w:rsidRPr="003E68AE" w:rsidTr="00016287">
        <w:trPr>
          <w:trHeight w:val="615"/>
        </w:trPr>
        <w:tc>
          <w:tcPr>
            <w:tcW w:w="1540" w:type="dxa"/>
            <w:tcBorders>
              <w:top w:val="nil"/>
              <w:left w:val="nil"/>
              <w:bottom w:val="nil"/>
              <w:right w:val="nil"/>
            </w:tcBorders>
            <w:shd w:val="clear" w:color="auto" w:fill="auto"/>
            <w:noWrap/>
            <w:vAlign w:val="bottom"/>
            <w:hideMark/>
          </w:tcPr>
          <w:p w:rsidR="00016287" w:rsidRPr="003E68AE" w:rsidRDefault="00016287" w:rsidP="00016287">
            <w:pPr>
              <w:spacing w:after="0" w:line="240" w:lineRule="auto"/>
              <w:rPr>
                <w:rFonts w:ascii="Calibri" w:eastAsia="Times New Roman" w:hAnsi="Calibri" w:cs="Calibri"/>
                <w:b/>
                <w:bCs/>
                <w:color w:val="000000"/>
                <w:lang w:eastAsia="cs-CZ"/>
              </w:rPr>
            </w:pPr>
            <w:r w:rsidRPr="003E68AE">
              <w:rPr>
                <w:rFonts w:ascii="Calibri" w:eastAsia="Times New Roman" w:hAnsi="Calibri" w:cs="Calibri"/>
                <w:b/>
                <w:bCs/>
                <w:color w:val="000000"/>
                <w:lang w:eastAsia="cs-CZ"/>
              </w:rPr>
              <w:t>Otázka č. 6</w:t>
            </w:r>
          </w:p>
        </w:tc>
        <w:tc>
          <w:tcPr>
            <w:tcW w:w="3280" w:type="dxa"/>
            <w:tcBorders>
              <w:top w:val="single" w:sz="8" w:space="0" w:color="auto"/>
              <w:left w:val="single" w:sz="8" w:space="0" w:color="auto"/>
              <w:bottom w:val="nil"/>
              <w:right w:val="single" w:sz="8" w:space="0" w:color="auto"/>
            </w:tcBorders>
            <w:shd w:val="clear" w:color="000000" w:fill="8DB4E2"/>
            <w:vAlign w:val="bottom"/>
            <w:hideMark/>
          </w:tcPr>
          <w:p w:rsidR="00016287" w:rsidRPr="003E68AE" w:rsidRDefault="00016287" w:rsidP="00016287">
            <w:pPr>
              <w:spacing w:after="0" w:line="240" w:lineRule="auto"/>
              <w:rPr>
                <w:rFonts w:ascii="Calibri" w:eastAsia="Times New Roman" w:hAnsi="Calibri" w:cs="Calibri"/>
                <w:b/>
                <w:bCs/>
                <w:color w:val="000000"/>
                <w:lang w:eastAsia="cs-CZ"/>
              </w:rPr>
            </w:pPr>
            <w:r w:rsidRPr="003E68AE">
              <w:rPr>
                <w:rFonts w:ascii="Calibri" w:eastAsia="Times New Roman" w:hAnsi="Calibri" w:cs="Calibri"/>
                <w:b/>
                <w:bCs/>
                <w:color w:val="000000"/>
                <w:lang w:eastAsia="cs-CZ"/>
              </w:rPr>
              <w:t>Kde nejčastěji získáváte informace o dění v obci?</w:t>
            </w:r>
          </w:p>
        </w:tc>
        <w:tc>
          <w:tcPr>
            <w:tcW w:w="1576" w:type="dxa"/>
            <w:tcBorders>
              <w:top w:val="single" w:sz="8" w:space="0" w:color="auto"/>
              <w:left w:val="nil"/>
              <w:bottom w:val="nil"/>
              <w:right w:val="single" w:sz="8" w:space="0" w:color="auto"/>
            </w:tcBorders>
            <w:shd w:val="clear" w:color="000000" w:fill="8DB4E2"/>
            <w:noWrap/>
            <w:vAlign w:val="center"/>
            <w:hideMark/>
          </w:tcPr>
          <w:p w:rsidR="00016287" w:rsidRPr="003E68AE" w:rsidRDefault="00016287" w:rsidP="00016287">
            <w:pPr>
              <w:spacing w:after="0" w:line="240" w:lineRule="auto"/>
              <w:rPr>
                <w:rFonts w:ascii="Calibri" w:eastAsia="Times New Roman" w:hAnsi="Calibri" w:cs="Calibri"/>
                <w:b/>
                <w:bCs/>
                <w:color w:val="000000"/>
                <w:lang w:eastAsia="cs-CZ"/>
              </w:rPr>
            </w:pPr>
            <w:r w:rsidRPr="003E68AE">
              <w:rPr>
                <w:rFonts w:ascii="Calibri" w:eastAsia="Times New Roman" w:hAnsi="Calibri" w:cs="Calibri"/>
                <w:b/>
                <w:bCs/>
                <w:color w:val="000000"/>
                <w:lang w:eastAsia="cs-CZ"/>
              </w:rPr>
              <w:t>Počet odpovědí:</w:t>
            </w:r>
          </w:p>
        </w:tc>
        <w:tc>
          <w:tcPr>
            <w:tcW w:w="1896" w:type="dxa"/>
            <w:tcBorders>
              <w:top w:val="single" w:sz="8" w:space="0" w:color="auto"/>
              <w:left w:val="nil"/>
              <w:bottom w:val="nil"/>
              <w:right w:val="single" w:sz="8" w:space="0" w:color="auto"/>
            </w:tcBorders>
            <w:shd w:val="clear" w:color="000000" w:fill="8DB4E2"/>
            <w:noWrap/>
            <w:vAlign w:val="center"/>
            <w:hideMark/>
          </w:tcPr>
          <w:p w:rsidR="00016287" w:rsidRPr="003E68AE" w:rsidRDefault="00016287" w:rsidP="00016287">
            <w:pPr>
              <w:spacing w:after="0" w:line="240" w:lineRule="auto"/>
              <w:rPr>
                <w:rFonts w:ascii="Calibri" w:eastAsia="Times New Roman" w:hAnsi="Calibri" w:cs="Calibri"/>
                <w:b/>
                <w:bCs/>
                <w:color w:val="000000"/>
                <w:lang w:eastAsia="cs-CZ"/>
              </w:rPr>
            </w:pPr>
            <w:r w:rsidRPr="003E68AE">
              <w:rPr>
                <w:rFonts w:ascii="Calibri" w:eastAsia="Times New Roman" w:hAnsi="Calibri" w:cs="Calibri"/>
                <w:b/>
                <w:bCs/>
                <w:color w:val="000000"/>
                <w:lang w:eastAsia="cs-CZ"/>
              </w:rPr>
              <w:t>Procentuální podíl:</w:t>
            </w:r>
          </w:p>
        </w:tc>
      </w:tr>
      <w:tr w:rsidR="00016287" w:rsidRPr="003E68AE" w:rsidTr="00016287">
        <w:trPr>
          <w:trHeight w:val="300"/>
        </w:trPr>
        <w:tc>
          <w:tcPr>
            <w:tcW w:w="1540" w:type="dxa"/>
            <w:tcBorders>
              <w:top w:val="nil"/>
              <w:left w:val="nil"/>
              <w:bottom w:val="nil"/>
              <w:right w:val="nil"/>
            </w:tcBorders>
            <w:shd w:val="clear" w:color="auto" w:fill="auto"/>
            <w:noWrap/>
            <w:vAlign w:val="bottom"/>
            <w:hideMark/>
          </w:tcPr>
          <w:p w:rsidR="00016287" w:rsidRPr="003E68AE" w:rsidRDefault="00016287" w:rsidP="00016287">
            <w:pPr>
              <w:spacing w:after="0" w:line="240" w:lineRule="auto"/>
              <w:rPr>
                <w:rFonts w:ascii="Calibri" w:eastAsia="Times New Roman" w:hAnsi="Calibri" w:cs="Calibri"/>
                <w:b/>
                <w:bCs/>
                <w:color w:val="000000"/>
                <w:lang w:eastAsia="cs-CZ"/>
              </w:rPr>
            </w:pPr>
          </w:p>
        </w:tc>
        <w:tc>
          <w:tcPr>
            <w:tcW w:w="3280" w:type="dxa"/>
            <w:tcBorders>
              <w:top w:val="single" w:sz="8" w:space="0" w:color="auto"/>
              <w:left w:val="single" w:sz="8" w:space="0" w:color="auto"/>
              <w:bottom w:val="single" w:sz="4" w:space="0" w:color="auto"/>
              <w:right w:val="single" w:sz="8" w:space="0" w:color="auto"/>
            </w:tcBorders>
            <w:shd w:val="clear" w:color="000000" w:fill="8DB4E2"/>
            <w:noWrap/>
            <w:vAlign w:val="bottom"/>
            <w:hideMark/>
          </w:tcPr>
          <w:p w:rsidR="00016287" w:rsidRPr="003E68AE" w:rsidRDefault="00016287" w:rsidP="00016287">
            <w:pPr>
              <w:spacing w:after="0" w:line="240" w:lineRule="auto"/>
              <w:rPr>
                <w:rFonts w:ascii="Calibri" w:eastAsia="Times New Roman" w:hAnsi="Calibri" w:cs="Calibri"/>
                <w:color w:val="000000"/>
                <w:lang w:eastAsia="cs-CZ"/>
              </w:rPr>
            </w:pPr>
            <w:r w:rsidRPr="003E68AE">
              <w:rPr>
                <w:rFonts w:ascii="Calibri" w:eastAsia="Times New Roman" w:hAnsi="Calibri" w:cs="Calibri"/>
                <w:color w:val="000000"/>
                <w:lang w:eastAsia="cs-CZ"/>
              </w:rPr>
              <w:t>web obce</w:t>
            </w:r>
          </w:p>
        </w:tc>
        <w:tc>
          <w:tcPr>
            <w:tcW w:w="1576" w:type="dxa"/>
            <w:tcBorders>
              <w:top w:val="single" w:sz="8" w:space="0" w:color="auto"/>
              <w:left w:val="nil"/>
              <w:bottom w:val="single" w:sz="4" w:space="0" w:color="auto"/>
              <w:right w:val="nil"/>
            </w:tcBorders>
            <w:shd w:val="clear" w:color="auto" w:fill="auto"/>
            <w:noWrap/>
            <w:vAlign w:val="center"/>
            <w:hideMark/>
          </w:tcPr>
          <w:p w:rsidR="00016287" w:rsidRPr="003E68AE" w:rsidRDefault="00016287" w:rsidP="00016287">
            <w:pPr>
              <w:spacing w:after="0" w:line="240" w:lineRule="auto"/>
              <w:jc w:val="right"/>
              <w:rPr>
                <w:rFonts w:ascii="Calibri" w:eastAsia="Times New Roman" w:hAnsi="Calibri" w:cs="Calibri"/>
                <w:color w:val="000000"/>
                <w:lang w:eastAsia="cs-CZ"/>
              </w:rPr>
            </w:pPr>
            <w:r w:rsidRPr="003E68AE">
              <w:rPr>
                <w:rFonts w:ascii="Calibri" w:eastAsia="Times New Roman" w:hAnsi="Calibri" w:cs="Calibri"/>
                <w:color w:val="000000"/>
                <w:lang w:eastAsia="cs-CZ"/>
              </w:rPr>
              <w:t>28</w:t>
            </w:r>
          </w:p>
        </w:tc>
        <w:tc>
          <w:tcPr>
            <w:tcW w:w="1896" w:type="dxa"/>
            <w:tcBorders>
              <w:top w:val="single" w:sz="8" w:space="0" w:color="auto"/>
              <w:left w:val="single" w:sz="8" w:space="0" w:color="auto"/>
              <w:bottom w:val="single" w:sz="4" w:space="0" w:color="auto"/>
              <w:right w:val="single" w:sz="8" w:space="0" w:color="auto"/>
            </w:tcBorders>
            <w:shd w:val="clear" w:color="auto" w:fill="auto"/>
            <w:vAlign w:val="bottom"/>
            <w:hideMark/>
          </w:tcPr>
          <w:p w:rsidR="00016287" w:rsidRPr="003E68AE" w:rsidRDefault="00016287" w:rsidP="00016287">
            <w:pPr>
              <w:spacing w:after="0" w:line="240" w:lineRule="auto"/>
              <w:jc w:val="right"/>
              <w:rPr>
                <w:rFonts w:ascii="Calibri" w:eastAsia="Times New Roman" w:hAnsi="Calibri" w:cs="Calibri"/>
                <w:color w:val="000000"/>
                <w:lang w:eastAsia="cs-CZ"/>
              </w:rPr>
            </w:pPr>
            <w:r w:rsidRPr="003E68AE">
              <w:rPr>
                <w:rFonts w:ascii="Calibri" w:eastAsia="Times New Roman" w:hAnsi="Calibri" w:cs="Calibri"/>
                <w:color w:val="000000"/>
                <w:lang w:eastAsia="cs-CZ"/>
              </w:rPr>
              <w:t>28,57142857</w:t>
            </w:r>
          </w:p>
        </w:tc>
      </w:tr>
      <w:tr w:rsidR="00016287" w:rsidRPr="003E68AE" w:rsidTr="00016287">
        <w:trPr>
          <w:trHeight w:val="300"/>
        </w:trPr>
        <w:tc>
          <w:tcPr>
            <w:tcW w:w="1540" w:type="dxa"/>
            <w:tcBorders>
              <w:top w:val="nil"/>
              <w:left w:val="nil"/>
              <w:bottom w:val="nil"/>
              <w:right w:val="nil"/>
            </w:tcBorders>
            <w:shd w:val="clear" w:color="auto" w:fill="auto"/>
            <w:noWrap/>
            <w:vAlign w:val="bottom"/>
            <w:hideMark/>
          </w:tcPr>
          <w:p w:rsidR="00016287" w:rsidRPr="003E68AE" w:rsidRDefault="00016287" w:rsidP="00016287">
            <w:pPr>
              <w:spacing w:after="0" w:line="240" w:lineRule="auto"/>
              <w:jc w:val="right"/>
              <w:rPr>
                <w:rFonts w:ascii="Calibri" w:eastAsia="Times New Roman" w:hAnsi="Calibri" w:cs="Calibri"/>
                <w:color w:val="000000"/>
                <w:lang w:eastAsia="cs-CZ"/>
              </w:rPr>
            </w:pPr>
          </w:p>
        </w:tc>
        <w:tc>
          <w:tcPr>
            <w:tcW w:w="3280" w:type="dxa"/>
            <w:tcBorders>
              <w:top w:val="nil"/>
              <w:left w:val="single" w:sz="8" w:space="0" w:color="auto"/>
              <w:bottom w:val="single" w:sz="4" w:space="0" w:color="auto"/>
              <w:right w:val="single" w:sz="8" w:space="0" w:color="auto"/>
            </w:tcBorders>
            <w:shd w:val="clear" w:color="000000" w:fill="8DB4E2"/>
            <w:vAlign w:val="bottom"/>
            <w:hideMark/>
          </w:tcPr>
          <w:p w:rsidR="00016287" w:rsidRPr="003E68AE" w:rsidRDefault="00016287" w:rsidP="00016287">
            <w:pPr>
              <w:spacing w:after="0" w:line="240" w:lineRule="auto"/>
              <w:rPr>
                <w:rFonts w:ascii="Calibri" w:eastAsia="Times New Roman" w:hAnsi="Calibri" w:cs="Calibri"/>
                <w:color w:val="000000"/>
                <w:lang w:eastAsia="cs-CZ"/>
              </w:rPr>
            </w:pPr>
            <w:r w:rsidRPr="003E68AE">
              <w:rPr>
                <w:rFonts w:ascii="Calibri" w:eastAsia="Times New Roman" w:hAnsi="Calibri" w:cs="Calibri"/>
                <w:color w:val="000000"/>
                <w:lang w:eastAsia="cs-CZ"/>
              </w:rPr>
              <w:t>úřední deska</w:t>
            </w:r>
          </w:p>
        </w:tc>
        <w:tc>
          <w:tcPr>
            <w:tcW w:w="1576" w:type="dxa"/>
            <w:tcBorders>
              <w:top w:val="nil"/>
              <w:left w:val="nil"/>
              <w:bottom w:val="single" w:sz="4" w:space="0" w:color="auto"/>
              <w:right w:val="nil"/>
            </w:tcBorders>
            <w:shd w:val="clear" w:color="auto" w:fill="auto"/>
            <w:noWrap/>
            <w:vAlign w:val="center"/>
            <w:hideMark/>
          </w:tcPr>
          <w:p w:rsidR="00016287" w:rsidRPr="003E68AE" w:rsidRDefault="00016287" w:rsidP="00016287">
            <w:pPr>
              <w:spacing w:after="0" w:line="240" w:lineRule="auto"/>
              <w:jc w:val="right"/>
              <w:rPr>
                <w:rFonts w:ascii="Calibri" w:eastAsia="Times New Roman" w:hAnsi="Calibri" w:cs="Calibri"/>
                <w:color w:val="000000"/>
                <w:lang w:eastAsia="cs-CZ"/>
              </w:rPr>
            </w:pPr>
            <w:r w:rsidRPr="003E68AE">
              <w:rPr>
                <w:rFonts w:ascii="Calibri" w:eastAsia="Times New Roman" w:hAnsi="Calibri" w:cs="Calibri"/>
                <w:color w:val="000000"/>
                <w:lang w:eastAsia="cs-CZ"/>
              </w:rPr>
              <w:t>7</w:t>
            </w:r>
          </w:p>
        </w:tc>
        <w:tc>
          <w:tcPr>
            <w:tcW w:w="1896" w:type="dxa"/>
            <w:tcBorders>
              <w:top w:val="nil"/>
              <w:left w:val="single" w:sz="8" w:space="0" w:color="auto"/>
              <w:bottom w:val="single" w:sz="4" w:space="0" w:color="auto"/>
              <w:right w:val="single" w:sz="8" w:space="0" w:color="auto"/>
            </w:tcBorders>
            <w:shd w:val="clear" w:color="auto" w:fill="auto"/>
            <w:vAlign w:val="bottom"/>
            <w:hideMark/>
          </w:tcPr>
          <w:p w:rsidR="00016287" w:rsidRPr="003E68AE" w:rsidRDefault="00016287" w:rsidP="00016287">
            <w:pPr>
              <w:spacing w:after="0" w:line="240" w:lineRule="auto"/>
              <w:jc w:val="right"/>
              <w:rPr>
                <w:rFonts w:ascii="Calibri" w:eastAsia="Times New Roman" w:hAnsi="Calibri" w:cs="Calibri"/>
                <w:color w:val="000000"/>
                <w:lang w:eastAsia="cs-CZ"/>
              </w:rPr>
            </w:pPr>
            <w:r w:rsidRPr="003E68AE">
              <w:rPr>
                <w:rFonts w:ascii="Calibri" w:eastAsia="Times New Roman" w:hAnsi="Calibri" w:cs="Calibri"/>
                <w:color w:val="000000"/>
                <w:lang w:eastAsia="cs-CZ"/>
              </w:rPr>
              <w:t>7,142857143</w:t>
            </w:r>
          </w:p>
        </w:tc>
      </w:tr>
      <w:tr w:rsidR="00016287" w:rsidRPr="003E68AE" w:rsidTr="00016287">
        <w:trPr>
          <w:trHeight w:val="615"/>
        </w:trPr>
        <w:tc>
          <w:tcPr>
            <w:tcW w:w="1540" w:type="dxa"/>
            <w:tcBorders>
              <w:top w:val="nil"/>
              <w:left w:val="nil"/>
              <w:bottom w:val="nil"/>
              <w:right w:val="nil"/>
            </w:tcBorders>
            <w:shd w:val="clear" w:color="auto" w:fill="auto"/>
            <w:vAlign w:val="bottom"/>
            <w:hideMark/>
          </w:tcPr>
          <w:p w:rsidR="00016287" w:rsidRPr="003E68AE" w:rsidRDefault="00016287" w:rsidP="00016287">
            <w:pPr>
              <w:spacing w:after="0" w:line="240" w:lineRule="auto"/>
              <w:jc w:val="right"/>
              <w:rPr>
                <w:rFonts w:ascii="Calibri" w:eastAsia="Times New Roman" w:hAnsi="Calibri" w:cs="Calibri"/>
                <w:color w:val="000000"/>
                <w:lang w:eastAsia="cs-CZ"/>
              </w:rPr>
            </w:pPr>
          </w:p>
        </w:tc>
        <w:tc>
          <w:tcPr>
            <w:tcW w:w="3280" w:type="dxa"/>
            <w:tcBorders>
              <w:top w:val="nil"/>
              <w:left w:val="single" w:sz="8" w:space="0" w:color="auto"/>
              <w:bottom w:val="single" w:sz="4" w:space="0" w:color="auto"/>
              <w:right w:val="single" w:sz="8" w:space="0" w:color="auto"/>
            </w:tcBorders>
            <w:shd w:val="clear" w:color="000000" w:fill="8DB4E2"/>
            <w:vAlign w:val="bottom"/>
            <w:hideMark/>
          </w:tcPr>
          <w:p w:rsidR="00016287" w:rsidRPr="003E68AE" w:rsidRDefault="00016287" w:rsidP="00016287">
            <w:pPr>
              <w:spacing w:after="0" w:line="240" w:lineRule="auto"/>
              <w:rPr>
                <w:rFonts w:ascii="Calibri" w:eastAsia="Times New Roman" w:hAnsi="Calibri" w:cs="Calibri"/>
                <w:color w:val="000000"/>
                <w:lang w:eastAsia="cs-CZ"/>
              </w:rPr>
            </w:pPr>
            <w:r w:rsidRPr="003E68AE">
              <w:rPr>
                <w:rFonts w:ascii="Calibri" w:eastAsia="Times New Roman" w:hAnsi="Calibri" w:cs="Calibri"/>
                <w:color w:val="000000"/>
                <w:lang w:eastAsia="cs-CZ"/>
              </w:rPr>
              <w:t>místní rozhlas</w:t>
            </w:r>
          </w:p>
        </w:tc>
        <w:tc>
          <w:tcPr>
            <w:tcW w:w="1576" w:type="dxa"/>
            <w:tcBorders>
              <w:top w:val="nil"/>
              <w:left w:val="nil"/>
              <w:bottom w:val="single" w:sz="4" w:space="0" w:color="auto"/>
              <w:right w:val="nil"/>
            </w:tcBorders>
            <w:shd w:val="clear" w:color="auto" w:fill="auto"/>
            <w:vAlign w:val="bottom"/>
            <w:hideMark/>
          </w:tcPr>
          <w:p w:rsidR="00016287" w:rsidRPr="003E68AE" w:rsidRDefault="00016287" w:rsidP="00016287">
            <w:pPr>
              <w:spacing w:after="0" w:line="240" w:lineRule="auto"/>
              <w:jc w:val="right"/>
              <w:rPr>
                <w:rFonts w:ascii="Calibri" w:eastAsia="Times New Roman" w:hAnsi="Calibri" w:cs="Calibri"/>
                <w:color w:val="000000"/>
                <w:lang w:eastAsia="cs-CZ"/>
              </w:rPr>
            </w:pPr>
            <w:r w:rsidRPr="003E68AE">
              <w:rPr>
                <w:rFonts w:ascii="Calibri" w:eastAsia="Times New Roman" w:hAnsi="Calibri" w:cs="Calibri"/>
                <w:color w:val="000000"/>
                <w:lang w:eastAsia="cs-CZ"/>
              </w:rPr>
              <w:t>27</w:t>
            </w:r>
          </w:p>
        </w:tc>
        <w:tc>
          <w:tcPr>
            <w:tcW w:w="1896" w:type="dxa"/>
            <w:tcBorders>
              <w:top w:val="nil"/>
              <w:left w:val="single" w:sz="8" w:space="0" w:color="auto"/>
              <w:bottom w:val="single" w:sz="4" w:space="0" w:color="auto"/>
              <w:right w:val="single" w:sz="8" w:space="0" w:color="auto"/>
            </w:tcBorders>
            <w:shd w:val="clear" w:color="auto" w:fill="auto"/>
            <w:vAlign w:val="bottom"/>
            <w:hideMark/>
          </w:tcPr>
          <w:p w:rsidR="00016287" w:rsidRPr="003E68AE" w:rsidRDefault="00016287" w:rsidP="00016287">
            <w:pPr>
              <w:spacing w:after="0" w:line="240" w:lineRule="auto"/>
              <w:jc w:val="right"/>
              <w:rPr>
                <w:rFonts w:ascii="Calibri" w:eastAsia="Times New Roman" w:hAnsi="Calibri" w:cs="Calibri"/>
                <w:color w:val="000000"/>
                <w:lang w:eastAsia="cs-CZ"/>
              </w:rPr>
            </w:pPr>
            <w:r w:rsidRPr="003E68AE">
              <w:rPr>
                <w:rFonts w:ascii="Calibri" w:eastAsia="Times New Roman" w:hAnsi="Calibri" w:cs="Calibri"/>
                <w:color w:val="000000"/>
                <w:lang w:eastAsia="cs-CZ"/>
              </w:rPr>
              <w:t>27,55102041</w:t>
            </w:r>
          </w:p>
        </w:tc>
      </w:tr>
      <w:tr w:rsidR="00016287" w:rsidRPr="003E68AE" w:rsidTr="00016287">
        <w:trPr>
          <w:trHeight w:val="300"/>
        </w:trPr>
        <w:tc>
          <w:tcPr>
            <w:tcW w:w="1540" w:type="dxa"/>
            <w:tcBorders>
              <w:top w:val="nil"/>
              <w:left w:val="nil"/>
              <w:bottom w:val="nil"/>
              <w:right w:val="nil"/>
            </w:tcBorders>
            <w:shd w:val="clear" w:color="auto" w:fill="auto"/>
            <w:noWrap/>
            <w:vAlign w:val="bottom"/>
            <w:hideMark/>
          </w:tcPr>
          <w:p w:rsidR="00016287" w:rsidRPr="003E68AE" w:rsidRDefault="00016287" w:rsidP="00016287">
            <w:pPr>
              <w:spacing w:after="0" w:line="240" w:lineRule="auto"/>
              <w:jc w:val="right"/>
              <w:rPr>
                <w:rFonts w:ascii="Calibri" w:eastAsia="Times New Roman" w:hAnsi="Calibri" w:cs="Calibri"/>
                <w:color w:val="000000"/>
                <w:lang w:eastAsia="cs-CZ"/>
              </w:rPr>
            </w:pPr>
          </w:p>
        </w:tc>
        <w:tc>
          <w:tcPr>
            <w:tcW w:w="3280" w:type="dxa"/>
            <w:tcBorders>
              <w:top w:val="nil"/>
              <w:left w:val="single" w:sz="8" w:space="0" w:color="auto"/>
              <w:bottom w:val="single" w:sz="4" w:space="0" w:color="auto"/>
              <w:right w:val="single" w:sz="8" w:space="0" w:color="auto"/>
            </w:tcBorders>
            <w:shd w:val="clear" w:color="000000" w:fill="8DB4E2"/>
            <w:noWrap/>
            <w:vAlign w:val="bottom"/>
            <w:hideMark/>
          </w:tcPr>
          <w:p w:rsidR="00016287" w:rsidRPr="003E68AE" w:rsidRDefault="00016287" w:rsidP="00016287">
            <w:pPr>
              <w:spacing w:after="0" w:line="240" w:lineRule="auto"/>
              <w:rPr>
                <w:rFonts w:ascii="Calibri" w:eastAsia="Times New Roman" w:hAnsi="Calibri" w:cs="Calibri"/>
                <w:color w:val="000000"/>
                <w:lang w:eastAsia="cs-CZ"/>
              </w:rPr>
            </w:pPr>
            <w:r w:rsidRPr="003E68AE">
              <w:rPr>
                <w:rFonts w:ascii="Calibri" w:eastAsia="Times New Roman" w:hAnsi="Calibri" w:cs="Calibri"/>
                <w:color w:val="000000"/>
                <w:lang w:eastAsia="cs-CZ"/>
              </w:rPr>
              <w:t>obecní zpravodaj</w:t>
            </w:r>
          </w:p>
        </w:tc>
        <w:tc>
          <w:tcPr>
            <w:tcW w:w="1576" w:type="dxa"/>
            <w:tcBorders>
              <w:top w:val="nil"/>
              <w:left w:val="nil"/>
              <w:bottom w:val="single" w:sz="4" w:space="0" w:color="auto"/>
              <w:right w:val="nil"/>
            </w:tcBorders>
            <w:shd w:val="clear" w:color="auto" w:fill="auto"/>
            <w:noWrap/>
            <w:vAlign w:val="bottom"/>
            <w:hideMark/>
          </w:tcPr>
          <w:p w:rsidR="00016287" w:rsidRPr="003E68AE" w:rsidRDefault="00016287" w:rsidP="00016287">
            <w:pPr>
              <w:spacing w:after="0" w:line="240" w:lineRule="auto"/>
              <w:jc w:val="right"/>
              <w:rPr>
                <w:rFonts w:ascii="Calibri" w:eastAsia="Times New Roman" w:hAnsi="Calibri" w:cs="Calibri"/>
                <w:color w:val="000000"/>
                <w:lang w:eastAsia="cs-CZ"/>
              </w:rPr>
            </w:pPr>
            <w:r w:rsidRPr="003E68AE">
              <w:rPr>
                <w:rFonts w:ascii="Calibri" w:eastAsia="Times New Roman" w:hAnsi="Calibri" w:cs="Calibri"/>
                <w:color w:val="000000"/>
                <w:lang w:eastAsia="cs-CZ"/>
              </w:rPr>
              <w:t>29</w:t>
            </w:r>
          </w:p>
        </w:tc>
        <w:tc>
          <w:tcPr>
            <w:tcW w:w="1896" w:type="dxa"/>
            <w:tcBorders>
              <w:top w:val="nil"/>
              <w:left w:val="single" w:sz="8" w:space="0" w:color="auto"/>
              <w:bottom w:val="single" w:sz="4" w:space="0" w:color="auto"/>
              <w:right w:val="single" w:sz="8" w:space="0" w:color="auto"/>
            </w:tcBorders>
            <w:shd w:val="clear" w:color="auto" w:fill="auto"/>
            <w:vAlign w:val="bottom"/>
            <w:hideMark/>
          </w:tcPr>
          <w:p w:rsidR="00016287" w:rsidRPr="003E68AE" w:rsidRDefault="00016287" w:rsidP="00016287">
            <w:pPr>
              <w:spacing w:after="0" w:line="240" w:lineRule="auto"/>
              <w:jc w:val="right"/>
              <w:rPr>
                <w:rFonts w:ascii="Calibri" w:eastAsia="Times New Roman" w:hAnsi="Calibri" w:cs="Calibri"/>
                <w:color w:val="000000"/>
                <w:lang w:eastAsia="cs-CZ"/>
              </w:rPr>
            </w:pPr>
            <w:r w:rsidRPr="003E68AE">
              <w:rPr>
                <w:rFonts w:ascii="Calibri" w:eastAsia="Times New Roman" w:hAnsi="Calibri" w:cs="Calibri"/>
                <w:color w:val="000000"/>
                <w:lang w:eastAsia="cs-CZ"/>
              </w:rPr>
              <w:t>29,59183673</w:t>
            </w:r>
          </w:p>
        </w:tc>
      </w:tr>
      <w:tr w:rsidR="00016287" w:rsidRPr="003E68AE" w:rsidTr="00016287">
        <w:trPr>
          <w:trHeight w:val="645"/>
        </w:trPr>
        <w:tc>
          <w:tcPr>
            <w:tcW w:w="1540" w:type="dxa"/>
            <w:tcBorders>
              <w:top w:val="nil"/>
              <w:left w:val="nil"/>
              <w:bottom w:val="nil"/>
              <w:right w:val="nil"/>
            </w:tcBorders>
            <w:shd w:val="clear" w:color="auto" w:fill="auto"/>
            <w:noWrap/>
            <w:vAlign w:val="bottom"/>
            <w:hideMark/>
          </w:tcPr>
          <w:p w:rsidR="00016287" w:rsidRPr="003E68AE" w:rsidRDefault="00016287" w:rsidP="00016287">
            <w:pPr>
              <w:spacing w:after="0" w:line="240" w:lineRule="auto"/>
              <w:jc w:val="right"/>
              <w:rPr>
                <w:rFonts w:ascii="Calibri" w:eastAsia="Times New Roman" w:hAnsi="Calibri" w:cs="Calibri"/>
                <w:color w:val="000000"/>
                <w:lang w:eastAsia="cs-CZ"/>
              </w:rPr>
            </w:pPr>
          </w:p>
        </w:tc>
        <w:tc>
          <w:tcPr>
            <w:tcW w:w="3280" w:type="dxa"/>
            <w:tcBorders>
              <w:top w:val="nil"/>
              <w:left w:val="single" w:sz="8" w:space="0" w:color="auto"/>
              <w:bottom w:val="single" w:sz="4" w:space="0" w:color="auto"/>
              <w:right w:val="single" w:sz="8" w:space="0" w:color="auto"/>
            </w:tcBorders>
            <w:shd w:val="clear" w:color="000000" w:fill="8DB4E2"/>
            <w:vAlign w:val="bottom"/>
            <w:hideMark/>
          </w:tcPr>
          <w:p w:rsidR="00016287" w:rsidRPr="003E68AE" w:rsidRDefault="00016287" w:rsidP="00016287">
            <w:pPr>
              <w:spacing w:after="0" w:line="240" w:lineRule="auto"/>
              <w:rPr>
                <w:rFonts w:ascii="Calibri" w:eastAsia="Times New Roman" w:hAnsi="Calibri" w:cs="Calibri"/>
                <w:color w:val="000000"/>
                <w:lang w:eastAsia="cs-CZ"/>
              </w:rPr>
            </w:pPr>
            <w:r w:rsidRPr="003E68AE">
              <w:rPr>
                <w:rFonts w:ascii="Calibri" w:eastAsia="Times New Roman" w:hAnsi="Calibri" w:cs="Calibri"/>
                <w:color w:val="000000"/>
                <w:lang w:eastAsia="cs-CZ"/>
              </w:rPr>
              <w:t>vývěsky obce</w:t>
            </w:r>
          </w:p>
        </w:tc>
        <w:tc>
          <w:tcPr>
            <w:tcW w:w="1576" w:type="dxa"/>
            <w:tcBorders>
              <w:top w:val="nil"/>
              <w:left w:val="nil"/>
              <w:bottom w:val="single" w:sz="4" w:space="0" w:color="auto"/>
              <w:right w:val="nil"/>
            </w:tcBorders>
            <w:shd w:val="clear" w:color="auto" w:fill="auto"/>
            <w:noWrap/>
            <w:vAlign w:val="bottom"/>
            <w:hideMark/>
          </w:tcPr>
          <w:p w:rsidR="00016287" w:rsidRPr="003E68AE" w:rsidRDefault="00016287" w:rsidP="00016287">
            <w:pPr>
              <w:spacing w:after="0" w:line="240" w:lineRule="auto"/>
              <w:jc w:val="right"/>
              <w:rPr>
                <w:rFonts w:ascii="Calibri" w:eastAsia="Times New Roman" w:hAnsi="Calibri" w:cs="Calibri"/>
                <w:color w:val="000000"/>
                <w:lang w:eastAsia="cs-CZ"/>
              </w:rPr>
            </w:pPr>
            <w:r w:rsidRPr="003E68AE">
              <w:rPr>
                <w:rFonts w:ascii="Calibri" w:eastAsia="Times New Roman" w:hAnsi="Calibri" w:cs="Calibri"/>
                <w:color w:val="000000"/>
                <w:lang w:eastAsia="cs-CZ"/>
              </w:rPr>
              <w:t>1</w:t>
            </w:r>
          </w:p>
        </w:tc>
        <w:tc>
          <w:tcPr>
            <w:tcW w:w="1896" w:type="dxa"/>
            <w:tcBorders>
              <w:top w:val="nil"/>
              <w:left w:val="single" w:sz="8" w:space="0" w:color="auto"/>
              <w:bottom w:val="single" w:sz="4" w:space="0" w:color="auto"/>
              <w:right w:val="single" w:sz="8" w:space="0" w:color="auto"/>
            </w:tcBorders>
            <w:shd w:val="clear" w:color="auto" w:fill="auto"/>
            <w:vAlign w:val="bottom"/>
            <w:hideMark/>
          </w:tcPr>
          <w:p w:rsidR="00016287" w:rsidRPr="003E68AE" w:rsidRDefault="00016287" w:rsidP="00016287">
            <w:pPr>
              <w:spacing w:after="0" w:line="240" w:lineRule="auto"/>
              <w:jc w:val="right"/>
              <w:rPr>
                <w:rFonts w:ascii="Calibri" w:eastAsia="Times New Roman" w:hAnsi="Calibri" w:cs="Calibri"/>
                <w:color w:val="000000"/>
                <w:lang w:eastAsia="cs-CZ"/>
              </w:rPr>
            </w:pPr>
            <w:r w:rsidRPr="003E68AE">
              <w:rPr>
                <w:rFonts w:ascii="Calibri" w:eastAsia="Times New Roman" w:hAnsi="Calibri" w:cs="Calibri"/>
                <w:color w:val="000000"/>
                <w:lang w:eastAsia="cs-CZ"/>
              </w:rPr>
              <w:t>1,020408163</w:t>
            </w:r>
          </w:p>
        </w:tc>
      </w:tr>
      <w:tr w:rsidR="00016287" w:rsidRPr="003E68AE" w:rsidTr="00016287">
        <w:trPr>
          <w:trHeight w:val="285"/>
        </w:trPr>
        <w:tc>
          <w:tcPr>
            <w:tcW w:w="1540" w:type="dxa"/>
            <w:tcBorders>
              <w:top w:val="nil"/>
              <w:left w:val="nil"/>
              <w:bottom w:val="nil"/>
              <w:right w:val="nil"/>
            </w:tcBorders>
            <w:shd w:val="clear" w:color="auto" w:fill="auto"/>
            <w:noWrap/>
            <w:vAlign w:val="bottom"/>
            <w:hideMark/>
          </w:tcPr>
          <w:p w:rsidR="00016287" w:rsidRPr="003E68AE" w:rsidRDefault="00016287" w:rsidP="00016287">
            <w:pPr>
              <w:spacing w:after="0" w:line="240" w:lineRule="auto"/>
              <w:jc w:val="right"/>
              <w:rPr>
                <w:rFonts w:ascii="Calibri" w:eastAsia="Times New Roman" w:hAnsi="Calibri" w:cs="Calibri"/>
                <w:color w:val="000000"/>
                <w:lang w:eastAsia="cs-CZ"/>
              </w:rPr>
            </w:pPr>
          </w:p>
        </w:tc>
        <w:tc>
          <w:tcPr>
            <w:tcW w:w="3280" w:type="dxa"/>
            <w:tcBorders>
              <w:top w:val="nil"/>
              <w:left w:val="single" w:sz="8" w:space="0" w:color="auto"/>
              <w:bottom w:val="single" w:sz="8" w:space="0" w:color="auto"/>
              <w:right w:val="single" w:sz="8" w:space="0" w:color="auto"/>
            </w:tcBorders>
            <w:shd w:val="clear" w:color="000000" w:fill="8DB4E2"/>
            <w:vAlign w:val="bottom"/>
            <w:hideMark/>
          </w:tcPr>
          <w:p w:rsidR="00016287" w:rsidRPr="003E68AE" w:rsidRDefault="00016287" w:rsidP="00016287">
            <w:pPr>
              <w:spacing w:after="0" w:line="240" w:lineRule="auto"/>
              <w:rPr>
                <w:rFonts w:ascii="Calibri" w:eastAsia="Times New Roman" w:hAnsi="Calibri" w:cs="Calibri"/>
                <w:color w:val="000000"/>
                <w:lang w:eastAsia="cs-CZ"/>
              </w:rPr>
            </w:pPr>
            <w:r w:rsidRPr="003E68AE">
              <w:rPr>
                <w:rFonts w:ascii="Calibri" w:eastAsia="Times New Roman" w:hAnsi="Calibri" w:cs="Calibri"/>
                <w:color w:val="000000"/>
                <w:lang w:eastAsia="cs-CZ"/>
              </w:rPr>
              <w:t>jiné</w:t>
            </w:r>
          </w:p>
        </w:tc>
        <w:tc>
          <w:tcPr>
            <w:tcW w:w="1576" w:type="dxa"/>
            <w:tcBorders>
              <w:top w:val="nil"/>
              <w:left w:val="nil"/>
              <w:bottom w:val="nil"/>
              <w:right w:val="nil"/>
            </w:tcBorders>
            <w:shd w:val="clear" w:color="auto" w:fill="auto"/>
            <w:noWrap/>
            <w:vAlign w:val="bottom"/>
            <w:hideMark/>
          </w:tcPr>
          <w:p w:rsidR="00016287" w:rsidRPr="003E68AE" w:rsidRDefault="00016287" w:rsidP="00016287">
            <w:pPr>
              <w:spacing w:after="0" w:line="240" w:lineRule="auto"/>
              <w:jc w:val="right"/>
              <w:rPr>
                <w:rFonts w:ascii="Calibri" w:eastAsia="Times New Roman" w:hAnsi="Calibri" w:cs="Calibri"/>
                <w:color w:val="000000"/>
                <w:lang w:eastAsia="cs-CZ"/>
              </w:rPr>
            </w:pPr>
            <w:r w:rsidRPr="003E68AE">
              <w:rPr>
                <w:rFonts w:ascii="Calibri" w:eastAsia="Times New Roman" w:hAnsi="Calibri" w:cs="Calibri"/>
                <w:color w:val="000000"/>
                <w:lang w:eastAsia="cs-CZ"/>
              </w:rPr>
              <w:t>6</w:t>
            </w:r>
          </w:p>
        </w:tc>
        <w:tc>
          <w:tcPr>
            <w:tcW w:w="1896" w:type="dxa"/>
            <w:tcBorders>
              <w:top w:val="nil"/>
              <w:left w:val="single" w:sz="8" w:space="0" w:color="auto"/>
              <w:bottom w:val="single" w:sz="8" w:space="0" w:color="auto"/>
              <w:right w:val="single" w:sz="8" w:space="0" w:color="auto"/>
            </w:tcBorders>
            <w:shd w:val="clear" w:color="auto" w:fill="auto"/>
            <w:vAlign w:val="bottom"/>
            <w:hideMark/>
          </w:tcPr>
          <w:p w:rsidR="00016287" w:rsidRPr="003E68AE" w:rsidRDefault="00016287" w:rsidP="00016287">
            <w:pPr>
              <w:spacing w:after="0" w:line="240" w:lineRule="auto"/>
              <w:jc w:val="right"/>
              <w:rPr>
                <w:rFonts w:ascii="Calibri" w:eastAsia="Times New Roman" w:hAnsi="Calibri" w:cs="Calibri"/>
                <w:color w:val="000000"/>
                <w:lang w:eastAsia="cs-CZ"/>
              </w:rPr>
            </w:pPr>
            <w:r w:rsidRPr="003E68AE">
              <w:rPr>
                <w:rFonts w:ascii="Calibri" w:eastAsia="Times New Roman" w:hAnsi="Calibri" w:cs="Calibri"/>
                <w:color w:val="000000"/>
                <w:lang w:eastAsia="cs-CZ"/>
              </w:rPr>
              <w:t>6,12244898</w:t>
            </w:r>
          </w:p>
        </w:tc>
      </w:tr>
      <w:tr w:rsidR="00016287" w:rsidRPr="003E68AE" w:rsidTr="00016287">
        <w:trPr>
          <w:trHeight w:val="315"/>
        </w:trPr>
        <w:tc>
          <w:tcPr>
            <w:tcW w:w="1540" w:type="dxa"/>
            <w:tcBorders>
              <w:top w:val="nil"/>
              <w:left w:val="nil"/>
              <w:bottom w:val="nil"/>
              <w:right w:val="nil"/>
            </w:tcBorders>
            <w:shd w:val="clear" w:color="auto" w:fill="auto"/>
            <w:noWrap/>
            <w:vAlign w:val="bottom"/>
            <w:hideMark/>
          </w:tcPr>
          <w:p w:rsidR="00016287" w:rsidRPr="003E68AE" w:rsidRDefault="00016287" w:rsidP="00016287">
            <w:pPr>
              <w:spacing w:after="0" w:line="240" w:lineRule="auto"/>
              <w:jc w:val="right"/>
              <w:rPr>
                <w:rFonts w:ascii="Calibri" w:eastAsia="Times New Roman" w:hAnsi="Calibri" w:cs="Calibri"/>
                <w:color w:val="000000"/>
                <w:lang w:eastAsia="cs-CZ"/>
              </w:rPr>
            </w:pPr>
          </w:p>
        </w:tc>
        <w:tc>
          <w:tcPr>
            <w:tcW w:w="3280" w:type="dxa"/>
            <w:tcBorders>
              <w:top w:val="nil"/>
              <w:left w:val="single" w:sz="8" w:space="0" w:color="auto"/>
              <w:bottom w:val="single" w:sz="8" w:space="0" w:color="auto"/>
              <w:right w:val="single" w:sz="4" w:space="0" w:color="auto"/>
            </w:tcBorders>
            <w:shd w:val="clear" w:color="000000" w:fill="8DB4E2"/>
            <w:noWrap/>
            <w:vAlign w:val="bottom"/>
            <w:hideMark/>
          </w:tcPr>
          <w:p w:rsidR="00016287" w:rsidRPr="003E68AE" w:rsidRDefault="00016287" w:rsidP="00016287">
            <w:pPr>
              <w:spacing w:after="0" w:line="240" w:lineRule="auto"/>
              <w:rPr>
                <w:rFonts w:ascii="Calibri" w:eastAsia="Times New Roman" w:hAnsi="Calibri" w:cs="Calibri"/>
                <w:b/>
                <w:bCs/>
                <w:color w:val="000000"/>
                <w:lang w:eastAsia="cs-CZ"/>
              </w:rPr>
            </w:pPr>
            <w:r w:rsidRPr="003E68AE">
              <w:rPr>
                <w:rFonts w:ascii="Calibri" w:eastAsia="Times New Roman" w:hAnsi="Calibri" w:cs="Calibri"/>
                <w:b/>
                <w:bCs/>
                <w:color w:val="000000"/>
                <w:lang w:eastAsia="cs-CZ"/>
              </w:rPr>
              <w:t>Celkem</w:t>
            </w:r>
          </w:p>
        </w:tc>
        <w:tc>
          <w:tcPr>
            <w:tcW w:w="1576" w:type="dxa"/>
            <w:tcBorders>
              <w:top w:val="single" w:sz="8" w:space="0" w:color="auto"/>
              <w:left w:val="single" w:sz="8" w:space="0" w:color="auto"/>
              <w:bottom w:val="single" w:sz="8" w:space="0" w:color="auto"/>
              <w:right w:val="single" w:sz="4" w:space="0" w:color="auto"/>
            </w:tcBorders>
            <w:shd w:val="clear" w:color="000000" w:fill="8DB4E2"/>
            <w:noWrap/>
            <w:vAlign w:val="bottom"/>
            <w:hideMark/>
          </w:tcPr>
          <w:p w:rsidR="00016287" w:rsidRPr="003E68AE" w:rsidRDefault="00016287" w:rsidP="00016287">
            <w:pPr>
              <w:spacing w:after="0" w:line="240" w:lineRule="auto"/>
              <w:jc w:val="right"/>
              <w:rPr>
                <w:rFonts w:ascii="Calibri" w:eastAsia="Times New Roman" w:hAnsi="Calibri" w:cs="Calibri"/>
                <w:b/>
                <w:bCs/>
                <w:color w:val="000000"/>
                <w:lang w:eastAsia="cs-CZ"/>
              </w:rPr>
            </w:pPr>
            <w:r w:rsidRPr="003E68AE">
              <w:rPr>
                <w:rFonts w:ascii="Calibri" w:eastAsia="Times New Roman" w:hAnsi="Calibri" w:cs="Calibri"/>
                <w:b/>
                <w:bCs/>
                <w:color w:val="000000"/>
                <w:lang w:eastAsia="cs-CZ"/>
              </w:rPr>
              <w:t>98</w:t>
            </w:r>
          </w:p>
        </w:tc>
        <w:tc>
          <w:tcPr>
            <w:tcW w:w="1896" w:type="dxa"/>
            <w:tcBorders>
              <w:top w:val="nil"/>
              <w:left w:val="single" w:sz="8" w:space="0" w:color="auto"/>
              <w:bottom w:val="single" w:sz="8" w:space="0" w:color="auto"/>
              <w:right w:val="single" w:sz="8" w:space="0" w:color="auto"/>
            </w:tcBorders>
            <w:shd w:val="clear" w:color="000000" w:fill="8DB4E2"/>
            <w:noWrap/>
            <w:vAlign w:val="bottom"/>
            <w:hideMark/>
          </w:tcPr>
          <w:p w:rsidR="00016287" w:rsidRPr="003E68AE" w:rsidRDefault="00016287" w:rsidP="00016287">
            <w:pPr>
              <w:spacing w:after="0" w:line="240" w:lineRule="auto"/>
              <w:jc w:val="right"/>
              <w:rPr>
                <w:rFonts w:ascii="Calibri" w:eastAsia="Times New Roman" w:hAnsi="Calibri" w:cs="Calibri"/>
                <w:b/>
                <w:bCs/>
                <w:color w:val="000000"/>
                <w:lang w:eastAsia="cs-CZ"/>
              </w:rPr>
            </w:pPr>
            <w:r w:rsidRPr="003E68AE">
              <w:rPr>
                <w:rFonts w:ascii="Calibri" w:eastAsia="Times New Roman" w:hAnsi="Calibri" w:cs="Calibri"/>
                <w:b/>
                <w:bCs/>
                <w:color w:val="000000"/>
                <w:lang w:eastAsia="cs-CZ"/>
              </w:rPr>
              <w:t>100</w:t>
            </w:r>
          </w:p>
        </w:tc>
      </w:tr>
      <w:tr w:rsidR="00016287" w:rsidRPr="003E68AE" w:rsidTr="00016287">
        <w:trPr>
          <w:trHeight w:val="300"/>
        </w:trPr>
        <w:tc>
          <w:tcPr>
            <w:tcW w:w="1540" w:type="dxa"/>
            <w:tcBorders>
              <w:top w:val="nil"/>
              <w:left w:val="nil"/>
              <w:bottom w:val="nil"/>
              <w:right w:val="nil"/>
            </w:tcBorders>
            <w:shd w:val="clear" w:color="auto" w:fill="auto"/>
            <w:noWrap/>
            <w:vAlign w:val="bottom"/>
            <w:hideMark/>
          </w:tcPr>
          <w:p w:rsidR="00016287" w:rsidRPr="003E68AE" w:rsidRDefault="00016287" w:rsidP="00016287">
            <w:pPr>
              <w:spacing w:after="0" w:line="240" w:lineRule="auto"/>
              <w:rPr>
                <w:rFonts w:ascii="Calibri" w:eastAsia="Times New Roman" w:hAnsi="Calibri" w:cs="Calibri"/>
                <w:color w:val="000000"/>
                <w:lang w:eastAsia="cs-CZ"/>
              </w:rPr>
            </w:pPr>
          </w:p>
          <w:tbl>
            <w:tblPr>
              <w:tblW w:w="0" w:type="auto"/>
              <w:tblCellSpacing w:w="0" w:type="dxa"/>
              <w:tblCellMar>
                <w:left w:w="0" w:type="dxa"/>
                <w:right w:w="0" w:type="dxa"/>
              </w:tblCellMar>
              <w:tblLook w:val="04A0"/>
            </w:tblPr>
            <w:tblGrid>
              <w:gridCol w:w="1400"/>
            </w:tblGrid>
            <w:tr w:rsidR="00016287" w:rsidRPr="003E68AE" w:rsidTr="00016287">
              <w:trPr>
                <w:trHeight w:val="300"/>
                <w:tblCellSpacing w:w="0" w:type="dxa"/>
              </w:trPr>
              <w:tc>
                <w:tcPr>
                  <w:tcW w:w="1400" w:type="dxa"/>
                  <w:tcBorders>
                    <w:top w:val="nil"/>
                    <w:left w:val="nil"/>
                    <w:bottom w:val="nil"/>
                    <w:right w:val="nil"/>
                  </w:tcBorders>
                  <w:shd w:val="clear" w:color="auto" w:fill="auto"/>
                  <w:noWrap/>
                  <w:vAlign w:val="bottom"/>
                  <w:hideMark/>
                </w:tcPr>
                <w:p w:rsidR="00016287" w:rsidRPr="003E68AE" w:rsidRDefault="00016287" w:rsidP="00016287">
                  <w:pPr>
                    <w:spacing w:after="0" w:line="240" w:lineRule="auto"/>
                    <w:rPr>
                      <w:rFonts w:ascii="Calibri" w:eastAsia="Times New Roman" w:hAnsi="Calibri" w:cs="Calibri"/>
                      <w:color w:val="000000"/>
                      <w:lang w:eastAsia="cs-CZ"/>
                    </w:rPr>
                  </w:pPr>
                </w:p>
              </w:tc>
            </w:tr>
          </w:tbl>
          <w:p w:rsidR="00016287" w:rsidRPr="003E68AE" w:rsidRDefault="00016287" w:rsidP="00016287">
            <w:pPr>
              <w:spacing w:after="0" w:line="240" w:lineRule="auto"/>
              <w:rPr>
                <w:rFonts w:ascii="Calibri" w:eastAsia="Times New Roman" w:hAnsi="Calibri" w:cs="Calibri"/>
                <w:color w:val="000000"/>
                <w:lang w:eastAsia="cs-CZ"/>
              </w:rPr>
            </w:pPr>
          </w:p>
        </w:tc>
        <w:tc>
          <w:tcPr>
            <w:tcW w:w="3280" w:type="dxa"/>
            <w:tcBorders>
              <w:top w:val="nil"/>
              <w:left w:val="nil"/>
              <w:bottom w:val="nil"/>
              <w:right w:val="nil"/>
            </w:tcBorders>
            <w:shd w:val="clear" w:color="auto" w:fill="auto"/>
            <w:noWrap/>
            <w:vAlign w:val="bottom"/>
            <w:hideMark/>
          </w:tcPr>
          <w:p w:rsidR="00016287" w:rsidRPr="003E68AE" w:rsidRDefault="00016287" w:rsidP="00016287">
            <w:pPr>
              <w:spacing w:after="0" w:line="240" w:lineRule="auto"/>
              <w:rPr>
                <w:rFonts w:ascii="Times New Roman" w:eastAsia="Times New Roman" w:hAnsi="Times New Roman" w:cs="Times New Roman"/>
                <w:sz w:val="20"/>
                <w:lang w:eastAsia="cs-CZ"/>
              </w:rPr>
            </w:pPr>
          </w:p>
        </w:tc>
        <w:tc>
          <w:tcPr>
            <w:tcW w:w="1576" w:type="dxa"/>
            <w:tcBorders>
              <w:top w:val="nil"/>
              <w:left w:val="nil"/>
              <w:bottom w:val="nil"/>
              <w:right w:val="nil"/>
            </w:tcBorders>
            <w:shd w:val="clear" w:color="auto" w:fill="auto"/>
            <w:noWrap/>
            <w:vAlign w:val="bottom"/>
            <w:hideMark/>
          </w:tcPr>
          <w:p w:rsidR="00016287" w:rsidRPr="003E68AE" w:rsidRDefault="00016287" w:rsidP="00016287">
            <w:pPr>
              <w:spacing w:after="0" w:line="240" w:lineRule="auto"/>
              <w:rPr>
                <w:rFonts w:ascii="Times New Roman" w:eastAsia="Times New Roman" w:hAnsi="Times New Roman" w:cs="Times New Roman"/>
                <w:sz w:val="20"/>
                <w:lang w:eastAsia="cs-CZ"/>
              </w:rPr>
            </w:pPr>
          </w:p>
        </w:tc>
        <w:tc>
          <w:tcPr>
            <w:tcW w:w="1896" w:type="dxa"/>
            <w:tcBorders>
              <w:top w:val="nil"/>
              <w:left w:val="nil"/>
              <w:bottom w:val="nil"/>
              <w:right w:val="nil"/>
            </w:tcBorders>
            <w:shd w:val="clear" w:color="auto" w:fill="auto"/>
            <w:noWrap/>
            <w:vAlign w:val="bottom"/>
            <w:hideMark/>
          </w:tcPr>
          <w:p w:rsidR="00016287" w:rsidRPr="003E68AE" w:rsidRDefault="00016287" w:rsidP="00016287">
            <w:pPr>
              <w:spacing w:after="0" w:line="240" w:lineRule="auto"/>
              <w:rPr>
                <w:rFonts w:ascii="Times New Roman" w:eastAsia="Times New Roman" w:hAnsi="Times New Roman" w:cs="Times New Roman"/>
                <w:sz w:val="20"/>
                <w:lang w:eastAsia="cs-CZ"/>
              </w:rPr>
            </w:pPr>
          </w:p>
        </w:tc>
      </w:tr>
      <w:tr w:rsidR="00016287" w:rsidRPr="003E68AE" w:rsidTr="00016287">
        <w:trPr>
          <w:trHeight w:val="300"/>
        </w:trPr>
        <w:tc>
          <w:tcPr>
            <w:tcW w:w="1540" w:type="dxa"/>
            <w:tcBorders>
              <w:top w:val="nil"/>
              <w:left w:val="nil"/>
              <w:bottom w:val="nil"/>
              <w:right w:val="nil"/>
            </w:tcBorders>
            <w:shd w:val="clear" w:color="auto" w:fill="auto"/>
            <w:noWrap/>
            <w:vAlign w:val="bottom"/>
            <w:hideMark/>
          </w:tcPr>
          <w:p w:rsidR="00016287" w:rsidRPr="003E68AE" w:rsidRDefault="00016287" w:rsidP="00016287">
            <w:pPr>
              <w:spacing w:after="0" w:line="240" w:lineRule="auto"/>
              <w:rPr>
                <w:rFonts w:ascii="Times New Roman" w:eastAsia="Times New Roman" w:hAnsi="Times New Roman" w:cs="Times New Roman"/>
                <w:sz w:val="20"/>
                <w:lang w:eastAsia="cs-CZ"/>
              </w:rPr>
            </w:pPr>
          </w:p>
        </w:tc>
        <w:tc>
          <w:tcPr>
            <w:tcW w:w="3280" w:type="dxa"/>
            <w:tcBorders>
              <w:top w:val="nil"/>
              <w:left w:val="nil"/>
              <w:bottom w:val="nil"/>
              <w:right w:val="nil"/>
            </w:tcBorders>
            <w:shd w:val="clear" w:color="auto" w:fill="auto"/>
            <w:noWrap/>
            <w:vAlign w:val="bottom"/>
            <w:hideMark/>
          </w:tcPr>
          <w:p w:rsidR="00016287" w:rsidRPr="003E68AE" w:rsidRDefault="00016287" w:rsidP="00016287">
            <w:pPr>
              <w:spacing w:after="0" w:line="240" w:lineRule="auto"/>
              <w:rPr>
                <w:rFonts w:ascii="Times New Roman" w:eastAsia="Times New Roman" w:hAnsi="Times New Roman" w:cs="Times New Roman"/>
                <w:sz w:val="20"/>
                <w:lang w:eastAsia="cs-CZ"/>
              </w:rPr>
            </w:pPr>
          </w:p>
        </w:tc>
        <w:tc>
          <w:tcPr>
            <w:tcW w:w="1576" w:type="dxa"/>
            <w:tcBorders>
              <w:top w:val="nil"/>
              <w:left w:val="nil"/>
              <w:bottom w:val="nil"/>
              <w:right w:val="nil"/>
            </w:tcBorders>
            <w:shd w:val="clear" w:color="auto" w:fill="auto"/>
            <w:noWrap/>
            <w:vAlign w:val="bottom"/>
            <w:hideMark/>
          </w:tcPr>
          <w:p w:rsidR="00016287" w:rsidRPr="003E68AE" w:rsidRDefault="00016287" w:rsidP="00016287">
            <w:pPr>
              <w:spacing w:after="0" w:line="240" w:lineRule="auto"/>
              <w:rPr>
                <w:rFonts w:ascii="Times New Roman" w:eastAsia="Times New Roman" w:hAnsi="Times New Roman" w:cs="Times New Roman"/>
                <w:sz w:val="20"/>
                <w:lang w:eastAsia="cs-CZ"/>
              </w:rPr>
            </w:pPr>
          </w:p>
        </w:tc>
        <w:tc>
          <w:tcPr>
            <w:tcW w:w="1896" w:type="dxa"/>
            <w:tcBorders>
              <w:top w:val="nil"/>
              <w:left w:val="nil"/>
              <w:bottom w:val="nil"/>
              <w:right w:val="nil"/>
            </w:tcBorders>
            <w:shd w:val="clear" w:color="auto" w:fill="auto"/>
            <w:noWrap/>
            <w:vAlign w:val="bottom"/>
            <w:hideMark/>
          </w:tcPr>
          <w:p w:rsidR="00016287" w:rsidRPr="003E68AE" w:rsidRDefault="00016287" w:rsidP="00016287">
            <w:pPr>
              <w:spacing w:after="0" w:line="240" w:lineRule="auto"/>
              <w:rPr>
                <w:rFonts w:ascii="Times New Roman" w:eastAsia="Times New Roman" w:hAnsi="Times New Roman" w:cs="Times New Roman"/>
                <w:sz w:val="20"/>
                <w:lang w:eastAsia="cs-CZ"/>
              </w:rPr>
            </w:pPr>
          </w:p>
        </w:tc>
      </w:tr>
      <w:tr w:rsidR="00016287" w:rsidRPr="003E68AE" w:rsidTr="00016287">
        <w:trPr>
          <w:trHeight w:val="300"/>
        </w:trPr>
        <w:tc>
          <w:tcPr>
            <w:tcW w:w="1540" w:type="dxa"/>
            <w:tcBorders>
              <w:top w:val="nil"/>
              <w:left w:val="nil"/>
              <w:bottom w:val="nil"/>
              <w:right w:val="nil"/>
            </w:tcBorders>
            <w:shd w:val="clear" w:color="auto" w:fill="auto"/>
            <w:noWrap/>
            <w:vAlign w:val="bottom"/>
            <w:hideMark/>
          </w:tcPr>
          <w:p w:rsidR="00016287" w:rsidRPr="003E68AE" w:rsidRDefault="00016287" w:rsidP="00016287">
            <w:pPr>
              <w:spacing w:after="0" w:line="240" w:lineRule="auto"/>
              <w:rPr>
                <w:rFonts w:ascii="Times New Roman" w:eastAsia="Times New Roman" w:hAnsi="Times New Roman" w:cs="Times New Roman"/>
                <w:sz w:val="20"/>
                <w:lang w:eastAsia="cs-CZ"/>
              </w:rPr>
            </w:pPr>
          </w:p>
        </w:tc>
        <w:tc>
          <w:tcPr>
            <w:tcW w:w="3280" w:type="dxa"/>
            <w:tcBorders>
              <w:top w:val="nil"/>
              <w:left w:val="nil"/>
              <w:bottom w:val="nil"/>
              <w:right w:val="nil"/>
            </w:tcBorders>
            <w:shd w:val="clear" w:color="auto" w:fill="auto"/>
            <w:noWrap/>
            <w:vAlign w:val="bottom"/>
            <w:hideMark/>
          </w:tcPr>
          <w:p w:rsidR="00016287" w:rsidRPr="003E68AE" w:rsidRDefault="00016287" w:rsidP="00016287">
            <w:pPr>
              <w:spacing w:after="0" w:line="240" w:lineRule="auto"/>
              <w:rPr>
                <w:rFonts w:ascii="Times New Roman" w:eastAsia="Times New Roman" w:hAnsi="Times New Roman" w:cs="Times New Roman"/>
                <w:sz w:val="20"/>
                <w:lang w:eastAsia="cs-CZ"/>
              </w:rPr>
            </w:pPr>
          </w:p>
        </w:tc>
        <w:tc>
          <w:tcPr>
            <w:tcW w:w="1576" w:type="dxa"/>
            <w:tcBorders>
              <w:top w:val="nil"/>
              <w:left w:val="nil"/>
              <w:bottom w:val="nil"/>
              <w:right w:val="nil"/>
            </w:tcBorders>
            <w:shd w:val="clear" w:color="auto" w:fill="auto"/>
            <w:noWrap/>
            <w:vAlign w:val="bottom"/>
            <w:hideMark/>
          </w:tcPr>
          <w:p w:rsidR="00016287" w:rsidRPr="003E68AE" w:rsidRDefault="00016287" w:rsidP="00016287">
            <w:pPr>
              <w:spacing w:after="0" w:line="240" w:lineRule="auto"/>
              <w:rPr>
                <w:rFonts w:ascii="Times New Roman" w:eastAsia="Times New Roman" w:hAnsi="Times New Roman" w:cs="Times New Roman"/>
                <w:sz w:val="20"/>
                <w:lang w:eastAsia="cs-CZ"/>
              </w:rPr>
            </w:pPr>
          </w:p>
        </w:tc>
        <w:tc>
          <w:tcPr>
            <w:tcW w:w="1896" w:type="dxa"/>
            <w:tcBorders>
              <w:top w:val="nil"/>
              <w:left w:val="nil"/>
              <w:bottom w:val="nil"/>
              <w:right w:val="nil"/>
            </w:tcBorders>
            <w:shd w:val="clear" w:color="auto" w:fill="auto"/>
            <w:noWrap/>
            <w:vAlign w:val="bottom"/>
            <w:hideMark/>
          </w:tcPr>
          <w:p w:rsidR="00016287" w:rsidRPr="003E68AE" w:rsidRDefault="00016287" w:rsidP="00016287">
            <w:pPr>
              <w:spacing w:after="0" w:line="240" w:lineRule="auto"/>
              <w:rPr>
                <w:rFonts w:ascii="Times New Roman" w:eastAsia="Times New Roman" w:hAnsi="Times New Roman" w:cs="Times New Roman"/>
                <w:sz w:val="20"/>
                <w:lang w:eastAsia="cs-CZ"/>
              </w:rPr>
            </w:pPr>
          </w:p>
        </w:tc>
      </w:tr>
      <w:tr w:rsidR="00016287" w:rsidRPr="003E68AE" w:rsidTr="00016287">
        <w:trPr>
          <w:trHeight w:val="300"/>
        </w:trPr>
        <w:tc>
          <w:tcPr>
            <w:tcW w:w="1540" w:type="dxa"/>
            <w:tcBorders>
              <w:top w:val="nil"/>
              <w:left w:val="nil"/>
              <w:bottom w:val="nil"/>
              <w:right w:val="nil"/>
            </w:tcBorders>
            <w:shd w:val="clear" w:color="auto" w:fill="auto"/>
            <w:noWrap/>
            <w:vAlign w:val="bottom"/>
            <w:hideMark/>
          </w:tcPr>
          <w:p w:rsidR="00016287" w:rsidRPr="003E68AE" w:rsidRDefault="00016287" w:rsidP="00016287">
            <w:pPr>
              <w:spacing w:after="0" w:line="240" w:lineRule="auto"/>
              <w:rPr>
                <w:rFonts w:ascii="Times New Roman" w:eastAsia="Times New Roman" w:hAnsi="Times New Roman" w:cs="Times New Roman"/>
                <w:sz w:val="20"/>
                <w:lang w:eastAsia="cs-CZ"/>
              </w:rPr>
            </w:pPr>
          </w:p>
        </w:tc>
        <w:tc>
          <w:tcPr>
            <w:tcW w:w="3280" w:type="dxa"/>
            <w:tcBorders>
              <w:top w:val="nil"/>
              <w:left w:val="nil"/>
              <w:bottom w:val="nil"/>
              <w:right w:val="nil"/>
            </w:tcBorders>
            <w:shd w:val="clear" w:color="auto" w:fill="auto"/>
            <w:noWrap/>
            <w:vAlign w:val="bottom"/>
            <w:hideMark/>
          </w:tcPr>
          <w:p w:rsidR="00016287" w:rsidRPr="003E68AE" w:rsidRDefault="00016287" w:rsidP="00016287">
            <w:pPr>
              <w:spacing w:after="0" w:line="240" w:lineRule="auto"/>
              <w:rPr>
                <w:rFonts w:ascii="Times New Roman" w:eastAsia="Times New Roman" w:hAnsi="Times New Roman" w:cs="Times New Roman"/>
                <w:sz w:val="20"/>
                <w:lang w:eastAsia="cs-CZ"/>
              </w:rPr>
            </w:pPr>
          </w:p>
        </w:tc>
        <w:tc>
          <w:tcPr>
            <w:tcW w:w="1576" w:type="dxa"/>
            <w:tcBorders>
              <w:top w:val="nil"/>
              <w:left w:val="nil"/>
              <w:bottom w:val="nil"/>
              <w:right w:val="nil"/>
            </w:tcBorders>
            <w:shd w:val="clear" w:color="auto" w:fill="auto"/>
            <w:noWrap/>
            <w:vAlign w:val="bottom"/>
            <w:hideMark/>
          </w:tcPr>
          <w:p w:rsidR="00016287" w:rsidRPr="003E68AE" w:rsidRDefault="00016287" w:rsidP="00016287">
            <w:pPr>
              <w:spacing w:after="0" w:line="240" w:lineRule="auto"/>
              <w:rPr>
                <w:rFonts w:ascii="Times New Roman" w:eastAsia="Times New Roman" w:hAnsi="Times New Roman" w:cs="Times New Roman"/>
                <w:sz w:val="20"/>
                <w:lang w:eastAsia="cs-CZ"/>
              </w:rPr>
            </w:pPr>
          </w:p>
        </w:tc>
        <w:tc>
          <w:tcPr>
            <w:tcW w:w="1896" w:type="dxa"/>
            <w:tcBorders>
              <w:top w:val="nil"/>
              <w:left w:val="nil"/>
              <w:bottom w:val="nil"/>
              <w:right w:val="nil"/>
            </w:tcBorders>
            <w:shd w:val="clear" w:color="auto" w:fill="auto"/>
            <w:noWrap/>
            <w:vAlign w:val="bottom"/>
            <w:hideMark/>
          </w:tcPr>
          <w:p w:rsidR="00016287" w:rsidRPr="003E68AE" w:rsidRDefault="00016287" w:rsidP="00016287">
            <w:pPr>
              <w:spacing w:after="0" w:line="240" w:lineRule="auto"/>
              <w:rPr>
                <w:rFonts w:ascii="Times New Roman" w:eastAsia="Times New Roman" w:hAnsi="Times New Roman" w:cs="Times New Roman"/>
                <w:sz w:val="20"/>
                <w:lang w:eastAsia="cs-CZ"/>
              </w:rPr>
            </w:pPr>
          </w:p>
        </w:tc>
      </w:tr>
      <w:tr w:rsidR="00016287" w:rsidRPr="003E68AE" w:rsidTr="00016287">
        <w:trPr>
          <w:trHeight w:val="300"/>
        </w:trPr>
        <w:tc>
          <w:tcPr>
            <w:tcW w:w="1540" w:type="dxa"/>
            <w:tcBorders>
              <w:top w:val="nil"/>
              <w:left w:val="nil"/>
              <w:bottom w:val="nil"/>
              <w:right w:val="nil"/>
            </w:tcBorders>
            <w:shd w:val="clear" w:color="auto" w:fill="auto"/>
            <w:noWrap/>
            <w:vAlign w:val="bottom"/>
            <w:hideMark/>
          </w:tcPr>
          <w:p w:rsidR="00016287" w:rsidRPr="003E68AE" w:rsidRDefault="00016287" w:rsidP="00016287">
            <w:pPr>
              <w:spacing w:after="0" w:line="240" w:lineRule="auto"/>
              <w:rPr>
                <w:rFonts w:ascii="Times New Roman" w:eastAsia="Times New Roman" w:hAnsi="Times New Roman" w:cs="Times New Roman"/>
                <w:sz w:val="20"/>
                <w:lang w:eastAsia="cs-CZ"/>
              </w:rPr>
            </w:pPr>
          </w:p>
        </w:tc>
        <w:tc>
          <w:tcPr>
            <w:tcW w:w="3280" w:type="dxa"/>
            <w:tcBorders>
              <w:top w:val="nil"/>
              <w:left w:val="nil"/>
              <w:bottom w:val="nil"/>
              <w:right w:val="nil"/>
            </w:tcBorders>
            <w:shd w:val="clear" w:color="auto" w:fill="auto"/>
            <w:noWrap/>
            <w:vAlign w:val="bottom"/>
            <w:hideMark/>
          </w:tcPr>
          <w:p w:rsidR="00016287" w:rsidRPr="003E68AE" w:rsidRDefault="00016287" w:rsidP="00016287">
            <w:pPr>
              <w:spacing w:after="0" w:line="240" w:lineRule="auto"/>
              <w:rPr>
                <w:rFonts w:ascii="Times New Roman" w:eastAsia="Times New Roman" w:hAnsi="Times New Roman" w:cs="Times New Roman"/>
                <w:sz w:val="20"/>
                <w:lang w:eastAsia="cs-CZ"/>
              </w:rPr>
            </w:pPr>
          </w:p>
        </w:tc>
        <w:tc>
          <w:tcPr>
            <w:tcW w:w="1576" w:type="dxa"/>
            <w:tcBorders>
              <w:top w:val="nil"/>
              <w:left w:val="nil"/>
              <w:bottom w:val="nil"/>
              <w:right w:val="nil"/>
            </w:tcBorders>
            <w:shd w:val="clear" w:color="auto" w:fill="auto"/>
            <w:noWrap/>
            <w:vAlign w:val="bottom"/>
            <w:hideMark/>
          </w:tcPr>
          <w:p w:rsidR="00016287" w:rsidRPr="003E68AE" w:rsidRDefault="00016287" w:rsidP="00016287">
            <w:pPr>
              <w:spacing w:after="0" w:line="240" w:lineRule="auto"/>
              <w:rPr>
                <w:rFonts w:ascii="Times New Roman" w:eastAsia="Times New Roman" w:hAnsi="Times New Roman" w:cs="Times New Roman"/>
                <w:sz w:val="20"/>
                <w:lang w:eastAsia="cs-CZ"/>
              </w:rPr>
            </w:pPr>
          </w:p>
        </w:tc>
        <w:tc>
          <w:tcPr>
            <w:tcW w:w="1896" w:type="dxa"/>
            <w:tcBorders>
              <w:top w:val="nil"/>
              <w:left w:val="nil"/>
              <w:bottom w:val="nil"/>
              <w:right w:val="nil"/>
            </w:tcBorders>
            <w:shd w:val="clear" w:color="auto" w:fill="auto"/>
            <w:noWrap/>
            <w:vAlign w:val="bottom"/>
            <w:hideMark/>
          </w:tcPr>
          <w:p w:rsidR="00016287" w:rsidRPr="003E68AE" w:rsidRDefault="00016287" w:rsidP="00016287">
            <w:pPr>
              <w:spacing w:after="0" w:line="240" w:lineRule="auto"/>
              <w:rPr>
                <w:rFonts w:ascii="Times New Roman" w:eastAsia="Times New Roman" w:hAnsi="Times New Roman" w:cs="Times New Roman"/>
                <w:sz w:val="20"/>
                <w:lang w:eastAsia="cs-CZ"/>
              </w:rPr>
            </w:pPr>
          </w:p>
        </w:tc>
      </w:tr>
      <w:tr w:rsidR="00016287" w:rsidRPr="003E68AE" w:rsidTr="00016287">
        <w:trPr>
          <w:trHeight w:val="300"/>
        </w:trPr>
        <w:tc>
          <w:tcPr>
            <w:tcW w:w="1540" w:type="dxa"/>
            <w:tcBorders>
              <w:top w:val="nil"/>
              <w:left w:val="nil"/>
              <w:bottom w:val="nil"/>
              <w:right w:val="nil"/>
            </w:tcBorders>
            <w:shd w:val="clear" w:color="auto" w:fill="auto"/>
            <w:noWrap/>
            <w:vAlign w:val="bottom"/>
            <w:hideMark/>
          </w:tcPr>
          <w:p w:rsidR="00016287" w:rsidRPr="003E68AE" w:rsidRDefault="00016287" w:rsidP="00016287">
            <w:pPr>
              <w:spacing w:after="0" w:line="240" w:lineRule="auto"/>
              <w:rPr>
                <w:rFonts w:ascii="Times New Roman" w:eastAsia="Times New Roman" w:hAnsi="Times New Roman" w:cs="Times New Roman"/>
                <w:sz w:val="20"/>
                <w:lang w:eastAsia="cs-CZ"/>
              </w:rPr>
            </w:pPr>
          </w:p>
        </w:tc>
        <w:tc>
          <w:tcPr>
            <w:tcW w:w="3280" w:type="dxa"/>
            <w:tcBorders>
              <w:top w:val="nil"/>
              <w:left w:val="nil"/>
              <w:bottom w:val="nil"/>
              <w:right w:val="nil"/>
            </w:tcBorders>
            <w:shd w:val="clear" w:color="auto" w:fill="auto"/>
            <w:noWrap/>
            <w:vAlign w:val="bottom"/>
            <w:hideMark/>
          </w:tcPr>
          <w:p w:rsidR="00016287" w:rsidRPr="003E68AE" w:rsidRDefault="00016287" w:rsidP="00016287">
            <w:pPr>
              <w:spacing w:after="0" w:line="240" w:lineRule="auto"/>
              <w:rPr>
                <w:rFonts w:ascii="Times New Roman" w:eastAsia="Times New Roman" w:hAnsi="Times New Roman" w:cs="Times New Roman"/>
                <w:sz w:val="20"/>
                <w:lang w:eastAsia="cs-CZ"/>
              </w:rPr>
            </w:pPr>
          </w:p>
        </w:tc>
        <w:tc>
          <w:tcPr>
            <w:tcW w:w="1576" w:type="dxa"/>
            <w:tcBorders>
              <w:top w:val="nil"/>
              <w:left w:val="nil"/>
              <w:bottom w:val="nil"/>
              <w:right w:val="nil"/>
            </w:tcBorders>
            <w:shd w:val="clear" w:color="auto" w:fill="auto"/>
            <w:noWrap/>
            <w:vAlign w:val="bottom"/>
            <w:hideMark/>
          </w:tcPr>
          <w:p w:rsidR="00016287" w:rsidRPr="003E68AE" w:rsidRDefault="00016287" w:rsidP="00016287">
            <w:pPr>
              <w:spacing w:after="0" w:line="240" w:lineRule="auto"/>
              <w:rPr>
                <w:rFonts w:ascii="Times New Roman" w:eastAsia="Times New Roman" w:hAnsi="Times New Roman" w:cs="Times New Roman"/>
                <w:sz w:val="20"/>
                <w:lang w:eastAsia="cs-CZ"/>
              </w:rPr>
            </w:pPr>
          </w:p>
        </w:tc>
        <w:tc>
          <w:tcPr>
            <w:tcW w:w="1896" w:type="dxa"/>
            <w:tcBorders>
              <w:top w:val="nil"/>
              <w:left w:val="nil"/>
              <w:bottom w:val="nil"/>
              <w:right w:val="nil"/>
            </w:tcBorders>
            <w:shd w:val="clear" w:color="auto" w:fill="auto"/>
            <w:noWrap/>
            <w:vAlign w:val="bottom"/>
            <w:hideMark/>
          </w:tcPr>
          <w:p w:rsidR="00016287" w:rsidRPr="003E68AE" w:rsidRDefault="00016287" w:rsidP="00016287">
            <w:pPr>
              <w:spacing w:after="0" w:line="240" w:lineRule="auto"/>
              <w:rPr>
                <w:rFonts w:ascii="Times New Roman" w:eastAsia="Times New Roman" w:hAnsi="Times New Roman" w:cs="Times New Roman"/>
                <w:sz w:val="20"/>
                <w:lang w:eastAsia="cs-CZ"/>
              </w:rPr>
            </w:pPr>
          </w:p>
        </w:tc>
      </w:tr>
      <w:tr w:rsidR="00016287" w:rsidRPr="003E68AE" w:rsidTr="00016287">
        <w:trPr>
          <w:trHeight w:val="300"/>
        </w:trPr>
        <w:tc>
          <w:tcPr>
            <w:tcW w:w="1540" w:type="dxa"/>
            <w:tcBorders>
              <w:top w:val="nil"/>
              <w:left w:val="nil"/>
              <w:bottom w:val="nil"/>
              <w:right w:val="nil"/>
            </w:tcBorders>
            <w:shd w:val="clear" w:color="auto" w:fill="auto"/>
            <w:noWrap/>
            <w:vAlign w:val="bottom"/>
            <w:hideMark/>
          </w:tcPr>
          <w:p w:rsidR="00016287" w:rsidRPr="003E68AE" w:rsidRDefault="00016287" w:rsidP="00016287">
            <w:pPr>
              <w:spacing w:after="0" w:line="240" w:lineRule="auto"/>
              <w:rPr>
                <w:rFonts w:ascii="Times New Roman" w:eastAsia="Times New Roman" w:hAnsi="Times New Roman" w:cs="Times New Roman"/>
                <w:sz w:val="20"/>
                <w:lang w:eastAsia="cs-CZ"/>
              </w:rPr>
            </w:pPr>
          </w:p>
        </w:tc>
        <w:tc>
          <w:tcPr>
            <w:tcW w:w="3280" w:type="dxa"/>
            <w:tcBorders>
              <w:top w:val="nil"/>
              <w:left w:val="nil"/>
              <w:bottom w:val="nil"/>
              <w:right w:val="nil"/>
            </w:tcBorders>
            <w:shd w:val="clear" w:color="auto" w:fill="auto"/>
            <w:noWrap/>
            <w:vAlign w:val="bottom"/>
            <w:hideMark/>
          </w:tcPr>
          <w:p w:rsidR="00016287" w:rsidRPr="003E68AE" w:rsidRDefault="00016287" w:rsidP="00016287">
            <w:pPr>
              <w:spacing w:after="0" w:line="240" w:lineRule="auto"/>
              <w:rPr>
                <w:rFonts w:ascii="Times New Roman" w:eastAsia="Times New Roman" w:hAnsi="Times New Roman" w:cs="Times New Roman"/>
                <w:sz w:val="20"/>
                <w:lang w:eastAsia="cs-CZ"/>
              </w:rPr>
            </w:pPr>
          </w:p>
        </w:tc>
        <w:tc>
          <w:tcPr>
            <w:tcW w:w="1576" w:type="dxa"/>
            <w:tcBorders>
              <w:top w:val="nil"/>
              <w:left w:val="nil"/>
              <w:bottom w:val="nil"/>
              <w:right w:val="nil"/>
            </w:tcBorders>
            <w:shd w:val="clear" w:color="auto" w:fill="auto"/>
            <w:noWrap/>
            <w:vAlign w:val="bottom"/>
            <w:hideMark/>
          </w:tcPr>
          <w:p w:rsidR="00016287" w:rsidRPr="003E68AE" w:rsidRDefault="00016287" w:rsidP="00016287">
            <w:pPr>
              <w:spacing w:after="0" w:line="240" w:lineRule="auto"/>
              <w:rPr>
                <w:rFonts w:ascii="Times New Roman" w:eastAsia="Times New Roman" w:hAnsi="Times New Roman" w:cs="Times New Roman"/>
                <w:sz w:val="20"/>
                <w:lang w:eastAsia="cs-CZ"/>
              </w:rPr>
            </w:pPr>
          </w:p>
        </w:tc>
        <w:tc>
          <w:tcPr>
            <w:tcW w:w="1896" w:type="dxa"/>
            <w:tcBorders>
              <w:top w:val="nil"/>
              <w:left w:val="nil"/>
              <w:bottom w:val="nil"/>
              <w:right w:val="nil"/>
            </w:tcBorders>
            <w:shd w:val="clear" w:color="auto" w:fill="auto"/>
            <w:noWrap/>
            <w:vAlign w:val="bottom"/>
            <w:hideMark/>
          </w:tcPr>
          <w:p w:rsidR="00016287" w:rsidRPr="003E68AE" w:rsidRDefault="00016287" w:rsidP="00016287">
            <w:pPr>
              <w:spacing w:after="0" w:line="240" w:lineRule="auto"/>
              <w:rPr>
                <w:rFonts w:ascii="Times New Roman" w:eastAsia="Times New Roman" w:hAnsi="Times New Roman" w:cs="Times New Roman"/>
                <w:sz w:val="20"/>
                <w:lang w:eastAsia="cs-CZ"/>
              </w:rPr>
            </w:pPr>
          </w:p>
        </w:tc>
      </w:tr>
      <w:tr w:rsidR="00016287" w:rsidRPr="003E68AE" w:rsidTr="00016287">
        <w:trPr>
          <w:trHeight w:val="300"/>
        </w:trPr>
        <w:tc>
          <w:tcPr>
            <w:tcW w:w="1540" w:type="dxa"/>
            <w:tcBorders>
              <w:top w:val="nil"/>
              <w:left w:val="nil"/>
              <w:bottom w:val="nil"/>
              <w:right w:val="nil"/>
            </w:tcBorders>
            <w:shd w:val="clear" w:color="auto" w:fill="auto"/>
            <w:noWrap/>
            <w:vAlign w:val="bottom"/>
            <w:hideMark/>
          </w:tcPr>
          <w:p w:rsidR="00016287" w:rsidRPr="003E68AE" w:rsidRDefault="00016287" w:rsidP="00016287">
            <w:pPr>
              <w:spacing w:after="0" w:line="240" w:lineRule="auto"/>
              <w:rPr>
                <w:rFonts w:ascii="Times New Roman" w:eastAsia="Times New Roman" w:hAnsi="Times New Roman" w:cs="Times New Roman"/>
                <w:sz w:val="20"/>
                <w:lang w:eastAsia="cs-CZ"/>
              </w:rPr>
            </w:pPr>
          </w:p>
        </w:tc>
        <w:tc>
          <w:tcPr>
            <w:tcW w:w="3280" w:type="dxa"/>
            <w:tcBorders>
              <w:top w:val="nil"/>
              <w:left w:val="nil"/>
              <w:bottom w:val="nil"/>
              <w:right w:val="nil"/>
            </w:tcBorders>
            <w:shd w:val="clear" w:color="auto" w:fill="auto"/>
            <w:noWrap/>
            <w:vAlign w:val="bottom"/>
            <w:hideMark/>
          </w:tcPr>
          <w:p w:rsidR="00016287" w:rsidRPr="003E68AE" w:rsidRDefault="00016287" w:rsidP="00016287">
            <w:pPr>
              <w:spacing w:after="0" w:line="240" w:lineRule="auto"/>
              <w:rPr>
                <w:rFonts w:ascii="Times New Roman" w:eastAsia="Times New Roman" w:hAnsi="Times New Roman" w:cs="Times New Roman"/>
                <w:sz w:val="20"/>
                <w:lang w:eastAsia="cs-CZ"/>
              </w:rPr>
            </w:pPr>
          </w:p>
        </w:tc>
        <w:tc>
          <w:tcPr>
            <w:tcW w:w="1576" w:type="dxa"/>
            <w:tcBorders>
              <w:top w:val="nil"/>
              <w:left w:val="nil"/>
              <w:bottom w:val="nil"/>
              <w:right w:val="nil"/>
            </w:tcBorders>
            <w:shd w:val="clear" w:color="auto" w:fill="auto"/>
            <w:noWrap/>
            <w:vAlign w:val="bottom"/>
            <w:hideMark/>
          </w:tcPr>
          <w:p w:rsidR="00016287" w:rsidRPr="003E68AE" w:rsidRDefault="00016287" w:rsidP="00016287">
            <w:pPr>
              <w:spacing w:after="0" w:line="240" w:lineRule="auto"/>
              <w:rPr>
                <w:rFonts w:ascii="Times New Roman" w:eastAsia="Times New Roman" w:hAnsi="Times New Roman" w:cs="Times New Roman"/>
                <w:sz w:val="20"/>
                <w:lang w:eastAsia="cs-CZ"/>
              </w:rPr>
            </w:pPr>
          </w:p>
        </w:tc>
        <w:tc>
          <w:tcPr>
            <w:tcW w:w="1896" w:type="dxa"/>
            <w:tcBorders>
              <w:top w:val="nil"/>
              <w:left w:val="nil"/>
              <w:bottom w:val="nil"/>
              <w:right w:val="nil"/>
            </w:tcBorders>
            <w:shd w:val="clear" w:color="auto" w:fill="auto"/>
            <w:noWrap/>
            <w:vAlign w:val="bottom"/>
            <w:hideMark/>
          </w:tcPr>
          <w:p w:rsidR="00016287" w:rsidRPr="003E68AE" w:rsidRDefault="00016287" w:rsidP="00016287">
            <w:pPr>
              <w:spacing w:after="0" w:line="240" w:lineRule="auto"/>
              <w:rPr>
                <w:rFonts w:ascii="Times New Roman" w:eastAsia="Times New Roman" w:hAnsi="Times New Roman" w:cs="Times New Roman"/>
                <w:sz w:val="20"/>
                <w:lang w:eastAsia="cs-CZ"/>
              </w:rPr>
            </w:pPr>
          </w:p>
        </w:tc>
      </w:tr>
      <w:tr w:rsidR="00016287" w:rsidRPr="003E68AE" w:rsidTr="00016287">
        <w:trPr>
          <w:trHeight w:val="300"/>
        </w:trPr>
        <w:tc>
          <w:tcPr>
            <w:tcW w:w="1540" w:type="dxa"/>
            <w:tcBorders>
              <w:top w:val="nil"/>
              <w:left w:val="nil"/>
              <w:bottom w:val="nil"/>
              <w:right w:val="nil"/>
            </w:tcBorders>
            <w:shd w:val="clear" w:color="auto" w:fill="auto"/>
            <w:noWrap/>
            <w:vAlign w:val="bottom"/>
            <w:hideMark/>
          </w:tcPr>
          <w:p w:rsidR="00016287" w:rsidRPr="003E68AE" w:rsidRDefault="00016287" w:rsidP="00016287">
            <w:pPr>
              <w:spacing w:after="0" w:line="240" w:lineRule="auto"/>
              <w:rPr>
                <w:rFonts w:ascii="Times New Roman" w:eastAsia="Times New Roman" w:hAnsi="Times New Roman" w:cs="Times New Roman"/>
                <w:sz w:val="20"/>
                <w:lang w:eastAsia="cs-CZ"/>
              </w:rPr>
            </w:pPr>
          </w:p>
        </w:tc>
        <w:tc>
          <w:tcPr>
            <w:tcW w:w="3280" w:type="dxa"/>
            <w:tcBorders>
              <w:top w:val="nil"/>
              <w:left w:val="nil"/>
              <w:bottom w:val="nil"/>
              <w:right w:val="nil"/>
            </w:tcBorders>
            <w:shd w:val="clear" w:color="auto" w:fill="auto"/>
            <w:noWrap/>
            <w:vAlign w:val="bottom"/>
            <w:hideMark/>
          </w:tcPr>
          <w:p w:rsidR="00016287" w:rsidRPr="003E68AE" w:rsidRDefault="00016287" w:rsidP="00016287">
            <w:pPr>
              <w:spacing w:after="0" w:line="240" w:lineRule="auto"/>
              <w:rPr>
                <w:rFonts w:ascii="Times New Roman" w:eastAsia="Times New Roman" w:hAnsi="Times New Roman" w:cs="Times New Roman"/>
                <w:sz w:val="20"/>
                <w:lang w:eastAsia="cs-CZ"/>
              </w:rPr>
            </w:pPr>
          </w:p>
        </w:tc>
        <w:tc>
          <w:tcPr>
            <w:tcW w:w="1576" w:type="dxa"/>
            <w:tcBorders>
              <w:top w:val="nil"/>
              <w:left w:val="nil"/>
              <w:bottom w:val="nil"/>
              <w:right w:val="nil"/>
            </w:tcBorders>
            <w:shd w:val="clear" w:color="auto" w:fill="auto"/>
            <w:noWrap/>
            <w:vAlign w:val="bottom"/>
            <w:hideMark/>
          </w:tcPr>
          <w:p w:rsidR="00016287" w:rsidRPr="003E68AE" w:rsidRDefault="00016287" w:rsidP="00016287">
            <w:pPr>
              <w:spacing w:after="0" w:line="240" w:lineRule="auto"/>
              <w:rPr>
                <w:rFonts w:ascii="Times New Roman" w:eastAsia="Times New Roman" w:hAnsi="Times New Roman" w:cs="Times New Roman"/>
                <w:sz w:val="20"/>
                <w:lang w:eastAsia="cs-CZ"/>
              </w:rPr>
            </w:pPr>
          </w:p>
        </w:tc>
        <w:tc>
          <w:tcPr>
            <w:tcW w:w="1896" w:type="dxa"/>
            <w:tcBorders>
              <w:top w:val="nil"/>
              <w:left w:val="nil"/>
              <w:bottom w:val="nil"/>
              <w:right w:val="nil"/>
            </w:tcBorders>
            <w:shd w:val="clear" w:color="auto" w:fill="auto"/>
            <w:noWrap/>
            <w:vAlign w:val="bottom"/>
            <w:hideMark/>
          </w:tcPr>
          <w:p w:rsidR="00016287" w:rsidRPr="003E68AE" w:rsidRDefault="00016287" w:rsidP="00016287">
            <w:pPr>
              <w:spacing w:after="0" w:line="240" w:lineRule="auto"/>
              <w:rPr>
                <w:rFonts w:ascii="Times New Roman" w:eastAsia="Times New Roman" w:hAnsi="Times New Roman" w:cs="Times New Roman"/>
                <w:sz w:val="20"/>
                <w:lang w:eastAsia="cs-CZ"/>
              </w:rPr>
            </w:pPr>
          </w:p>
        </w:tc>
      </w:tr>
      <w:tr w:rsidR="00016287" w:rsidRPr="003E68AE" w:rsidTr="00016287">
        <w:trPr>
          <w:trHeight w:val="300"/>
        </w:trPr>
        <w:tc>
          <w:tcPr>
            <w:tcW w:w="1540" w:type="dxa"/>
            <w:tcBorders>
              <w:top w:val="nil"/>
              <w:left w:val="nil"/>
              <w:bottom w:val="nil"/>
              <w:right w:val="nil"/>
            </w:tcBorders>
            <w:shd w:val="clear" w:color="auto" w:fill="auto"/>
            <w:noWrap/>
            <w:vAlign w:val="bottom"/>
            <w:hideMark/>
          </w:tcPr>
          <w:p w:rsidR="00016287" w:rsidRPr="003E68AE" w:rsidRDefault="00016287" w:rsidP="00016287">
            <w:pPr>
              <w:spacing w:after="0" w:line="240" w:lineRule="auto"/>
              <w:rPr>
                <w:rFonts w:ascii="Times New Roman" w:eastAsia="Times New Roman" w:hAnsi="Times New Roman" w:cs="Times New Roman"/>
                <w:sz w:val="20"/>
                <w:lang w:eastAsia="cs-CZ"/>
              </w:rPr>
            </w:pPr>
          </w:p>
        </w:tc>
        <w:tc>
          <w:tcPr>
            <w:tcW w:w="3280" w:type="dxa"/>
            <w:tcBorders>
              <w:top w:val="nil"/>
              <w:left w:val="nil"/>
              <w:bottom w:val="nil"/>
              <w:right w:val="nil"/>
            </w:tcBorders>
            <w:shd w:val="clear" w:color="auto" w:fill="auto"/>
            <w:noWrap/>
            <w:vAlign w:val="bottom"/>
            <w:hideMark/>
          </w:tcPr>
          <w:p w:rsidR="00016287" w:rsidRPr="003E68AE" w:rsidRDefault="00016287" w:rsidP="00016287">
            <w:pPr>
              <w:spacing w:after="0" w:line="240" w:lineRule="auto"/>
              <w:rPr>
                <w:rFonts w:ascii="Times New Roman" w:eastAsia="Times New Roman" w:hAnsi="Times New Roman" w:cs="Times New Roman"/>
                <w:sz w:val="20"/>
                <w:lang w:eastAsia="cs-CZ"/>
              </w:rPr>
            </w:pPr>
          </w:p>
        </w:tc>
        <w:tc>
          <w:tcPr>
            <w:tcW w:w="1576" w:type="dxa"/>
            <w:tcBorders>
              <w:top w:val="nil"/>
              <w:left w:val="nil"/>
              <w:bottom w:val="nil"/>
              <w:right w:val="nil"/>
            </w:tcBorders>
            <w:shd w:val="clear" w:color="auto" w:fill="auto"/>
            <w:noWrap/>
            <w:vAlign w:val="bottom"/>
            <w:hideMark/>
          </w:tcPr>
          <w:p w:rsidR="00016287" w:rsidRPr="003E68AE" w:rsidRDefault="00016287" w:rsidP="00016287">
            <w:pPr>
              <w:spacing w:after="0" w:line="240" w:lineRule="auto"/>
              <w:rPr>
                <w:rFonts w:ascii="Times New Roman" w:eastAsia="Times New Roman" w:hAnsi="Times New Roman" w:cs="Times New Roman"/>
                <w:sz w:val="20"/>
                <w:lang w:eastAsia="cs-CZ"/>
              </w:rPr>
            </w:pPr>
            <w:r w:rsidRPr="003E68AE">
              <w:rPr>
                <w:rFonts w:ascii="Calibri" w:eastAsia="Times New Roman" w:hAnsi="Calibri" w:cs="Calibri"/>
                <w:noProof/>
                <w:color w:val="000000"/>
                <w:lang w:eastAsia="cs-CZ"/>
              </w:rPr>
              <w:drawing>
                <wp:anchor distT="0" distB="0" distL="114300" distR="114300" simplePos="0" relativeHeight="251667456" behindDoc="0" locked="0" layoutInCell="1" allowOverlap="1">
                  <wp:simplePos x="0" y="0"/>
                  <wp:positionH relativeFrom="column">
                    <wp:posOffset>-2110105</wp:posOffset>
                  </wp:positionH>
                  <wp:positionV relativeFrom="paragraph">
                    <wp:posOffset>-921385</wp:posOffset>
                  </wp:positionV>
                  <wp:extent cx="4191000" cy="2971800"/>
                  <wp:effectExtent l="0" t="0" r="0" b="0"/>
                  <wp:wrapNone/>
                  <wp:docPr id="25" name="Graf 25">
                    <a:extLst xmlns:a="http://schemas.openxmlformats.org/drawingml/2006/main">
                      <a:ext uri="{FF2B5EF4-FFF2-40B4-BE49-F238E27FC236}">
                        <a16:creationId xmlns:a16="http://schemas.microsoft.com/office/drawing/2014/main" xmlns:w16se="http://schemas.microsoft.com/office/word/2015/wordml/symex"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p14="http://schemas.microsoft.com/office/word/2010/wordprocessingDrawing" xmlns:mc="http://schemas.openxmlformats.org/markup-compatibility/2006" xmlns:wpc="http://schemas.microsoft.com/office/word/2010/wordprocessingCanvas" id="{00000000-0008-0000-0000-000003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6"/>
                    </a:graphicData>
                  </a:graphic>
                </wp:anchor>
              </w:drawing>
            </w:r>
          </w:p>
        </w:tc>
        <w:tc>
          <w:tcPr>
            <w:tcW w:w="1896" w:type="dxa"/>
            <w:tcBorders>
              <w:top w:val="nil"/>
              <w:left w:val="nil"/>
              <w:bottom w:val="nil"/>
              <w:right w:val="nil"/>
            </w:tcBorders>
            <w:shd w:val="clear" w:color="auto" w:fill="auto"/>
            <w:noWrap/>
            <w:vAlign w:val="bottom"/>
            <w:hideMark/>
          </w:tcPr>
          <w:p w:rsidR="00016287" w:rsidRPr="003E68AE" w:rsidRDefault="00016287" w:rsidP="00016287">
            <w:pPr>
              <w:spacing w:after="0" w:line="240" w:lineRule="auto"/>
              <w:rPr>
                <w:rFonts w:ascii="Times New Roman" w:eastAsia="Times New Roman" w:hAnsi="Times New Roman" w:cs="Times New Roman"/>
                <w:sz w:val="20"/>
                <w:lang w:eastAsia="cs-CZ"/>
              </w:rPr>
            </w:pPr>
          </w:p>
        </w:tc>
      </w:tr>
      <w:tr w:rsidR="00016287" w:rsidRPr="003E68AE" w:rsidTr="00016287">
        <w:trPr>
          <w:trHeight w:val="300"/>
        </w:trPr>
        <w:tc>
          <w:tcPr>
            <w:tcW w:w="1540" w:type="dxa"/>
            <w:tcBorders>
              <w:top w:val="nil"/>
              <w:left w:val="nil"/>
              <w:bottom w:val="nil"/>
              <w:right w:val="nil"/>
            </w:tcBorders>
            <w:shd w:val="clear" w:color="auto" w:fill="auto"/>
            <w:noWrap/>
            <w:vAlign w:val="bottom"/>
            <w:hideMark/>
          </w:tcPr>
          <w:p w:rsidR="00016287" w:rsidRPr="003E68AE" w:rsidRDefault="00016287" w:rsidP="00016287">
            <w:pPr>
              <w:spacing w:after="0" w:line="240" w:lineRule="auto"/>
              <w:rPr>
                <w:rFonts w:ascii="Times New Roman" w:eastAsia="Times New Roman" w:hAnsi="Times New Roman" w:cs="Times New Roman"/>
                <w:sz w:val="20"/>
                <w:lang w:eastAsia="cs-CZ"/>
              </w:rPr>
            </w:pPr>
          </w:p>
        </w:tc>
        <w:tc>
          <w:tcPr>
            <w:tcW w:w="3280" w:type="dxa"/>
            <w:tcBorders>
              <w:top w:val="nil"/>
              <w:left w:val="nil"/>
              <w:bottom w:val="nil"/>
              <w:right w:val="nil"/>
            </w:tcBorders>
            <w:shd w:val="clear" w:color="auto" w:fill="auto"/>
            <w:noWrap/>
            <w:vAlign w:val="bottom"/>
            <w:hideMark/>
          </w:tcPr>
          <w:p w:rsidR="00016287" w:rsidRPr="003E68AE" w:rsidRDefault="00016287" w:rsidP="00016287">
            <w:pPr>
              <w:spacing w:after="0" w:line="240" w:lineRule="auto"/>
              <w:rPr>
                <w:rFonts w:ascii="Times New Roman" w:eastAsia="Times New Roman" w:hAnsi="Times New Roman" w:cs="Times New Roman"/>
                <w:sz w:val="20"/>
                <w:lang w:eastAsia="cs-CZ"/>
              </w:rPr>
            </w:pPr>
          </w:p>
        </w:tc>
        <w:tc>
          <w:tcPr>
            <w:tcW w:w="1576" w:type="dxa"/>
            <w:tcBorders>
              <w:top w:val="nil"/>
              <w:left w:val="nil"/>
              <w:bottom w:val="nil"/>
              <w:right w:val="nil"/>
            </w:tcBorders>
            <w:shd w:val="clear" w:color="auto" w:fill="auto"/>
            <w:noWrap/>
            <w:vAlign w:val="bottom"/>
            <w:hideMark/>
          </w:tcPr>
          <w:p w:rsidR="00016287" w:rsidRPr="003E68AE" w:rsidRDefault="00016287" w:rsidP="00016287">
            <w:pPr>
              <w:spacing w:after="0" w:line="240" w:lineRule="auto"/>
              <w:rPr>
                <w:rFonts w:ascii="Times New Roman" w:eastAsia="Times New Roman" w:hAnsi="Times New Roman" w:cs="Times New Roman"/>
                <w:sz w:val="20"/>
                <w:lang w:eastAsia="cs-CZ"/>
              </w:rPr>
            </w:pPr>
          </w:p>
        </w:tc>
        <w:tc>
          <w:tcPr>
            <w:tcW w:w="1896" w:type="dxa"/>
            <w:tcBorders>
              <w:top w:val="nil"/>
              <w:left w:val="nil"/>
              <w:bottom w:val="nil"/>
              <w:right w:val="nil"/>
            </w:tcBorders>
            <w:shd w:val="clear" w:color="auto" w:fill="auto"/>
            <w:noWrap/>
            <w:vAlign w:val="bottom"/>
            <w:hideMark/>
          </w:tcPr>
          <w:p w:rsidR="00016287" w:rsidRPr="003E68AE" w:rsidRDefault="00016287" w:rsidP="00016287">
            <w:pPr>
              <w:spacing w:after="0" w:line="240" w:lineRule="auto"/>
              <w:rPr>
                <w:rFonts w:ascii="Times New Roman" w:eastAsia="Times New Roman" w:hAnsi="Times New Roman" w:cs="Times New Roman"/>
                <w:sz w:val="20"/>
                <w:lang w:eastAsia="cs-CZ"/>
              </w:rPr>
            </w:pPr>
          </w:p>
        </w:tc>
      </w:tr>
      <w:tr w:rsidR="00016287" w:rsidRPr="003E68AE" w:rsidTr="00016287">
        <w:trPr>
          <w:trHeight w:val="300"/>
        </w:trPr>
        <w:tc>
          <w:tcPr>
            <w:tcW w:w="1540" w:type="dxa"/>
            <w:tcBorders>
              <w:top w:val="nil"/>
              <w:left w:val="nil"/>
              <w:bottom w:val="nil"/>
              <w:right w:val="nil"/>
            </w:tcBorders>
            <w:shd w:val="clear" w:color="auto" w:fill="auto"/>
            <w:noWrap/>
            <w:vAlign w:val="bottom"/>
            <w:hideMark/>
          </w:tcPr>
          <w:p w:rsidR="00016287" w:rsidRPr="003E68AE" w:rsidRDefault="00016287" w:rsidP="00016287">
            <w:pPr>
              <w:spacing w:after="0" w:line="240" w:lineRule="auto"/>
              <w:rPr>
                <w:rFonts w:ascii="Times New Roman" w:eastAsia="Times New Roman" w:hAnsi="Times New Roman" w:cs="Times New Roman"/>
                <w:sz w:val="20"/>
                <w:lang w:eastAsia="cs-CZ"/>
              </w:rPr>
            </w:pPr>
          </w:p>
        </w:tc>
        <w:tc>
          <w:tcPr>
            <w:tcW w:w="3280" w:type="dxa"/>
            <w:tcBorders>
              <w:top w:val="nil"/>
              <w:left w:val="nil"/>
              <w:bottom w:val="nil"/>
              <w:right w:val="nil"/>
            </w:tcBorders>
            <w:shd w:val="clear" w:color="auto" w:fill="auto"/>
            <w:noWrap/>
            <w:vAlign w:val="bottom"/>
            <w:hideMark/>
          </w:tcPr>
          <w:p w:rsidR="00016287" w:rsidRPr="003E68AE" w:rsidRDefault="00016287" w:rsidP="00016287">
            <w:pPr>
              <w:spacing w:after="0" w:line="240" w:lineRule="auto"/>
              <w:rPr>
                <w:rFonts w:ascii="Times New Roman" w:eastAsia="Times New Roman" w:hAnsi="Times New Roman" w:cs="Times New Roman"/>
                <w:sz w:val="20"/>
                <w:lang w:eastAsia="cs-CZ"/>
              </w:rPr>
            </w:pPr>
          </w:p>
        </w:tc>
        <w:tc>
          <w:tcPr>
            <w:tcW w:w="1576" w:type="dxa"/>
            <w:tcBorders>
              <w:top w:val="nil"/>
              <w:left w:val="nil"/>
              <w:bottom w:val="nil"/>
              <w:right w:val="nil"/>
            </w:tcBorders>
            <w:shd w:val="clear" w:color="auto" w:fill="auto"/>
            <w:noWrap/>
            <w:vAlign w:val="bottom"/>
            <w:hideMark/>
          </w:tcPr>
          <w:p w:rsidR="00016287" w:rsidRPr="003E68AE" w:rsidRDefault="00016287" w:rsidP="00016287">
            <w:pPr>
              <w:spacing w:after="0" w:line="240" w:lineRule="auto"/>
              <w:rPr>
                <w:rFonts w:ascii="Times New Roman" w:eastAsia="Times New Roman" w:hAnsi="Times New Roman" w:cs="Times New Roman"/>
                <w:sz w:val="20"/>
                <w:lang w:eastAsia="cs-CZ"/>
              </w:rPr>
            </w:pPr>
          </w:p>
        </w:tc>
        <w:tc>
          <w:tcPr>
            <w:tcW w:w="1896" w:type="dxa"/>
            <w:tcBorders>
              <w:top w:val="nil"/>
              <w:left w:val="nil"/>
              <w:bottom w:val="nil"/>
              <w:right w:val="nil"/>
            </w:tcBorders>
            <w:shd w:val="clear" w:color="auto" w:fill="auto"/>
            <w:noWrap/>
            <w:vAlign w:val="bottom"/>
            <w:hideMark/>
          </w:tcPr>
          <w:p w:rsidR="00016287" w:rsidRPr="003E68AE" w:rsidRDefault="00016287" w:rsidP="00016287">
            <w:pPr>
              <w:spacing w:after="0" w:line="240" w:lineRule="auto"/>
              <w:rPr>
                <w:rFonts w:ascii="Times New Roman" w:eastAsia="Times New Roman" w:hAnsi="Times New Roman" w:cs="Times New Roman"/>
                <w:sz w:val="20"/>
                <w:lang w:eastAsia="cs-CZ"/>
              </w:rPr>
            </w:pPr>
          </w:p>
        </w:tc>
      </w:tr>
      <w:tr w:rsidR="00016287" w:rsidRPr="003E68AE" w:rsidTr="00016287">
        <w:trPr>
          <w:trHeight w:val="300"/>
        </w:trPr>
        <w:tc>
          <w:tcPr>
            <w:tcW w:w="1540" w:type="dxa"/>
            <w:tcBorders>
              <w:top w:val="nil"/>
              <w:left w:val="nil"/>
              <w:bottom w:val="nil"/>
              <w:right w:val="nil"/>
            </w:tcBorders>
            <w:shd w:val="clear" w:color="auto" w:fill="auto"/>
            <w:noWrap/>
            <w:vAlign w:val="bottom"/>
            <w:hideMark/>
          </w:tcPr>
          <w:p w:rsidR="00016287" w:rsidRDefault="00016287" w:rsidP="00016287">
            <w:pPr>
              <w:spacing w:after="0" w:line="240" w:lineRule="auto"/>
              <w:rPr>
                <w:rFonts w:ascii="Times New Roman" w:eastAsia="Times New Roman" w:hAnsi="Times New Roman" w:cs="Times New Roman"/>
                <w:sz w:val="20"/>
                <w:lang w:eastAsia="cs-CZ"/>
              </w:rPr>
            </w:pPr>
          </w:p>
          <w:p w:rsidR="00016287" w:rsidRDefault="00016287" w:rsidP="00016287">
            <w:pPr>
              <w:spacing w:after="0" w:line="240" w:lineRule="auto"/>
              <w:rPr>
                <w:rFonts w:ascii="Times New Roman" w:eastAsia="Times New Roman" w:hAnsi="Times New Roman" w:cs="Times New Roman"/>
                <w:sz w:val="20"/>
                <w:lang w:eastAsia="cs-CZ"/>
              </w:rPr>
            </w:pPr>
          </w:p>
          <w:p w:rsidR="00016287" w:rsidRDefault="00016287" w:rsidP="00016287">
            <w:pPr>
              <w:spacing w:after="0" w:line="240" w:lineRule="auto"/>
              <w:rPr>
                <w:rFonts w:ascii="Times New Roman" w:eastAsia="Times New Roman" w:hAnsi="Times New Roman" w:cs="Times New Roman"/>
                <w:sz w:val="20"/>
                <w:lang w:eastAsia="cs-CZ"/>
              </w:rPr>
            </w:pPr>
          </w:p>
          <w:p w:rsidR="00016287" w:rsidRPr="003E68AE" w:rsidRDefault="00016287" w:rsidP="00016287">
            <w:pPr>
              <w:spacing w:after="0" w:line="240" w:lineRule="auto"/>
              <w:rPr>
                <w:rFonts w:ascii="Times New Roman" w:eastAsia="Times New Roman" w:hAnsi="Times New Roman" w:cs="Times New Roman"/>
                <w:sz w:val="20"/>
                <w:lang w:eastAsia="cs-CZ"/>
              </w:rPr>
            </w:pPr>
          </w:p>
        </w:tc>
        <w:tc>
          <w:tcPr>
            <w:tcW w:w="3280" w:type="dxa"/>
            <w:tcBorders>
              <w:top w:val="nil"/>
              <w:left w:val="nil"/>
              <w:bottom w:val="nil"/>
              <w:right w:val="nil"/>
            </w:tcBorders>
            <w:shd w:val="clear" w:color="auto" w:fill="auto"/>
            <w:noWrap/>
            <w:vAlign w:val="bottom"/>
            <w:hideMark/>
          </w:tcPr>
          <w:p w:rsidR="00016287" w:rsidRPr="003E68AE" w:rsidRDefault="00016287" w:rsidP="00016287">
            <w:pPr>
              <w:spacing w:after="0" w:line="240" w:lineRule="auto"/>
              <w:rPr>
                <w:rFonts w:ascii="Times New Roman" w:eastAsia="Times New Roman" w:hAnsi="Times New Roman" w:cs="Times New Roman"/>
                <w:sz w:val="20"/>
                <w:lang w:eastAsia="cs-CZ"/>
              </w:rPr>
            </w:pPr>
          </w:p>
        </w:tc>
        <w:tc>
          <w:tcPr>
            <w:tcW w:w="1576" w:type="dxa"/>
            <w:tcBorders>
              <w:top w:val="nil"/>
              <w:left w:val="nil"/>
              <w:bottom w:val="nil"/>
              <w:right w:val="nil"/>
            </w:tcBorders>
            <w:shd w:val="clear" w:color="auto" w:fill="auto"/>
            <w:noWrap/>
            <w:vAlign w:val="bottom"/>
            <w:hideMark/>
          </w:tcPr>
          <w:p w:rsidR="00016287" w:rsidRPr="003E68AE" w:rsidRDefault="00016287" w:rsidP="00016287">
            <w:pPr>
              <w:spacing w:after="0" w:line="240" w:lineRule="auto"/>
              <w:rPr>
                <w:rFonts w:ascii="Times New Roman" w:eastAsia="Times New Roman" w:hAnsi="Times New Roman" w:cs="Times New Roman"/>
                <w:sz w:val="20"/>
                <w:lang w:eastAsia="cs-CZ"/>
              </w:rPr>
            </w:pPr>
          </w:p>
        </w:tc>
        <w:tc>
          <w:tcPr>
            <w:tcW w:w="1896" w:type="dxa"/>
            <w:tcBorders>
              <w:top w:val="nil"/>
              <w:left w:val="nil"/>
              <w:bottom w:val="nil"/>
              <w:right w:val="nil"/>
            </w:tcBorders>
            <w:shd w:val="clear" w:color="auto" w:fill="auto"/>
            <w:noWrap/>
            <w:vAlign w:val="bottom"/>
            <w:hideMark/>
          </w:tcPr>
          <w:p w:rsidR="00016287" w:rsidRPr="003E68AE" w:rsidRDefault="00016287" w:rsidP="00016287">
            <w:pPr>
              <w:spacing w:after="0" w:line="240" w:lineRule="auto"/>
              <w:rPr>
                <w:rFonts w:ascii="Times New Roman" w:eastAsia="Times New Roman" w:hAnsi="Times New Roman" w:cs="Times New Roman"/>
                <w:sz w:val="20"/>
                <w:lang w:eastAsia="cs-CZ"/>
              </w:rPr>
            </w:pPr>
          </w:p>
        </w:tc>
      </w:tr>
      <w:tr w:rsidR="00016287" w:rsidRPr="003E68AE" w:rsidTr="00016287">
        <w:trPr>
          <w:trHeight w:val="300"/>
        </w:trPr>
        <w:tc>
          <w:tcPr>
            <w:tcW w:w="1540" w:type="dxa"/>
            <w:tcBorders>
              <w:top w:val="nil"/>
              <w:left w:val="nil"/>
              <w:bottom w:val="nil"/>
              <w:right w:val="nil"/>
            </w:tcBorders>
            <w:shd w:val="clear" w:color="auto" w:fill="auto"/>
            <w:noWrap/>
            <w:vAlign w:val="bottom"/>
            <w:hideMark/>
          </w:tcPr>
          <w:p w:rsidR="00016287" w:rsidRPr="003E68AE" w:rsidRDefault="00016287" w:rsidP="00016287">
            <w:pPr>
              <w:spacing w:after="0" w:line="240" w:lineRule="auto"/>
              <w:rPr>
                <w:rFonts w:ascii="Times New Roman" w:eastAsia="Times New Roman" w:hAnsi="Times New Roman" w:cs="Times New Roman"/>
                <w:sz w:val="20"/>
                <w:lang w:eastAsia="cs-CZ"/>
              </w:rPr>
            </w:pPr>
          </w:p>
        </w:tc>
        <w:tc>
          <w:tcPr>
            <w:tcW w:w="3280" w:type="dxa"/>
            <w:tcBorders>
              <w:top w:val="nil"/>
              <w:left w:val="nil"/>
              <w:bottom w:val="nil"/>
              <w:right w:val="nil"/>
            </w:tcBorders>
            <w:shd w:val="clear" w:color="auto" w:fill="auto"/>
            <w:noWrap/>
            <w:vAlign w:val="bottom"/>
            <w:hideMark/>
          </w:tcPr>
          <w:p w:rsidR="00016287" w:rsidRPr="003E68AE" w:rsidRDefault="00016287" w:rsidP="00016287">
            <w:pPr>
              <w:spacing w:after="0" w:line="240" w:lineRule="auto"/>
              <w:rPr>
                <w:rFonts w:ascii="Times New Roman" w:eastAsia="Times New Roman" w:hAnsi="Times New Roman" w:cs="Times New Roman"/>
                <w:sz w:val="20"/>
                <w:lang w:eastAsia="cs-CZ"/>
              </w:rPr>
            </w:pPr>
          </w:p>
        </w:tc>
        <w:tc>
          <w:tcPr>
            <w:tcW w:w="1576" w:type="dxa"/>
            <w:tcBorders>
              <w:top w:val="nil"/>
              <w:left w:val="nil"/>
              <w:bottom w:val="nil"/>
              <w:right w:val="nil"/>
            </w:tcBorders>
            <w:shd w:val="clear" w:color="auto" w:fill="auto"/>
            <w:noWrap/>
            <w:vAlign w:val="bottom"/>
            <w:hideMark/>
          </w:tcPr>
          <w:p w:rsidR="00016287" w:rsidRPr="003E68AE" w:rsidRDefault="00016287" w:rsidP="00016287">
            <w:pPr>
              <w:spacing w:after="0" w:line="240" w:lineRule="auto"/>
              <w:rPr>
                <w:rFonts w:ascii="Times New Roman" w:eastAsia="Times New Roman" w:hAnsi="Times New Roman" w:cs="Times New Roman"/>
                <w:sz w:val="20"/>
                <w:lang w:eastAsia="cs-CZ"/>
              </w:rPr>
            </w:pPr>
          </w:p>
        </w:tc>
        <w:tc>
          <w:tcPr>
            <w:tcW w:w="1896" w:type="dxa"/>
            <w:tcBorders>
              <w:top w:val="nil"/>
              <w:left w:val="nil"/>
              <w:bottom w:val="nil"/>
              <w:right w:val="nil"/>
            </w:tcBorders>
            <w:shd w:val="clear" w:color="auto" w:fill="auto"/>
            <w:noWrap/>
            <w:vAlign w:val="bottom"/>
            <w:hideMark/>
          </w:tcPr>
          <w:p w:rsidR="00016287" w:rsidRPr="003E68AE" w:rsidRDefault="00016287" w:rsidP="00016287">
            <w:pPr>
              <w:spacing w:after="0" w:line="240" w:lineRule="auto"/>
              <w:rPr>
                <w:rFonts w:ascii="Times New Roman" w:eastAsia="Times New Roman" w:hAnsi="Times New Roman" w:cs="Times New Roman"/>
                <w:sz w:val="20"/>
                <w:lang w:eastAsia="cs-CZ"/>
              </w:rPr>
            </w:pPr>
          </w:p>
        </w:tc>
      </w:tr>
      <w:tr w:rsidR="00016287" w:rsidRPr="003E68AE" w:rsidTr="00016287">
        <w:trPr>
          <w:trHeight w:val="300"/>
        </w:trPr>
        <w:tc>
          <w:tcPr>
            <w:tcW w:w="1540" w:type="dxa"/>
            <w:tcBorders>
              <w:top w:val="nil"/>
              <w:left w:val="nil"/>
              <w:bottom w:val="nil"/>
              <w:right w:val="nil"/>
            </w:tcBorders>
            <w:shd w:val="clear" w:color="auto" w:fill="auto"/>
            <w:noWrap/>
            <w:vAlign w:val="bottom"/>
            <w:hideMark/>
          </w:tcPr>
          <w:p w:rsidR="00016287" w:rsidRPr="003E68AE" w:rsidRDefault="00016287" w:rsidP="00016287">
            <w:pPr>
              <w:spacing w:after="0" w:line="240" w:lineRule="auto"/>
              <w:rPr>
                <w:rFonts w:ascii="Times New Roman" w:eastAsia="Times New Roman" w:hAnsi="Times New Roman" w:cs="Times New Roman"/>
                <w:sz w:val="20"/>
                <w:lang w:eastAsia="cs-CZ"/>
              </w:rPr>
            </w:pPr>
          </w:p>
        </w:tc>
        <w:tc>
          <w:tcPr>
            <w:tcW w:w="3280" w:type="dxa"/>
            <w:tcBorders>
              <w:top w:val="nil"/>
              <w:left w:val="nil"/>
              <w:bottom w:val="nil"/>
              <w:right w:val="nil"/>
            </w:tcBorders>
            <w:shd w:val="clear" w:color="auto" w:fill="auto"/>
            <w:noWrap/>
            <w:vAlign w:val="bottom"/>
            <w:hideMark/>
          </w:tcPr>
          <w:p w:rsidR="00016287" w:rsidRPr="003E68AE" w:rsidRDefault="00016287" w:rsidP="00016287">
            <w:pPr>
              <w:spacing w:after="0" w:line="240" w:lineRule="auto"/>
              <w:rPr>
                <w:rFonts w:ascii="Times New Roman" w:eastAsia="Times New Roman" w:hAnsi="Times New Roman" w:cs="Times New Roman"/>
                <w:sz w:val="20"/>
                <w:lang w:eastAsia="cs-CZ"/>
              </w:rPr>
            </w:pPr>
          </w:p>
        </w:tc>
        <w:tc>
          <w:tcPr>
            <w:tcW w:w="1576" w:type="dxa"/>
            <w:tcBorders>
              <w:top w:val="nil"/>
              <w:left w:val="nil"/>
              <w:bottom w:val="nil"/>
              <w:right w:val="nil"/>
            </w:tcBorders>
            <w:shd w:val="clear" w:color="auto" w:fill="auto"/>
            <w:noWrap/>
            <w:vAlign w:val="bottom"/>
            <w:hideMark/>
          </w:tcPr>
          <w:p w:rsidR="00016287" w:rsidRPr="003E68AE" w:rsidRDefault="00016287" w:rsidP="00016287">
            <w:pPr>
              <w:spacing w:after="0" w:line="240" w:lineRule="auto"/>
              <w:rPr>
                <w:rFonts w:ascii="Times New Roman" w:eastAsia="Times New Roman" w:hAnsi="Times New Roman" w:cs="Times New Roman"/>
                <w:sz w:val="20"/>
                <w:lang w:eastAsia="cs-CZ"/>
              </w:rPr>
            </w:pPr>
          </w:p>
        </w:tc>
        <w:tc>
          <w:tcPr>
            <w:tcW w:w="1896" w:type="dxa"/>
            <w:tcBorders>
              <w:top w:val="nil"/>
              <w:left w:val="nil"/>
              <w:bottom w:val="nil"/>
              <w:right w:val="nil"/>
            </w:tcBorders>
            <w:shd w:val="clear" w:color="auto" w:fill="auto"/>
            <w:noWrap/>
            <w:vAlign w:val="bottom"/>
            <w:hideMark/>
          </w:tcPr>
          <w:p w:rsidR="00016287" w:rsidRPr="003E68AE" w:rsidRDefault="00016287" w:rsidP="00016287">
            <w:pPr>
              <w:spacing w:after="0" w:line="240" w:lineRule="auto"/>
              <w:rPr>
                <w:rFonts w:ascii="Times New Roman" w:eastAsia="Times New Roman" w:hAnsi="Times New Roman" w:cs="Times New Roman"/>
                <w:sz w:val="20"/>
                <w:lang w:eastAsia="cs-CZ"/>
              </w:rPr>
            </w:pPr>
          </w:p>
        </w:tc>
      </w:tr>
      <w:tr w:rsidR="00016287" w:rsidRPr="003E68AE" w:rsidTr="00016287">
        <w:trPr>
          <w:trHeight w:val="300"/>
        </w:trPr>
        <w:tc>
          <w:tcPr>
            <w:tcW w:w="1540" w:type="dxa"/>
            <w:tcBorders>
              <w:top w:val="nil"/>
              <w:left w:val="nil"/>
              <w:bottom w:val="nil"/>
              <w:right w:val="nil"/>
            </w:tcBorders>
            <w:shd w:val="clear" w:color="auto" w:fill="auto"/>
            <w:noWrap/>
            <w:vAlign w:val="bottom"/>
            <w:hideMark/>
          </w:tcPr>
          <w:p w:rsidR="00016287" w:rsidRPr="003E68AE" w:rsidRDefault="00016287" w:rsidP="00016287">
            <w:pPr>
              <w:spacing w:after="0" w:line="240" w:lineRule="auto"/>
              <w:rPr>
                <w:rFonts w:ascii="Times New Roman" w:eastAsia="Times New Roman" w:hAnsi="Times New Roman" w:cs="Times New Roman"/>
                <w:sz w:val="20"/>
                <w:lang w:eastAsia="cs-CZ"/>
              </w:rPr>
            </w:pPr>
          </w:p>
        </w:tc>
        <w:tc>
          <w:tcPr>
            <w:tcW w:w="3280" w:type="dxa"/>
            <w:tcBorders>
              <w:top w:val="nil"/>
              <w:left w:val="nil"/>
              <w:bottom w:val="nil"/>
              <w:right w:val="nil"/>
            </w:tcBorders>
            <w:shd w:val="clear" w:color="auto" w:fill="auto"/>
            <w:noWrap/>
            <w:vAlign w:val="bottom"/>
            <w:hideMark/>
          </w:tcPr>
          <w:p w:rsidR="00016287" w:rsidRPr="003E68AE" w:rsidRDefault="00016287" w:rsidP="00016287">
            <w:pPr>
              <w:spacing w:after="0" w:line="240" w:lineRule="auto"/>
              <w:rPr>
                <w:rFonts w:ascii="Times New Roman" w:eastAsia="Times New Roman" w:hAnsi="Times New Roman" w:cs="Times New Roman"/>
                <w:sz w:val="20"/>
                <w:lang w:eastAsia="cs-CZ"/>
              </w:rPr>
            </w:pPr>
          </w:p>
        </w:tc>
        <w:tc>
          <w:tcPr>
            <w:tcW w:w="1576" w:type="dxa"/>
            <w:tcBorders>
              <w:top w:val="nil"/>
              <w:left w:val="nil"/>
              <w:bottom w:val="nil"/>
              <w:right w:val="nil"/>
            </w:tcBorders>
            <w:shd w:val="clear" w:color="auto" w:fill="auto"/>
            <w:noWrap/>
            <w:vAlign w:val="bottom"/>
            <w:hideMark/>
          </w:tcPr>
          <w:p w:rsidR="00016287" w:rsidRPr="003E68AE" w:rsidRDefault="00016287" w:rsidP="00016287">
            <w:pPr>
              <w:spacing w:after="0" w:line="240" w:lineRule="auto"/>
              <w:rPr>
                <w:rFonts w:ascii="Times New Roman" w:eastAsia="Times New Roman" w:hAnsi="Times New Roman" w:cs="Times New Roman"/>
                <w:sz w:val="20"/>
                <w:lang w:eastAsia="cs-CZ"/>
              </w:rPr>
            </w:pPr>
          </w:p>
        </w:tc>
        <w:tc>
          <w:tcPr>
            <w:tcW w:w="1896" w:type="dxa"/>
            <w:tcBorders>
              <w:top w:val="nil"/>
              <w:left w:val="nil"/>
              <w:bottom w:val="nil"/>
              <w:right w:val="nil"/>
            </w:tcBorders>
            <w:shd w:val="clear" w:color="auto" w:fill="auto"/>
            <w:noWrap/>
            <w:vAlign w:val="bottom"/>
            <w:hideMark/>
          </w:tcPr>
          <w:p w:rsidR="00016287" w:rsidRPr="003E68AE" w:rsidRDefault="00016287" w:rsidP="00016287">
            <w:pPr>
              <w:spacing w:after="0" w:line="240" w:lineRule="auto"/>
              <w:rPr>
                <w:rFonts w:ascii="Times New Roman" w:eastAsia="Times New Roman" w:hAnsi="Times New Roman" w:cs="Times New Roman"/>
                <w:sz w:val="20"/>
                <w:lang w:eastAsia="cs-CZ"/>
              </w:rPr>
            </w:pPr>
          </w:p>
        </w:tc>
      </w:tr>
      <w:tr w:rsidR="00016287" w:rsidRPr="003E68AE" w:rsidTr="00016287">
        <w:trPr>
          <w:trHeight w:val="300"/>
        </w:trPr>
        <w:tc>
          <w:tcPr>
            <w:tcW w:w="1540" w:type="dxa"/>
            <w:tcBorders>
              <w:top w:val="nil"/>
              <w:left w:val="nil"/>
              <w:bottom w:val="nil"/>
              <w:right w:val="nil"/>
            </w:tcBorders>
            <w:shd w:val="clear" w:color="auto" w:fill="auto"/>
            <w:noWrap/>
            <w:vAlign w:val="bottom"/>
            <w:hideMark/>
          </w:tcPr>
          <w:p w:rsidR="00016287" w:rsidRPr="003E68AE" w:rsidRDefault="00016287" w:rsidP="00016287">
            <w:pPr>
              <w:spacing w:after="0" w:line="240" w:lineRule="auto"/>
              <w:rPr>
                <w:rFonts w:ascii="Times New Roman" w:eastAsia="Times New Roman" w:hAnsi="Times New Roman" w:cs="Times New Roman"/>
                <w:sz w:val="20"/>
                <w:lang w:eastAsia="cs-CZ"/>
              </w:rPr>
            </w:pPr>
          </w:p>
        </w:tc>
        <w:tc>
          <w:tcPr>
            <w:tcW w:w="3280" w:type="dxa"/>
            <w:tcBorders>
              <w:top w:val="nil"/>
              <w:left w:val="nil"/>
              <w:bottom w:val="nil"/>
              <w:right w:val="nil"/>
            </w:tcBorders>
            <w:shd w:val="clear" w:color="auto" w:fill="auto"/>
            <w:noWrap/>
            <w:vAlign w:val="bottom"/>
            <w:hideMark/>
          </w:tcPr>
          <w:p w:rsidR="00016287" w:rsidRPr="003E68AE" w:rsidRDefault="00016287" w:rsidP="00016287">
            <w:pPr>
              <w:spacing w:after="0" w:line="240" w:lineRule="auto"/>
              <w:rPr>
                <w:rFonts w:ascii="Times New Roman" w:eastAsia="Times New Roman" w:hAnsi="Times New Roman" w:cs="Times New Roman"/>
                <w:sz w:val="20"/>
                <w:lang w:eastAsia="cs-CZ"/>
              </w:rPr>
            </w:pPr>
          </w:p>
        </w:tc>
        <w:tc>
          <w:tcPr>
            <w:tcW w:w="1576" w:type="dxa"/>
            <w:tcBorders>
              <w:top w:val="nil"/>
              <w:left w:val="nil"/>
              <w:bottom w:val="nil"/>
              <w:right w:val="nil"/>
            </w:tcBorders>
            <w:shd w:val="clear" w:color="auto" w:fill="auto"/>
            <w:noWrap/>
            <w:vAlign w:val="bottom"/>
            <w:hideMark/>
          </w:tcPr>
          <w:p w:rsidR="00016287" w:rsidRPr="003E68AE" w:rsidRDefault="00016287" w:rsidP="00016287">
            <w:pPr>
              <w:spacing w:after="0" w:line="240" w:lineRule="auto"/>
              <w:rPr>
                <w:rFonts w:ascii="Times New Roman" w:eastAsia="Times New Roman" w:hAnsi="Times New Roman" w:cs="Times New Roman"/>
                <w:sz w:val="20"/>
                <w:lang w:eastAsia="cs-CZ"/>
              </w:rPr>
            </w:pPr>
          </w:p>
        </w:tc>
        <w:tc>
          <w:tcPr>
            <w:tcW w:w="1896" w:type="dxa"/>
            <w:tcBorders>
              <w:top w:val="nil"/>
              <w:left w:val="nil"/>
              <w:bottom w:val="nil"/>
              <w:right w:val="nil"/>
            </w:tcBorders>
            <w:shd w:val="clear" w:color="auto" w:fill="auto"/>
            <w:noWrap/>
            <w:vAlign w:val="bottom"/>
            <w:hideMark/>
          </w:tcPr>
          <w:p w:rsidR="00016287" w:rsidRPr="003E68AE" w:rsidRDefault="00016287" w:rsidP="00016287">
            <w:pPr>
              <w:spacing w:after="0" w:line="240" w:lineRule="auto"/>
              <w:rPr>
                <w:rFonts w:ascii="Times New Roman" w:eastAsia="Times New Roman" w:hAnsi="Times New Roman" w:cs="Times New Roman"/>
                <w:sz w:val="20"/>
                <w:lang w:eastAsia="cs-CZ"/>
              </w:rPr>
            </w:pPr>
          </w:p>
        </w:tc>
      </w:tr>
      <w:tr w:rsidR="00016287" w:rsidRPr="003E68AE" w:rsidTr="00016287">
        <w:trPr>
          <w:trHeight w:val="300"/>
        </w:trPr>
        <w:tc>
          <w:tcPr>
            <w:tcW w:w="1540" w:type="dxa"/>
            <w:tcBorders>
              <w:top w:val="nil"/>
              <w:left w:val="nil"/>
              <w:bottom w:val="nil"/>
              <w:right w:val="nil"/>
            </w:tcBorders>
            <w:shd w:val="clear" w:color="auto" w:fill="auto"/>
            <w:noWrap/>
            <w:vAlign w:val="bottom"/>
            <w:hideMark/>
          </w:tcPr>
          <w:p w:rsidR="00016287" w:rsidRPr="003E68AE" w:rsidRDefault="00016287" w:rsidP="00016287">
            <w:pPr>
              <w:spacing w:after="0" w:line="240" w:lineRule="auto"/>
              <w:rPr>
                <w:rFonts w:ascii="Times New Roman" w:eastAsia="Times New Roman" w:hAnsi="Times New Roman" w:cs="Times New Roman"/>
                <w:sz w:val="20"/>
                <w:lang w:eastAsia="cs-CZ"/>
              </w:rPr>
            </w:pPr>
          </w:p>
        </w:tc>
        <w:tc>
          <w:tcPr>
            <w:tcW w:w="3280" w:type="dxa"/>
            <w:tcBorders>
              <w:top w:val="nil"/>
              <w:left w:val="nil"/>
              <w:bottom w:val="nil"/>
              <w:right w:val="nil"/>
            </w:tcBorders>
            <w:shd w:val="clear" w:color="auto" w:fill="auto"/>
            <w:noWrap/>
            <w:vAlign w:val="bottom"/>
            <w:hideMark/>
          </w:tcPr>
          <w:p w:rsidR="00016287" w:rsidRPr="003E68AE" w:rsidRDefault="00016287" w:rsidP="00016287">
            <w:pPr>
              <w:spacing w:after="0" w:line="240" w:lineRule="auto"/>
              <w:rPr>
                <w:rFonts w:ascii="Times New Roman" w:eastAsia="Times New Roman" w:hAnsi="Times New Roman" w:cs="Times New Roman"/>
                <w:sz w:val="20"/>
                <w:lang w:eastAsia="cs-CZ"/>
              </w:rPr>
            </w:pPr>
          </w:p>
        </w:tc>
        <w:tc>
          <w:tcPr>
            <w:tcW w:w="1576" w:type="dxa"/>
            <w:tcBorders>
              <w:top w:val="nil"/>
              <w:left w:val="nil"/>
              <w:bottom w:val="nil"/>
              <w:right w:val="nil"/>
            </w:tcBorders>
            <w:shd w:val="clear" w:color="auto" w:fill="auto"/>
            <w:noWrap/>
            <w:vAlign w:val="bottom"/>
            <w:hideMark/>
          </w:tcPr>
          <w:p w:rsidR="00016287" w:rsidRPr="003E68AE" w:rsidRDefault="00016287" w:rsidP="00016287">
            <w:pPr>
              <w:spacing w:after="0" w:line="240" w:lineRule="auto"/>
              <w:rPr>
                <w:rFonts w:ascii="Times New Roman" w:eastAsia="Times New Roman" w:hAnsi="Times New Roman" w:cs="Times New Roman"/>
                <w:sz w:val="20"/>
                <w:lang w:eastAsia="cs-CZ"/>
              </w:rPr>
            </w:pPr>
          </w:p>
        </w:tc>
        <w:tc>
          <w:tcPr>
            <w:tcW w:w="1896" w:type="dxa"/>
            <w:tcBorders>
              <w:top w:val="nil"/>
              <w:left w:val="nil"/>
              <w:bottom w:val="nil"/>
              <w:right w:val="nil"/>
            </w:tcBorders>
            <w:shd w:val="clear" w:color="auto" w:fill="auto"/>
            <w:noWrap/>
            <w:vAlign w:val="bottom"/>
            <w:hideMark/>
          </w:tcPr>
          <w:p w:rsidR="00016287" w:rsidRPr="003E68AE" w:rsidRDefault="00016287" w:rsidP="00016287">
            <w:pPr>
              <w:spacing w:after="0" w:line="240" w:lineRule="auto"/>
              <w:rPr>
                <w:rFonts w:ascii="Times New Roman" w:eastAsia="Times New Roman" w:hAnsi="Times New Roman" w:cs="Times New Roman"/>
                <w:sz w:val="20"/>
                <w:lang w:eastAsia="cs-CZ"/>
              </w:rPr>
            </w:pPr>
          </w:p>
        </w:tc>
      </w:tr>
      <w:tr w:rsidR="00016287" w:rsidRPr="003E68AE" w:rsidTr="00016287">
        <w:trPr>
          <w:trHeight w:val="300"/>
        </w:trPr>
        <w:tc>
          <w:tcPr>
            <w:tcW w:w="1540" w:type="dxa"/>
            <w:tcBorders>
              <w:top w:val="nil"/>
              <w:left w:val="nil"/>
              <w:bottom w:val="nil"/>
              <w:right w:val="nil"/>
            </w:tcBorders>
            <w:shd w:val="clear" w:color="auto" w:fill="auto"/>
            <w:noWrap/>
            <w:vAlign w:val="bottom"/>
            <w:hideMark/>
          </w:tcPr>
          <w:p w:rsidR="00016287" w:rsidRPr="003E68AE" w:rsidRDefault="00016287" w:rsidP="00016287">
            <w:pPr>
              <w:spacing w:after="0" w:line="240" w:lineRule="auto"/>
              <w:rPr>
                <w:rFonts w:ascii="Times New Roman" w:eastAsia="Times New Roman" w:hAnsi="Times New Roman" w:cs="Times New Roman"/>
                <w:sz w:val="20"/>
                <w:lang w:eastAsia="cs-CZ"/>
              </w:rPr>
            </w:pPr>
          </w:p>
        </w:tc>
        <w:tc>
          <w:tcPr>
            <w:tcW w:w="4856" w:type="dxa"/>
            <w:gridSpan w:val="2"/>
            <w:tcBorders>
              <w:top w:val="nil"/>
              <w:left w:val="nil"/>
              <w:bottom w:val="nil"/>
              <w:right w:val="nil"/>
            </w:tcBorders>
            <w:shd w:val="clear" w:color="auto" w:fill="auto"/>
            <w:noWrap/>
            <w:vAlign w:val="bottom"/>
            <w:hideMark/>
          </w:tcPr>
          <w:p w:rsidR="00016287" w:rsidRPr="003E68AE" w:rsidRDefault="00016287" w:rsidP="00016287">
            <w:pPr>
              <w:spacing w:after="0" w:line="240" w:lineRule="auto"/>
              <w:rPr>
                <w:rFonts w:ascii="Calibri" w:eastAsia="Times New Roman" w:hAnsi="Calibri" w:cs="Calibri"/>
                <w:b/>
                <w:bCs/>
                <w:color w:val="000000"/>
                <w:lang w:eastAsia="cs-CZ"/>
              </w:rPr>
            </w:pPr>
            <w:r w:rsidRPr="003E68AE">
              <w:rPr>
                <w:rFonts w:ascii="Calibri" w:eastAsia="Times New Roman" w:hAnsi="Calibri" w:cs="Calibri"/>
                <w:b/>
                <w:bCs/>
                <w:color w:val="000000"/>
                <w:lang w:eastAsia="cs-CZ"/>
              </w:rPr>
              <w:t xml:space="preserve">jiné: hostinec, zastupitelstvo, </w:t>
            </w:r>
            <w:proofErr w:type="spellStart"/>
            <w:r w:rsidRPr="003E68AE">
              <w:rPr>
                <w:rFonts w:ascii="Calibri" w:eastAsia="Times New Roman" w:hAnsi="Calibri" w:cs="Calibri"/>
                <w:b/>
                <w:bCs/>
                <w:color w:val="000000"/>
                <w:lang w:eastAsia="cs-CZ"/>
              </w:rPr>
              <w:t>drby</w:t>
            </w:r>
            <w:proofErr w:type="spellEnd"/>
          </w:p>
        </w:tc>
        <w:tc>
          <w:tcPr>
            <w:tcW w:w="1896" w:type="dxa"/>
            <w:tcBorders>
              <w:top w:val="nil"/>
              <w:left w:val="nil"/>
              <w:bottom w:val="nil"/>
              <w:right w:val="nil"/>
            </w:tcBorders>
            <w:shd w:val="clear" w:color="auto" w:fill="auto"/>
            <w:noWrap/>
            <w:vAlign w:val="bottom"/>
            <w:hideMark/>
          </w:tcPr>
          <w:p w:rsidR="00016287" w:rsidRPr="003E68AE" w:rsidRDefault="00016287" w:rsidP="00016287">
            <w:pPr>
              <w:spacing w:after="0" w:line="240" w:lineRule="auto"/>
              <w:rPr>
                <w:rFonts w:ascii="Calibri" w:eastAsia="Times New Roman" w:hAnsi="Calibri" w:cs="Calibri"/>
                <w:b/>
                <w:bCs/>
                <w:color w:val="000000"/>
                <w:lang w:eastAsia="cs-CZ"/>
              </w:rPr>
            </w:pPr>
          </w:p>
        </w:tc>
      </w:tr>
      <w:tr w:rsidR="00016287" w:rsidRPr="003E68AE" w:rsidTr="00016287">
        <w:trPr>
          <w:trHeight w:val="315"/>
        </w:trPr>
        <w:tc>
          <w:tcPr>
            <w:tcW w:w="1540" w:type="dxa"/>
            <w:tcBorders>
              <w:top w:val="nil"/>
              <w:left w:val="nil"/>
              <w:bottom w:val="nil"/>
              <w:right w:val="nil"/>
            </w:tcBorders>
            <w:shd w:val="clear" w:color="auto" w:fill="auto"/>
            <w:noWrap/>
            <w:vAlign w:val="bottom"/>
            <w:hideMark/>
          </w:tcPr>
          <w:p w:rsidR="00016287" w:rsidRPr="003E68AE" w:rsidRDefault="00016287" w:rsidP="00016287">
            <w:pPr>
              <w:spacing w:after="0" w:line="240" w:lineRule="auto"/>
              <w:rPr>
                <w:rFonts w:ascii="Times New Roman" w:eastAsia="Times New Roman" w:hAnsi="Times New Roman" w:cs="Times New Roman"/>
                <w:sz w:val="20"/>
                <w:lang w:eastAsia="cs-CZ"/>
              </w:rPr>
            </w:pPr>
          </w:p>
        </w:tc>
        <w:tc>
          <w:tcPr>
            <w:tcW w:w="3280" w:type="dxa"/>
            <w:tcBorders>
              <w:top w:val="nil"/>
              <w:left w:val="nil"/>
              <w:bottom w:val="nil"/>
              <w:right w:val="nil"/>
            </w:tcBorders>
            <w:shd w:val="clear" w:color="auto" w:fill="auto"/>
            <w:noWrap/>
            <w:vAlign w:val="bottom"/>
            <w:hideMark/>
          </w:tcPr>
          <w:p w:rsidR="00016287" w:rsidRPr="003E68AE" w:rsidRDefault="00016287" w:rsidP="00016287">
            <w:pPr>
              <w:spacing w:after="0" w:line="240" w:lineRule="auto"/>
              <w:rPr>
                <w:rFonts w:ascii="Times New Roman" w:eastAsia="Times New Roman" w:hAnsi="Times New Roman" w:cs="Times New Roman"/>
                <w:sz w:val="20"/>
                <w:lang w:eastAsia="cs-CZ"/>
              </w:rPr>
            </w:pPr>
          </w:p>
        </w:tc>
        <w:tc>
          <w:tcPr>
            <w:tcW w:w="1576" w:type="dxa"/>
            <w:tcBorders>
              <w:top w:val="nil"/>
              <w:left w:val="nil"/>
              <w:bottom w:val="nil"/>
              <w:right w:val="nil"/>
            </w:tcBorders>
            <w:shd w:val="clear" w:color="auto" w:fill="auto"/>
            <w:noWrap/>
            <w:vAlign w:val="bottom"/>
            <w:hideMark/>
          </w:tcPr>
          <w:p w:rsidR="00016287" w:rsidRPr="003E68AE" w:rsidRDefault="00016287" w:rsidP="00016287">
            <w:pPr>
              <w:spacing w:after="0" w:line="240" w:lineRule="auto"/>
              <w:rPr>
                <w:rFonts w:ascii="Times New Roman" w:eastAsia="Times New Roman" w:hAnsi="Times New Roman" w:cs="Times New Roman"/>
                <w:sz w:val="20"/>
                <w:lang w:eastAsia="cs-CZ"/>
              </w:rPr>
            </w:pPr>
          </w:p>
        </w:tc>
        <w:tc>
          <w:tcPr>
            <w:tcW w:w="1896" w:type="dxa"/>
            <w:tcBorders>
              <w:top w:val="nil"/>
              <w:left w:val="nil"/>
              <w:bottom w:val="nil"/>
              <w:right w:val="nil"/>
            </w:tcBorders>
            <w:shd w:val="clear" w:color="auto" w:fill="auto"/>
            <w:noWrap/>
            <w:vAlign w:val="bottom"/>
            <w:hideMark/>
          </w:tcPr>
          <w:p w:rsidR="00016287" w:rsidRPr="003E68AE" w:rsidRDefault="00016287" w:rsidP="00016287">
            <w:pPr>
              <w:spacing w:after="0" w:line="240" w:lineRule="auto"/>
              <w:rPr>
                <w:rFonts w:ascii="Times New Roman" w:eastAsia="Times New Roman" w:hAnsi="Times New Roman" w:cs="Times New Roman"/>
                <w:sz w:val="20"/>
                <w:lang w:eastAsia="cs-CZ"/>
              </w:rPr>
            </w:pPr>
          </w:p>
        </w:tc>
      </w:tr>
      <w:tr w:rsidR="00016287" w:rsidRPr="003E68AE" w:rsidTr="00016287">
        <w:trPr>
          <w:trHeight w:val="315"/>
        </w:trPr>
        <w:tc>
          <w:tcPr>
            <w:tcW w:w="1540" w:type="dxa"/>
            <w:tcBorders>
              <w:top w:val="nil"/>
              <w:left w:val="nil"/>
              <w:bottom w:val="nil"/>
              <w:right w:val="nil"/>
            </w:tcBorders>
            <w:shd w:val="clear" w:color="auto" w:fill="auto"/>
            <w:noWrap/>
            <w:vAlign w:val="bottom"/>
            <w:hideMark/>
          </w:tcPr>
          <w:p w:rsidR="00016287" w:rsidRPr="003E68AE" w:rsidRDefault="00016287" w:rsidP="00016287">
            <w:pPr>
              <w:spacing w:after="0" w:line="240" w:lineRule="auto"/>
              <w:rPr>
                <w:rFonts w:ascii="Calibri" w:eastAsia="Times New Roman" w:hAnsi="Calibri" w:cs="Calibri"/>
                <w:b/>
                <w:bCs/>
                <w:color w:val="000000"/>
                <w:lang w:eastAsia="cs-CZ"/>
              </w:rPr>
            </w:pPr>
            <w:r w:rsidRPr="003E68AE">
              <w:rPr>
                <w:rFonts w:ascii="Calibri" w:eastAsia="Times New Roman" w:hAnsi="Calibri" w:cs="Calibri"/>
                <w:b/>
                <w:bCs/>
                <w:color w:val="000000"/>
                <w:lang w:eastAsia="cs-CZ"/>
              </w:rPr>
              <w:t>Otázka č. 7</w:t>
            </w:r>
          </w:p>
        </w:tc>
        <w:tc>
          <w:tcPr>
            <w:tcW w:w="3280" w:type="dxa"/>
            <w:tcBorders>
              <w:top w:val="single" w:sz="8" w:space="0" w:color="auto"/>
              <w:left w:val="single" w:sz="8" w:space="0" w:color="auto"/>
              <w:bottom w:val="single" w:sz="8" w:space="0" w:color="auto"/>
              <w:right w:val="nil"/>
            </w:tcBorders>
            <w:shd w:val="clear" w:color="000000" w:fill="8DB4E2"/>
            <w:vAlign w:val="bottom"/>
            <w:hideMark/>
          </w:tcPr>
          <w:p w:rsidR="00016287" w:rsidRPr="003E68AE" w:rsidRDefault="00016287" w:rsidP="00016287">
            <w:pPr>
              <w:spacing w:after="0" w:line="240" w:lineRule="auto"/>
              <w:rPr>
                <w:rFonts w:ascii="Calibri" w:eastAsia="Times New Roman" w:hAnsi="Calibri" w:cs="Calibri"/>
                <w:b/>
                <w:bCs/>
                <w:color w:val="000000"/>
                <w:lang w:eastAsia="cs-CZ"/>
              </w:rPr>
            </w:pPr>
            <w:r w:rsidRPr="003E68AE">
              <w:rPr>
                <w:rFonts w:ascii="Calibri" w:eastAsia="Times New Roman" w:hAnsi="Calibri" w:cs="Calibri"/>
                <w:b/>
                <w:bCs/>
                <w:color w:val="000000"/>
                <w:lang w:eastAsia="cs-CZ"/>
              </w:rPr>
              <w:t>Jste spokojeni s životem v obci?</w:t>
            </w:r>
          </w:p>
        </w:tc>
        <w:tc>
          <w:tcPr>
            <w:tcW w:w="1576" w:type="dxa"/>
            <w:tcBorders>
              <w:top w:val="single" w:sz="8" w:space="0" w:color="auto"/>
              <w:left w:val="single" w:sz="8" w:space="0" w:color="auto"/>
              <w:bottom w:val="single" w:sz="8" w:space="0" w:color="auto"/>
              <w:right w:val="single" w:sz="8" w:space="0" w:color="auto"/>
            </w:tcBorders>
            <w:shd w:val="clear" w:color="000000" w:fill="8DB4E2"/>
            <w:noWrap/>
            <w:vAlign w:val="bottom"/>
            <w:hideMark/>
          </w:tcPr>
          <w:p w:rsidR="00016287" w:rsidRPr="003E68AE" w:rsidRDefault="00016287" w:rsidP="00016287">
            <w:pPr>
              <w:spacing w:after="0" w:line="240" w:lineRule="auto"/>
              <w:rPr>
                <w:rFonts w:ascii="Calibri" w:eastAsia="Times New Roman" w:hAnsi="Calibri" w:cs="Calibri"/>
                <w:b/>
                <w:bCs/>
                <w:color w:val="000000"/>
                <w:lang w:eastAsia="cs-CZ"/>
              </w:rPr>
            </w:pPr>
            <w:r w:rsidRPr="003E68AE">
              <w:rPr>
                <w:rFonts w:ascii="Calibri" w:eastAsia="Times New Roman" w:hAnsi="Calibri" w:cs="Calibri"/>
                <w:b/>
                <w:bCs/>
                <w:color w:val="000000"/>
                <w:lang w:eastAsia="cs-CZ"/>
              </w:rPr>
              <w:t>Počet odpovědí:</w:t>
            </w:r>
          </w:p>
        </w:tc>
        <w:tc>
          <w:tcPr>
            <w:tcW w:w="1896" w:type="dxa"/>
            <w:tcBorders>
              <w:top w:val="single" w:sz="8" w:space="0" w:color="auto"/>
              <w:left w:val="nil"/>
              <w:bottom w:val="single" w:sz="8" w:space="0" w:color="auto"/>
              <w:right w:val="single" w:sz="8" w:space="0" w:color="auto"/>
            </w:tcBorders>
            <w:shd w:val="clear" w:color="000000" w:fill="8DB4E2"/>
            <w:noWrap/>
            <w:vAlign w:val="bottom"/>
            <w:hideMark/>
          </w:tcPr>
          <w:p w:rsidR="00016287" w:rsidRPr="003E68AE" w:rsidRDefault="00016287" w:rsidP="00016287">
            <w:pPr>
              <w:spacing w:after="0" w:line="240" w:lineRule="auto"/>
              <w:rPr>
                <w:rFonts w:ascii="Calibri" w:eastAsia="Times New Roman" w:hAnsi="Calibri" w:cs="Calibri"/>
                <w:b/>
                <w:bCs/>
                <w:color w:val="000000"/>
                <w:lang w:eastAsia="cs-CZ"/>
              </w:rPr>
            </w:pPr>
            <w:r w:rsidRPr="003E68AE">
              <w:rPr>
                <w:rFonts w:ascii="Calibri" w:eastAsia="Times New Roman" w:hAnsi="Calibri" w:cs="Calibri"/>
                <w:b/>
                <w:bCs/>
                <w:color w:val="000000"/>
                <w:lang w:eastAsia="cs-CZ"/>
              </w:rPr>
              <w:t>Procentuální podíl:</w:t>
            </w:r>
          </w:p>
        </w:tc>
      </w:tr>
      <w:tr w:rsidR="00016287" w:rsidRPr="003E68AE" w:rsidTr="00016287">
        <w:trPr>
          <w:trHeight w:val="315"/>
        </w:trPr>
        <w:tc>
          <w:tcPr>
            <w:tcW w:w="1540" w:type="dxa"/>
            <w:tcBorders>
              <w:top w:val="nil"/>
              <w:left w:val="nil"/>
              <w:bottom w:val="nil"/>
              <w:right w:val="nil"/>
            </w:tcBorders>
            <w:shd w:val="clear" w:color="auto" w:fill="auto"/>
            <w:noWrap/>
            <w:vAlign w:val="bottom"/>
            <w:hideMark/>
          </w:tcPr>
          <w:p w:rsidR="00016287" w:rsidRPr="003E68AE" w:rsidRDefault="00016287" w:rsidP="00016287">
            <w:pPr>
              <w:spacing w:after="0" w:line="240" w:lineRule="auto"/>
              <w:rPr>
                <w:rFonts w:ascii="Calibri" w:eastAsia="Times New Roman" w:hAnsi="Calibri" w:cs="Calibri"/>
                <w:b/>
                <w:bCs/>
                <w:color w:val="000000"/>
                <w:lang w:eastAsia="cs-CZ"/>
              </w:rPr>
            </w:pPr>
          </w:p>
        </w:tc>
        <w:tc>
          <w:tcPr>
            <w:tcW w:w="3280" w:type="dxa"/>
            <w:tcBorders>
              <w:top w:val="nil"/>
              <w:left w:val="single" w:sz="8" w:space="0" w:color="auto"/>
              <w:bottom w:val="single" w:sz="4" w:space="0" w:color="auto"/>
              <w:right w:val="single" w:sz="8" w:space="0" w:color="auto"/>
            </w:tcBorders>
            <w:shd w:val="clear" w:color="000000" w:fill="8DB4E2"/>
            <w:noWrap/>
            <w:vAlign w:val="bottom"/>
            <w:hideMark/>
          </w:tcPr>
          <w:p w:rsidR="00016287" w:rsidRPr="003E68AE" w:rsidRDefault="00016287" w:rsidP="00016287">
            <w:pPr>
              <w:spacing w:after="0" w:line="240" w:lineRule="auto"/>
              <w:rPr>
                <w:rFonts w:ascii="Calibri" w:eastAsia="Times New Roman" w:hAnsi="Calibri" w:cs="Calibri"/>
                <w:color w:val="000000"/>
                <w:lang w:eastAsia="cs-CZ"/>
              </w:rPr>
            </w:pPr>
            <w:r w:rsidRPr="003E68AE">
              <w:rPr>
                <w:rFonts w:ascii="Calibri" w:eastAsia="Times New Roman" w:hAnsi="Calibri" w:cs="Calibri"/>
                <w:color w:val="000000"/>
                <w:lang w:eastAsia="cs-CZ"/>
              </w:rPr>
              <w:t>ano</w:t>
            </w:r>
          </w:p>
        </w:tc>
        <w:tc>
          <w:tcPr>
            <w:tcW w:w="1576" w:type="dxa"/>
            <w:tcBorders>
              <w:top w:val="nil"/>
              <w:left w:val="nil"/>
              <w:bottom w:val="single" w:sz="4" w:space="0" w:color="auto"/>
              <w:right w:val="single" w:sz="8" w:space="0" w:color="auto"/>
            </w:tcBorders>
            <w:shd w:val="clear" w:color="auto" w:fill="auto"/>
            <w:noWrap/>
            <w:vAlign w:val="bottom"/>
            <w:hideMark/>
          </w:tcPr>
          <w:p w:rsidR="00016287" w:rsidRPr="003E68AE" w:rsidRDefault="00016287" w:rsidP="00016287">
            <w:pPr>
              <w:spacing w:after="0" w:line="240" w:lineRule="auto"/>
              <w:jc w:val="right"/>
              <w:rPr>
                <w:rFonts w:ascii="Calibri" w:eastAsia="Times New Roman" w:hAnsi="Calibri" w:cs="Calibri"/>
                <w:color w:val="000000"/>
                <w:lang w:eastAsia="cs-CZ"/>
              </w:rPr>
            </w:pPr>
            <w:r w:rsidRPr="003E68AE">
              <w:rPr>
                <w:rFonts w:ascii="Calibri" w:eastAsia="Times New Roman" w:hAnsi="Calibri" w:cs="Calibri"/>
                <w:color w:val="000000"/>
                <w:lang w:eastAsia="cs-CZ"/>
              </w:rPr>
              <w:t>41</w:t>
            </w:r>
          </w:p>
        </w:tc>
        <w:tc>
          <w:tcPr>
            <w:tcW w:w="1896" w:type="dxa"/>
            <w:tcBorders>
              <w:top w:val="nil"/>
              <w:left w:val="nil"/>
              <w:bottom w:val="single" w:sz="4" w:space="0" w:color="auto"/>
              <w:right w:val="single" w:sz="8" w:space="0" w:color="auto"/>
            </w:tcBorders>
            <w:shd w:val="clear" w:color="auto" w:fill="auto"/>
            <w:noWrap/>
            <w:vAlign w:val="bottom"/>
            <w:hideMark/>
          </w:tcPr>
          <w:p w:rsidR="00016287" w:rsidRPr="003E68AE" w:rsidRDefault="00016287" w:rsidP="00016287">
            <w:pPr>
              <w:spacing w:after="0" w:line="240" w:lineRule="auto"/>
              <w:jc w:val="right"/>
              <w:rPr>
                <w:rFonts w:ascii="Calibri" w:eastAsia="Times New Roman" w:hAnsi="Calibri" w:cs="Calibri"/>
                <w:color w:val="000000"/>
                <w:lang w:eastAsia="cs-CZ"/>
              </w:rPr>
            </w:pPr>
            <w:r w:rsidRPr="003E68AE">
              <w:rPr>
                <w:rFonts w:ascii="Calibri" w:eastAsia="Times New Roman" w:hAnsi="Calibri" w:cs="Calibri"/>
                <w:color w:val="000000"/>
                <w:lang w:eastAsia="cs-CZ"/>
              </w:rPr>
              <w:t>41,83673469</w:t>
            </w:r>
          </w:p>
        </w:tc>
      </w:tr>
      <w:tr w:rsidR="00016287" w:rsidRPr="003E68AE" w:rsidTr="00016287">
        <w:trPr>
          <w:trHeight w:val="315"/>
        </w:trPr>
        <w:tc>
          <w:tcPr>
            <w:tcW w:w="1540" w:type="dxa"/>
            <w:tcBorders>
              <w:top w:val="nil"/>
              <w:left w:val="nil"/>
              <w:bottom w:val="nil"/>
              <w:right w:val="nil"/>
            </w:tcBorders>
            <w:shd w:val="clear" w:color="auto" w:fill="auto"/>
            <w:noWrap/>
            <w:vAlign w:val="bottom"/>
            <w:hideMark/>
          </w:tcPr>
          <w:p w:rsidR="00016287" w:rsidRPr="003E68AE" w:rsidRDefault="00016287" w:rsidP="00016287">
            <w:pPr>
              <w:spacing w:after="0" w:line="240" w:lineRule="auto"/>
              <w:jc w:val="right"/>
              <w:rPr>
                <w:rFonts w:ascii="Calibri" w:eastAsia="Times New Roman" w:hAnsi="Calibri" w:cs="Calibri"/>
                <w:color w:val="000000"/>
                <w:lang w:eastAsia="cs-CZ"/>
              </w:rPr>
            </w:pPr>
          </w:p>
        </w:tc>
        <w:tc>
          <w:tcPr>
            <w:tcW w:w="3280" w:type="dxa"/>
            <w:tcBorders>
              <w:top w:val="nil"/>
              <w:left w:val="single" w:sz="8" w:space="0" w:color="auto"/>
              <w:bottom w:val="single" w:sz="4" w:space="0" w:color="auto"/>
              <w:right w:val="single" w:sz="8" w:space="0" w:color="auto"/>
            </w:tcBorders>
            <w:shd w:val="clear" w:color="000000" w:fill="8DB4E2"/>
            <w:noWrap/>
            <w:vAlign w:val="bottom"/>
            <w:hideMark/>
          </w:tcPr>
          <w:p w:rsidR="00016287" w:rsidRPr="003E68AE" w:rsidRDefault="00016287" w:rsidP="00016287">
            <w:pPr>
              <w:spacing w:after="0" w:line="240" w:lineRule="auto"/>
              <w:rPr>
                <w:rFonts w:ascii="Calibri" w:eastAsia="Times New Roman" w:hAnsi="Calibri" w:cs="Calibri"/>
                <w:color w:val="000000"/>
                <w:lang w:eastAsia="cs-CZ"/>
              </w:rPr>
            </w:pPr>
            <w:r w:rsidRPr="003E68AE">
              <w:rPr>
                <w:rFonts w:ascii="Calibri" w:eastAsia="Times New Roman" w:hAnsi="Calibri" w:cs="Calibri"/>
                <w:color w:val="000000"/>
                <w:lang w:eastAsia="cs-CZ"/>
              </w:rPr>
              <w:t>spíše ano</w:t>
            </w:r>
          </w:p>
        </w:tc>
        <w:tc>
          <w:tcPr>
            <w:tcW w:w="1576" w:type="dxa"/>
            <w:tcBorders>
              <w:top w:val="nil"/>
              <w:left w:val="nil"/>
              <w:bottom w:val="single" w:sz="4" w:space="0" w:color="auto"/>
              <w:right w:val="single" w:sz="8" w:space="0" w:color="auto"/>
            </w:tcBorders>
            <w:shd w:val="clear" w:color="auto" w:fill="auto"/>
            <w:noWrap/>
            <w:vAlign w:val="bottom"/>
            <w:hideMark/>
          </w:tcPr>
          <w:p w:rsidR="00016287" w:rsidRPr="003E68AE" w:rsidRDefault="00016287" w:rsidP="00016287">
            <w:pPr>
              <w:spacing w:after="0" w:line="240" w:lineRule="auto"/>
              <w:jc w:val="right"/>
              <w:rPr>
                <w:rFonts w:ascii="Calibri" w:eastAsia="Times New Roman" w:hAnsi="Calibri" w:cs="Calibri"/>
                <w:color w:val="000000"/>
                <w:lang w:eastAsia="cs-CZ"/>
              </w:rPr>
            </w:pPr>
            <w:r w:rsidRPr="003E68AE">
              <w:rPr>
                <w:rFonts w:ascii="Calibri" w:eastAsia="Times New Roman" w:hAnsi="Calibri" w:cs="Calibri"/>
                <w:color w:val="000000"/>
                <w:lang w:eastAsia="cs-CZ"/>
              </w:rPr>
              <w:t>51</w:t>
            </w:r>
          </w:p>
        </w:tc>
        <w:tc>
          <w:tcPr>
            <w:tcW w:w="1896" w:type="dxa"/>
            <w:tcBorders>
              <w:top w:val="single" w:sz="8" w:space="0" w:color="auto"/>
              <w:left w:val="nil"/>
              <w:bottom w:val="single" w:sz="4" w:space="0" w:color="auto"/>
              <w:right w:val="single" w:sz="8" w:space="0" w:color="auto"/>
            </w:tcBorders>
            <w:shd w:val="clear" w:color="auto" w:fill="auto"/>
            <w:noWrap/>
            <w:vAlign w:val="bottom"/>
            <w:hideMark/>
          </w:tcPr>
          <w:p w:rsidR="00016287" w:rsidRPr="003E68AE" w:rsidRDefault="00016287" w:rsidP="00016287">
            <w:pPr>
              <w:spacing w:after="0" w:line="240" w:lineRule="auto"/>
              <w:jc w:val="right"/>
              <w:rPr>
                <w:rFonts w:ascii="Calibri" w:eastAsia="Times New Roman" w:hAnsi="Calibri" w:cs="Calibri"/>
                <w:color w:val="000000"/>
                <w:lang w:eastAsia="cs-CZ"/>
              </w:rPr>
            </w:pPr>
            <w:r w:rsidRPr="003E68AE">
              <w:rPr>
                <w:rFonts w:ascii="Calibri" w:eastAsia="Times New Roman" w:hAnsi="Calibri" w:cs="Calibri"/>
                <w:color w:val="000000"/>
                <w:lang w:eastAsia="cs-CZ"/>
              </w:rPr>
              <w:t>52,04081633</w:t>
            </w:r>
          </w:p>
        </w:tc>
      </w:tr>
      <w:tr w:rsidR="00016287" w:rsidRPr="003E68AE" w:rsidTr="00016287">
        <w:trPr>
          <w:trHeight w:val="315"/>
        </w:trPr>
        <w:tc>
          <w:tcPr>
            <w:tcW w:w="1540" w:type="dxa"/>
            <w:tcBorders>
              <w:top w:val="nil"/>
              <w:left w:val="nil"/>
              <w:bottom w:val="nil"/>
              <w:right w:val="nil"/>
            </w:tcBorders>
            <w:shd w:val="clear" w:color="auto" w:fill="auto"/>
            <w:noWrap/>
            <w:vAlign w:val="bottom"/>
            <w:hideMark/>
          </w:tcPr>
          <w:p w:rsidR="00016287" w:rsidRPr="003E68AE" w:rsidRDefault="00016287" w:rsidP="00016287">
            <w:pPr>
              <w:spacing w:after="0" w:line="240" w:lineRule="auto"/>
              <w:jc w:val="right"/>
              <w:rPr>
                <w:rFonts w:ascii="Calibri" w:eastAsia="Times New Roman" w:hAnsi="Calibri" w:cs="Calibri"/>
                <w:color w:val="000000"/>
                <w:lang w:eastAsia="cs-CZ"/>
              </w:rPr>
            </w:pPr>
          </w:p>
        </w:tc>
        <w:tc>
          <w:tcPr>
            <w:tcW w:w="3280" w:type="dxa"/>
            <w:tcBorders>
              <w:top w:val="nil"/>
              <w:left w:val="single" w:sz="8" w:space="0" w:color="auto"/>
              <w:bottom w:val="single" w:sz="4" w:space="0" w:color="auto"/>
              <w:right w:val="single" w:sz="8" w:space="0" w:color="auto"/>
            </w:tcBorders>
            <w:shd w:val="clear" w:color="000000" w:fill="8DB4E2"/>
            <w:noWrap/>
            <w:vAlign w:val="bottom"/>
            <w:hideMark/>
          </w:tcPr>
          <w:p w:rsidR="00016287" w:rsidRPr="003E68AE" w:rsidRDefault="00016287" w:rsidP="00016287">
            <w:pPr>
              <w:spacing w:after="0" w:line="240" w:lineRule="auto"/>
              <w:rPr>
                <w:rFonts w:ascii="Calibri" w:eastAsia="Times New Roman" w:hAnsi="Calibri" w:cs="Calibri"/>
                <w:color w:val="000000"/>
                <w:lang w:eastAsia="cs-CZ"/>
              </w:rPr>
            </w:pPr>
            <w:r w:rsidRPr="003E68AE">
              <w:rPr>
                <w:rFonts w:ascii="Calibri" w:eastAsia="Times New Roman" w:hAnsi="Calibri" w:cs="Calibri"/>
                <w:color w:val="000000"/>
                <w:lang w:eastAsia="cs-CZ"/>
              </w:rPr>
              <w:t>spíše ne</w:t>
            </w:r>
          </w:p>
        </w:tc>
        <w:tc>
          <w:tcPr>
            <w:tcW w:w="1576" w:type="dxa"/>
            <w:tcBorders>
              <w:top w:val="nil"/>
              <w:left w:val="nil"/>
              <w:bottom w:val="single" w:sz="4" w:space="0" w:color="auto"/>
              <w:right w:val="single" w:sz="8" w:space="0" w:color="auto"/>
            </w:tcBorders>
            <w:shd w:val="clear" w:color="auto" w:fill="auto"/>
            <w:noWrap/>
            <w:vAlign w:val="bottom"/>
            <w:hideMark/>
          </w:tcPr>
          <w:p w:rsidR="00016287" w:rsidRPr="003E68AE" w:rsidRDefault="00016287" w:rsidP="00016287">
            <w:pPr>
              <w:spacing w:after="0" w:line="240" w:lineRule="auto"/>
              <w:jc w:val="right"/>
              <w:rPr>
                <w:rFonts w:ascii="Calibri" w:eastAsia="Times New Roman" w:hAnsi="Calibri" w:cs="Calibri"/>
                <w:color w:val="000000"/>
                <w:lang w:eastAsia="cs-CZ"/>
              </w:rPr>
            </w:pPr>
            <w:r w:rsidRPr="003E68AE">
              <w:rPr>
                <w:rFonts w:ascii="Calibri" w:eastAsia="Times New Roman" w:hAnsi="Calibri" w:cs="Calibri"/>
                <w:color w:val="000000"/>
                <w:lang w:eastAsia="cs-CZ"/>
              </w:rPr>
              <w:t>5</w:t>
            </w:r>
          </w:p>
        </w:tc>
        <w:tc>
          <w:tcPr>
            <w:tcW w:w="1896" w:type="dxa"/>
            <w:tcBorders>
              <w:top w:val="single" w:sz="8" w:space="0" w:color="auto"/>
              <w:left w:val="nil"/>
              <w:bottom w:val="single" w:sz="4" w:space="0" w:color="auto"/>
              <w:right w:val="single" w:sz="8" w:space="0" w:color="auto"/>
            </w:tcBorders>
            <w:shd w:val="clear" w:color="auto" w:fill="auto"/>
            <w:noWrap/>
            <w:vAlign w:val="bottom"/>
            <w:hideMark/>
          </w:tcPr>
          <w:p w:rsidR="00016287" w:rsidRPr="003E68AE" w:rsidRDefault="00016287" w:rsidP="00016287">
            <w:pPr>
              <w:spacing w:after="0" w:line="240" w:lineRule="auto"/>
              <w:jc w:val="right"/>
              <w:rPr>
                <w:rFonts w:ascii="Calibri" w:eastAsia="Times New Roman" w:hAnsi="Calibri" w:cs="Calibri"/>
                <w:color w:val="000000"/>
                <w:lang w:eastAsia="cs-CZ"/>
              </w:rPr>
            </w:pPr>
            <w:r w:rsidRPr="003E68AE">
              <w:rPr>
                <w:rFonts w:ascii="Calibri" w:eastAsia="Times New Roman" w:hAnsi="Calibri" w:cs="Calibri"/>
                <w:color w:val="000000"/>
                <w:lang w:eastAsia="cs-CZ"/>
              </w:rPr>
              <w:t>5,102040816</w:t>
            </w:r>
          </w:p>
        </w:tc>
      </w:tr>
      <w:tr w:rsidR="00016287" w:rsidRPr="003E68AE" w:rsidTr="00016287">
        <w:trPr>
          <w:trHeight w:val="315"/>
        </w:trPr>
        <w:tc>
          <w:tcPr>
            <w:tcW w:w="1540" w:type="dxa"/>
            <w:tcBorders>
              <w:top w:val="nil"/>
              <w:left w:val="nil"/>
              <w:bottom w:val="nil"/>
              <w:right w:val="nil"/>
            </w:tcBorders>
            <w:shd w:val="clear" w:color="auto" w:fill="auto"/>
            <w:noWrap/>
            <w:vAlign w:val="bottom"/>
            <w:hideMark/>
          </w:tcPr>
          <w:p w:rsidR="00016287" w:rsidRPr="003E68AE" w:rsidRDefault="00016287" w:rsidP="00016287">
            <w:pPr>
              <w:spacing w:after="0" w:line="240" w:lineRule="auto"/>
              <w:jc w:val="right"/>
              <w:rPr>
                <w:rFonts w:ascii="Calibri" w:eastAsia="Times New Roman" w:hAnsi="Calibri" w:cs="Calibri"/>
                <w:color w:val="000000"/>
                <w:lang w:eastAsia="cs-CZ"/>
              </w:rPr>
            </w:pPr>
          </w:p>
        </w:tc>
        <w:tc>
          <w:tcPr>
            <w:tcW w:w="3280" w:type="dxa"/>
            <w:tcBorders>
              <w:top w:val="nil"/>
              <w:left w:val="single" w:sz="8" w:space="0" w:color="auto"/>
              <w:bottom w:val="single" w:sz="4" w:space="0" w:color="auto"/>
              <w:right w:val="single" w:sz="8" w:space="0" w:color="auto"/>
            </w:tcBorders>
            <w:shd w:val="clear" w:color="000000" w:fill="8DB4E2"/>
            <w:noWrap/>
            <w:vAlign w:val="bottom"/>
            <w:hideMark/>
          </w:tcPr>
          <w:p w:rsidR="00016287" w:rsidRPr="003E68AE" w:rsidRDefault="00016287" w:rsidP="00016287">
            <w:pPr>
              <w:spacing w:after="0" w:line="240" w:lineRule="auto"/>
              <w:rPr>
                <w:rFonts w:ascii="Calibri" w:eastAsia="Times New Roman" w:hAnsi="Calibri" w:cs="Calibri"/>
                <w:color w:val="000000"/>
                <w:lang w:eastAsia="cs-CZ"/>
              </w:rPr>
            </w:pPr>
            <w:r w:rsidRPr="003E68AE">
              <w:rPr>
                <w:rFonts w:ascii="Calibri" w:eastAsia="Times New Roman" w:hAnsi="Calibri" w:cs="Calibri"/>
                <w:color w:val="000000"/>
                <w:lang w:eastAsia="cs-CZ"/>
              </w:rPr>
              <w:t>ne</w:t>
            </w:r>
          </w:p>
        </w:tc>
        <w:tc>
          <w:tcPr>
            <w:tcW w:w="1576" w:type="dxa"/>
            <w:tcBorders>
              <w:top w:val="nil"/>
              <w:left w:val="nil"/>
              <w:bottom w:val="single" w:sz="4" w:space="0" w:color="auto"/>
              <w:right w:val="single" w:sz="8" w:space="0" w:color="auto"/>
            </w:tcBorders>
            <w:shd w:val="clear" w:color="auto" w:fill="auto"/>
            <w:noWrap/>
            <w:vAlign w:val="bottom"/>
            <w:hideMark/>
          </w:tcPr>
          <w:p w:rsidR="00016287" w:rsidRPr="003E68AE" w:rsidRDefault="00016287" w:rsidP="00016287">
            <w:pPr>
              <w:spacing w:after="0" w:line="240" w:lineRule="auto"/>
              <w:jc w:val="right"/>
              <w:rPr>
                <w:rFonts w:ascii="Calibri" w:eastAsia="Times New Roman" w:hAnsi="Calibri" w:cs="Calibri"/>
                <w:color w:val="000000"/>
                <w:lang w:eastAsia="cs-CZ"/>
              </w:rPr>
            </w:pPr>
            <w:r w:rsidRPr="003E68AE">
              <w:rPr>
                <w:rFonts w:ascii="Calibri" w:eastAsia="Times New Roman" w:hAnsi="Calibri" w:cs="Calibri"/>
                <w:color w:val="000000"/>
                <w:lang w:eastAsia="cs-CZ"/>
              </w:rPr>
              <w:t>1</w:t>
            </w:r>
          </w:p>
        </w:tc>
        <w:tc>
          <w:tcPr>
            <w:tcW w:w="1896" w:type="dxa"/>
            <w:tcBorders>
              <w:top w:val="single" w:sz="8" w:space="0" w:color="auto"/>
              <w:left w:val="nil"/>
              <w:bottom w:val="single" w:sz="4" w:space="0" w:color="auto"/>
              <w:right w:val="single" w:sz="8" w:space="0" w:color="auto"/>
            </w:tcBorders>
            <w:shd w:val="clear" w:color="auto" w:fill="auto"/>
            <w:noWrap/>
            <w:vAlign w:val="bottom"/>
            <w:hideMark/>
          </w:tcPr>
          <w:p w:rsidR="00016287" w:rsidRPr="003E68AE" w:rsidRDefault="00016287" w:rsidP="00016287">
            <w:pPr>
              <w:spacing w:after="0" w:line="240" w:lineRule="auto"/>
              <w:jc w:val="right"/>
              <w:rPr>
                <w:rFonts w:ascii="Calibri" w:eastAsia="Times New Roman" w:hAnsi="Calibri" w:cs="Calibri"/>
                <w:color w:val="000000"/>
                <w:lang w:eastAsia="cs-CZ"/>
              </w:rPr>
            </w:pPr>
            <w:r w:rsidRPr="003E68AE">
              <w:rPr>
                <w:rFonts w:ascii="Calibri" w:eastAsia="Times New Roman" w:hAnsi="Calibri" w:cs="Calibri"/>
                <w:color w:val="000000"/>
                <w:lang w:eastAsia="cs-CZ"/>
              </w:rPr>
              <w:t>1,020408163</w:t>
            </w:r>
          </w:p>
        </w:tc>
      </w:tr>
      <w:tr w:rsidR="00016287" w:rsidRPr="003E68AE" w:rsidTr="00016287">
        <w:trPr>
          <w:trHeight w:val="315"/>
        </w:trPr>
        <w:tc>
          <w:tcPr>
            <w:tcW w:w="1540" w:type="dxa"/>
            <w:tcBorders>
              <w:top w:val="nil"/>
              <w:left w:val="nil"/>
              <w:bottom w:val="nil"/>
              <w:right w:val="nil"/>
            </w:tcBorders>
            <w:shd w:val="clear" w:color="auto" w:fill="auto"/>
            <w:noWrap/>
            <w:vAlign w:val="bottom"/>
            <w:hideMark/>
          </w:tcPr>
          <w:p w:rsidR="00016287" w:rsidRPr="003E68AE" w:rsidRDefault="00016287" w:rsidP="00016287">
            <w:pPr>
              <w:spacing w:after="0" w:line="240" w:lineRule="auto"/>
              <w:jc w:val="right"/>
              <w:rPr>
                <w:rFonts w:ascii="Calibri" w:eastAsia="Times New Roman" w:hAnsi="Calibri" w:cs="Calibri"/>
                <w:color w:val="000000"/>
                <w:lang w:eastAsia="cs-CZ"/>
              </w:rPr>
            </w:pPr>
          </w:p>
        </w:tc>
        <w:tc>
          <w:tcPr>
            <w:tcW w:w="3280" w:type="dxa"/>
            <w:tcBorders>
              <w:top w:val="nil"/>
              <w:left w:val="single" w:sz="8" w:space="0" w:color="auto"/>
              <w:bottom w:val="single" w:sz="8" w:space="0" w:color="auto"/>
              <w:right w:val="single" w:sz="8" w:space="0" w:color="auto"/>
            </w:tcBorders>
            <w:shd w:val="clear" w:color="000000" w:fill="8DB4E2"/>
            <w:noWrap/>
            <w:vAlign w:val="bottom"/>
            <w:hideMark/>
          </w:tcPr>
          <w:p w:rsidR="00016287" w:rsidRPr="003E68AE" w:rsidRDefault="00016287" w:rsidP="00016287">
            <w:pPr>
              <w:spacing w:after="0" w:line="240" w:lineRule="auto"/>
              <w:rPr>
                <w:rFonts w:ascii="Calibri" w:eastAsia="Times New Roman" w:hAnsi="Calibri" w:cs="Calibri"/>
                <w:color w:val="000000"/>
                <w:lang w:eastAsia="cs-CZ"/>
              </w:rPr>
            </w:pPr>
            <w:r w:rsidRPr="003E68AE">
              <w:rPr>
                <w:rFonts w:ascii="Calibri" w:eastAsia="Times New Roman" w:hAnsi="Calibri" w:cs="Calibri"/>
                <w:color w:val="000000"/>
                <w:lang w:eastAsia="cs-CZ"/>
              </w:rPr>
              <w:t>neodpověděl/a</w:t>
            </w:r>
          </w:p>
        </w:tc>
        <w:tc>
          <w:tcPr>
            <w:tcW w:w="1576" w:type="dxa"/>
            <w:tcBorders>
              <w:top w:val="nil"/>
              <w:left w:val="nil"/>
              <w:bottom w:val="nil"/>
              <w:right w:val="single" w:sz="8" w:space="0" w:color="auto"/>
            </w:tcBorders>
            <w:shd w:val="clear" w:color="auto" w:fill="auto"/>
            <w:noWrap/>
            <w:vAlign w:val="bottom"/>
            <w:hideMark/>
          </w:tcPr>
          <w:p w:rsidR="00016287" w:rsidRPr="003E68AE" w:rsidRDefault="00016287" w:rsidP="00016287">
            <w:pPr>
              <w:spacing w:after="0" w:line="240" w:lineRule="auto"/>
              <w:jc w:val="right"/>
              <w:rPr>
                <w:rFonts w:ascii="Calibri" w:eastAsia="Times New Roman" w:hAnsi="Calibri" w:cs="Calibri"/>
                <w:color w:val="000000"/>
                <w:lang w:eastAsia="cs-CZ"/>
              </w:rPr>
            </w:pPr>
            <w:r w:rsidRPr="003E68AE">
              <w:rPr>
                <w:rFonts w:ascii="Calibri" w:eastAsia="Times New Roman" w:hAnsi="Calibri" w:cs="Calibri"/>
                <w:color w:val="000000"/>
                <w:lang w:eastAsia="cs-CZ"/>
              </w:rPr>
              <w:t>0</w:t>
            </w:r>
          </w:p>
        </w:tc>
        <w:tc>
          <w:tcPr>
            <w:tcW w:w="1896" w:type="dxa"/>
            <w:tcBorders>
              <w:top w:val="single" w:sz="8" w:space="0" w:color="auto"/>
              <w:left w:val="nil"/>
              <w:bottom w:val="single" w:sz="4" w:space="0" w:color="auto"/>
              <w:right w:val="single" w:sz="8" w:space="0" w:color="auto"/>
            </w:tcBorders>
            <w:shd w:val="clear" w:color="auto" w:fill="auto"/>
            <w:noWrap/>
            <w:vAlign w:val="bottom"/>
            <w:hideMark/>
          </w:tcPr>
          <w:p w:rsidR="00016287" w:rsidRPr="003E68AE" w:rsidRDefault="00016287" w:rsidP="00016287">
            <w:pPr>
              <w:spacing w:after="0" w:line="240" w:lineRule="auto"/>
              <w:jc w:val="right"/>
              <w:rPr>
                <w:rFonts w:ascii="Calibri" w:eastAsia="Times New Roman" w:hAnsi="Calibri" w:cs="Calibri"/>
                <w:color w:val="000000"/>
                <w:lang w:eastAsia="cs-CZ"/>
              </w:rPr>
            </w:pPr>
            <w:r w:rsidRPr="003E68AE">
              <w:rPr>
                <w:rFonts w:ascii="Calibri" w:eastAsia="Times New Roman" w:hAnsi="Calibri" w:cs="Calibri"/>
                <w:color w:val="000000"/>
                <w:lang w:eastAsia="cs-CZ"/>
              </w:rPr>
              <w:t>0</w:t>
            </w:r>
          </w:p>
        </w:tc>
      </w:tr>
      <w:tr w:rsidR="00016287" w:rsidRPr="003E68AE" w:rsidTr="00016287">
        <w:trPr>
          <w:trHeight w:val="315"/>
        </w:trPr>
        <w:tc>
          <w:tcPr>
            <w:tcW w:w="1540" w:type="dxa"/>
            <w:tcBorders>
              <w:top w:val="nil"/>
              <w:left w:val="nil"/>
              <w:bottom w:val="nil"/>
              <w:right w:val="nil"/>
            </w:tcBorders>
            <w:shd w:val="clear" w:color="auto" w:fill="auto"/>
            <w:noWrap/>
            <w:vAlign w:val="bottom"/>
            <w:hideMark/>
          </w:tcPr>
          <w:p w:rsidR="00016287" w:rsidRPr="003E68AE" w:rsidRDefault="00016287" w:rsidP="00016287">
            <w:pPr>
              <w:spacing w:after="0" w:line="240" w:lineRule="auto"/>
              <w:jc w:val="right"/>
              <w:rPr>
                <w:rFonts w:ascii="Calibri" w:eastAsia="Times New Roman" w:hAnsi="Calibri" w:cs="Calibri"/>
                <w:color w:val="000000"/>
                <w:lang w:eastAsia="cs-CZ"/>
              </w:rPr>
            </w:pPr>
          </w:p>
        </w:tc>
        <w:tc>
          <w:tcPr>
            <w:tcW w:w="3280" w:type="dxa"/>
            <w:tcBorders>
              <w:top w:val="nil"/>
              <w:left w:val="single" w:sz="8" w:space="0" w:color="auto"/>
              <w:bottom w:val="single" w:sz="8" w:space="0" w:color="auto"/>
              <w:right w:val="nil"/>
            </w:tcBorders>
            <w:shd w:val="clear" w:color="000000" w:fill="8DB4E2"/>
            <w:noWrap/>
            <w:vAlign w:val="bottom"/>
            <w:hideMark/>
          </w:tcPr>
          <w:p w:rsidR="00016287" w:rsidRPr="003E68AE" w:rsidRDefault="00016287" w:rsidP="00016287">
            <w:pPr>
              <w:spacing w:after="0" w:line="240" w:lineRule="auto"/>
              <w:rPr>
                <w:rFonts w:ascii="Calibri" w:eastAsia="Times New Roman" w:hAnsi="Calibri" w:cs="Calibri"/>
                <w:b/>
                <w:bCs/>
                <w:color w:val="000000"/>
                <w:lang w:eastAsia="cs-CZ"/>
              </w:rPr>
            </w:pPr>
            <w:r w:rsidRPr="003E68AE">
              <w:rPr>
                <w:rFonts w:ascii="Calibri" w:eastAsia="Times New Roman" w:hAnsi="Calibri" w:cs="Calibri"/>
                <w:b/>
                <w:bCs/>
                <w:color w:val="000000"/>
                <w:lang w:eastAsia="cs-CZ"/>
              </w:rPr>
              <w:t>Celkem</w:t>
            </w:r>
          </w:p>
        </w:tc>
        <w:tc>
          <w:tcPr>
            <w:tcW w:w="1576" w:type="dxa"/>
            <w:tcBorders>
              <w:top w:val="single" w:sz="8" w:space="0" w:color="auto"/>
              <w:left w:val="single" w:sz="8" w:space="0" w:color="auto"/>
              <w:bottom w:val="single" w:sz="8" w:space="0" w:color="auto"/>
              <w:right w:val="single" w:sz="4" w:space="0" w:color="auto"/>
            </w:tcBorders>
            <w:shd w:val="clear" w:color="000000" w:fill="8DB4E2"/>
            <w:noWrap/>
            <w:vAlign w:val="bottom"/>
            <w:hideMark/>
          </w:tcPr>
          <w:p w:rsidR="00016287" w:rsidRPr="003E68AE" w:rsidRDefault="00016287" w:rsidP="00016287">
            <w:pPr>
              <w:spacing w:after="0" w:line="240" w:lineRule="auto"/>
              <w:jc w:val="right"/>
              <w:rPr>
                <w:rFonts w:ascii="Calibri" w:eastAsia="Times New Roman" w:hAnsi="Calibri" w:cs="Calibri"/>
                <w:b/>
                <w:bCs/>
                <w:color w:val="000000"/>
                <w:lang w:eastAsia="cs-CZ"/>
              </w:rPr>
            </w:pPr>
            <w:r w:rsidRPr="003E68AE">
              <w:rPr>
                <w:rFonts w:ascii="Calibri" w:eastAsia="Times New Roman" w:hAnsi="Calibri" w:cs="Calibri"/>
                <w:b/>
                <w:bCs/>
                <w:color w:val="000000"/>
                <w:lang w:eastAsia="cs-CZ"/>
              </w:rPr>
              <w:t>98</w:t>
            </w:r>
          </w:p>
        </w:tc>
        <w:tc>
          <w:tcPr>
            <w:tcW w:w="1896" w:type="dxa"/>
            <w:tcBorders>
              <w:top w:val="single" w:sz="8" w:space="0" w:color="auto"/>
              <w:left w:val="single" w:sz="8" w:space="0" w:color="auto"/>
              <w:bottom w:val="single" w:sz="8" w:space="0" w:color="auto"/>
              <w:right w:val="single" w:sz="8" w:space="0" w:color="auto"/>
            </w:tcBorders>
            <w:shd w:val="clear" w:color="000000" w:fill="8DB4E2"/>
            <w:noWrap/>
            <w:vAlign w:val="bottom"/>
            <w:hideMark/>
          </w:tcPr>
          <w:p w:rsidR="00016287" w:rsidRPr="003E68AE" w:rsidRDefault="00016287" w:rsidP="00016287">
            <w:pPr>
              <w:spacing w:after="0" w:line="240" w:lineRule="auto"/>
              <w:jc w:val="right"/>
              <w:rPr>
                <w:rFonts w:ascii="Calibri" w:eastAsia="Times New Roman" w:hAnsi="Calibri" w:cs="Calibri"/>
                <w:b/>
                <w:bCs/>
                <w:color w:val="000000"/>
                <w:lang w:eastAsia="cs-CZ"/>
              </w:rPr>
            </w:pPr>
            <w:r w:rsidRPr="003E68AE">
              <w:rPr>
                <w:rFonts w:ascii="Calibri" w:eastAsia="Times New Roman" w:hAnsi="Calibri" w:cs="Calibri"/>
                <w:b/>
                <w:bCs/>
                <w:color w:val="000000"/>
                <w:lang w:eastAsia="cs-CZ"/>
              </w:rPr>
              <w:t>100</w:t>
            </w:r>
          </w:p>
        </w:tc>
      </w:tr>
      <w:tr w:rsidR="00016287" w:rsidRPr="003E68AE" w:rsidTr="00016287">
        <w:trPr>
          <w:trHeight w:val="300"/>
        </w:trPr>
        <w:tc>
          <w:tcPr>
            <w:tcW w:w="1540" w:type="dxa"/>
            <w:tcBorders>
              <w:top w:val="nil"/>
              <w:left w:val="nil"/>
              <w:bottom w:val="nil"/>
              <w:right w:val="nil"/>
            </w:tcBorders>
            <w:shd w:val="clear" w:color="auto" w:fill="auto"/>
            <w:noWrap/>
            <w:vAlign w:val="bottom"/>
            <w:hideMark/>
          </w:tcPr>
          <w:p w:rsidR="00016287" w:rsidRPr="003E68AE" w:rsidRDefault="00016287" w:rsidP="00016287">
            <w:pPr>
              <w:spacing w:after="0" w:line="240" w:lineRule="auto"/>
              <w:jc w:val="right"/>
              <w:rPr>
                <w:rFonts w:ascii="Calibri" w:eastAsia="Times New Roman" w:hAnsi="Calibri" w:cs="Calibri"/>
                <w:b/>
                <w:bCs/>
                <w:color w:val="000000"/>
                <w:lang w:eastAsia="cs-CZ"/>
              </w:rPr>
            </w:pPr>
          </w:p>
        </w:tc>
        <w:tc>
          <w:tcPr>
            <w:tcW w:w="3280" w:type="dxa"/>
            <w:tcBorders>
              <w:top w:val="nil"/>
              <w:left w:val="nil"/>
              <w:bottom w:val="nil"/>
              <w:right w:val="nil"/>
            </w:tcBorders>
            <w:shd w:val="clear" w:color="auto" w:fill="auto"/>
            <w:noWrap/>
            <w:vAlign w:val="bottom"/>
            <w:hideMark/>
          </w:tcPr>
          <w:p w:rsidR="00016287" w:rsidRPr="003E68AE" w:rsidRDefault="00016287" w:rsidP="00016287">
            <w:pPr>
              <w:spacing w:after="0" w:line="240" w:lineRule="auto"/>
              <w:rPr>
                <w:rFonts w:ascii="Calibri" w:eastAsia="Times New Roman" w:hAnsi="Calibri" w:cs="Calibri"/>
                <w:color w:val="000000"/>
                <w:lang w:eastAsia="cs-CZ"/>
              </w:rPr>
            </w:pPr>
            <w:r w:rsidRPr="003E68AE">
              <w:rPr>
                <w:rFonts w:ascii="Calibri" w:eastAsia="Times New Roman" w:hAnsi="Calibri" w:cs="Calibri"/>
                <w:noProof/>
                <w:color w:val="000000"/>
                <w:lang w:eastAsia="cs-CZ"/>
              </w:rPr>
              <w:drawing>
                <wp:anchor distT="0" distB="0" distL="114300" distR="114300" simplePos="0" relativeHeight="251668480" behindDoc="0" locked="0" layoutInCell="1" allowOverlap="1">
                  <wp:simplePos x="0" y="0"/>
                  <wp:positionH relativeFrom="column">
                    <wp:posOffset>0</wp:posOffset>
                  </wp:positionH>
                  <wp:positionV relativeFrom="paragraph">
                    <wp:posOffset>171450</wp:posOffset>
                  </wp:positionV>
                  <wp:extent cx="4181475" cy="2752725"/>
                  <wp:effectExtent l="0" t="0" r="9525" b="9525"/>
                  <wp:wrapNone/>
                  <wp:docPr id="26" name="Graf 26">
                    <a:extLst xmlns:a="http://schemas.openxmlformats.org/drawingml/2006/main">
                      <a:ext uri="{FF2B5EF4-FFF2-40B4-BE49-F238E27FC236}">
                        <a16:creationId xmlns:a16="http://schemas.microsoft.com/office/drawing/2014/main" xmlns:w16se="http://schemas.microsoft.com/office/word/2015/wordml/symex"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p14="http://schemas.microsoft.com/office/word/2010/wordprocessingDrawing" xmlns:mc="http://schemas.openxmlformats.org/markup-compatibility/2006" xmlns:wpc="http://schemas.microsoft.com/office/word/2010/wordprocessingCanvas" id="{192EEF64-95C7-4A95-876D-25C308EA336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7"/>
                    </a:graphicData>
                  </a:graphic>
                </wp:anchor>
              </w:drawing>
            </w:r>
          </w:p>
          <w:tbl>
            <w:tblPr>
              <w:tblW w:w="0" w:type="auto"/>
              <w:tblCellSpacing w:w="0" w:type="dxa"/>
              <w:tblCellMar>
                <w:left w:w="0" w:type="dxa"/>
                <w:right w:w="0" w:type="dxa"/>
              </w:tblCellMar>
              <w:tblLook w:val="04A0"/>
            </w:tblPr>
            <w:tblGrid>
              <w:gridCol w:w="3140"/>
            </w:tblGrid>
            <w:tr w:rsidR="00016287" w:rsidRPr="003E68AE" w:rsidTr="00016287">
              <w:trPr>
                <w:trHeight w:val="300"/>
                <w:tblCellSpacing w:w="0" w:type="dxa"/>
              </w:trPr>
              <w:tc>
                <w:tcPr>
                  <w:tcW w:w="3140" w:type="dxa"/>
                  <w:tcBorders>
                    <w:top w:val="nil"/>
                    <w:left w:val="nil"/>
                    <w:bottom w:val="nil"/>
                    <w:right w:val="nil"/>
                  </w:tcBorders>
                  <w:shd w:val="clear" w:color="auto" w:fill="auto"/>
                  <w:noWrap/>
                  <w:vAlign w:val="bottom"/>
                  <w:hideMark/>
                </w:tcPr>
                <w:p w:rsidR="00016287" w:rsidRPr="003E68AE" w:rsidRDefault="00016287" w:rsidP="00016287">
                  <w:pPr>
                    <w:spacing w:after="0" w:line="240" w:lineRule="auto"/>
                    <w:rPr>
                      <w:rFonts w:ascii="Calibri" w:eastAsia="Times New Roman" w:hAnsi="Calibri" w:cs="Calibri"/>
                      <w:color w:val="000000"/>
                      <w:lang w:eastAsia="cs-CZ"/>
                    </w:rPr>
                  </w:pPr>
                </w:p>
              </w:tc>
            </w:tr>
          </w:tbl>
          <w:p w:rsidR="00016287" w:rsidRPr="003E68AE" w:rsidRDefault="00016287" w:rsidP="00016287">
            <w:pPr>
              <w:spacing w:after="0" w:line="240" w:lineRule="auto"/>
              <w:rPr>
                <w:rFonts w:ascii="Calibri" w:eastAsia="Times New Roman" w:hAnsi="Calibri" w:cs="Calibri"/>
                <w:color w:val="000000"/>
                <w:lang w:eastAsia="cs-CZ"/>
              </w:rPr>
            </w:pPr>
          </w:p>
        </w:tc>
        <w:tc>
          <w:tcPr>
            <w:tcW w:w="1576" w:type="dxa"/>
            <w:tcBorders>
              <w:top w:val="nil"/>
              <w:left w:val="nil"/>
              <w:bottom w:val="nil"/>
              <w:right w:val="nil"/>
            </w:tcBorders>
            <w:shd w:val="clear" w:color="auto" w:fill="auto"/>
            <w:noWrap/>
            <w:vAlign w:val="bottom"/>
            <w:hideMark/>
          </w:tcPr>
          <w:p w:rsidR="00016287" w:rsidRPr="003E68AE" w:rsidRDefault="00016287" w:rsidP="00016287">
            <w:pPr>
              <w:spacing w:after="0" w:line="240" w:lineRule="auto"/>
              <w:rPr>
                <w:rFonts w:ascii="Times New Roman" w:eastAsia="Times New Roman" w:hAnsi="Times New Roman" w:cs="Times New Roman"/>
                <w:sz w:val="20"/>
                <w:lang w:eastAsia="cs-CZ"/>
              </w:rPr>
            </w:pPr>
          </w:p>
        </w:tc>
        <w:tc>
          <w:tcPr>
            <w:tcW w:w="1896" w:type="dxa"/>
            <w:tcBorders>
              <w:top w:val="nil"/>
              <w:left w:val="nil"/>
              <w:bottom w:val="nil"/>
              <w:right w:val="nil"/>
            </w:tcBorders>
            <w:shd w:val="clear" w:color="auto" w:fill="auto"/>
            <w:noWrap/>
            <w:vAlign w:val="bottom"/>
            <w:hideMark/>
          </w:tcPr>
          <w:p w:rsidR="00016287" w:rsidRPr="003E68AE" w:rsidRDefault="00016287" w:rsidP="00016287">
            <w:pPr>
              <w:spacing w:after="0" w:line="240" w:lineRule="auto"/>
              <w:rPr>
                <w:rFonts w:ascii="Times New Roman" w:eastAsia="Times New Roman" w:hAnsi="Times New Roman" w:cs="Times New Roman"/>
                <w:sz w:val="20"/>
                <w:lang w:eastAsia="cs-CZ"/>
              </w:rPr>
            </w:pPr>
          </w:p>
        </w:tc>
      </w:tr>
      <w:tr w:rsidR="00016287" w:rsidRPr="003E68AE" w:rsidTr="00016287">
        <w:trPr>
          <w:trHeight w:val="300"/>
        </w:trPr>
        <w:tc>
          <w:tcPr>
            <w:tcW w:w="1540" w:type="dxa"/>
            <w:tcBorders>
              <w:top w:val="nil"/>
              <w:left w:val="nil"/>
              <w:bottom w:val="nil"/>
              <w:right w:val="nil"/>
            </w:tcBorders>
            <w:shd w:val="clear" w:color="auto" w:fill="auto"/>
            <w:noWrap/>
            <w:vAlign w:val="bottom"/>
            <w:hideMark/>
          </w:tcPr>
          <w:p w:rsidR="00016287" w:rsidRPr="003E68AE" w:rsidRDefault="00016287" w:rsidP="00016287">
            <w:pPr>
              <w:spacing w:after="0" w:line="240" w:lineRule="auto"/>
              <w:rPr>
                <w:rFonts w:ascii="Times New Roman" w:eastAsia="Times New Roman" w:hAnsi="Times New Roman" w:cs="Times New Roman"/>
                <w:sz w:val="20"/>
                <w:lang w:eastAsia="cs-CZ"/>
              </w:rPr>
            </w:pPr>
          </w:p>
        </w:tc>
        <w:tc>
          <w:tcPr>
            <w:tcW w:w="3280" w:type="dxa"/>
            <w:tcBorders>
              <w:top w:val="nil"/>
              <w:left w:val="nil"/>
              <w:bottom w:val="nil"/>
              <w:right w:val="nil"/>
            </w:tcBorders>
            <w:shd w:val="clear" w:color="auto" w:fill="auto"/>
            <w:noWrap/>
            <w:vAlign w:val="bottom"/>
            <w:hideMark/>
          </w:tcPr>
          <w:p w:rsidR="00016287" w:rsidRPr="003E68AE" w:rsidRDefault="00016287" w:rsidP="00016287">
            <w:pPr>
              <w:spacing w:after="0" w:line="240" w:lineRule="auto"/>
              <w:rPr>
                <w:rFonts w:ascii="Times New Roman" w:eastAsia="Times New Roman" w:hAnsi="Times New Roman" w:cs="Times New Roman"/>
                <w:sz w:val="20"/>
                <w:lang w:eastAsia="cs-CZ"/>
              </w:rPr>
            </w:pPr>
          </w:p>
        </w:tc>
        <w:tc>
          <w:tcPr>
            <w:tcW w:w="1576" w:type="dxa"/>
            <w:tcBorders>
              <w:top w:val="nil"/>
              <w:left w:val="nil"/>
              <w:bottom w:val="nil"/>
              <w:right w:val="nil"/>
            </w:tcBorders>
            <w:shd w:val="clear" w:color="auto" w:fill="auto"/>
            <w:noWrap/>
            <w:vAlign w:val="bottom"/>
            <w:hideMark/>
          </w:tcPr>
          <w:p w:rsidR="00016287" w:rsidRPr="003E68AE" w:rsidRDefault="00016287" w:rsidP="00016287">
            <w:pPr>
              <w:spacing w:after="0" w:line="240" w:lineRule="auto"/>
              <w:rPr>
                <w:rFonts w:ascii="Times New Roman" w:eastAsia="Times New Roman" w:hAnsi="Times New Roman" w:cs="Times New Roman"/>
                <w:sz w:val="20"/>
                <w:lang w:eastAsia="cs-CZ"/>
              </w:rPr>
            </w:pPr>
          </w:p>
        </w:tc>
        <w:tc>
          <w:tcPr>
            <w:tcW w:w="1896" w:type="dxa"/>
            <w:tcBorders>
              <w:top w:val="nil"/>
              <w:left w:val="nil"/>
              <w:bottom w:val="nil"/>
              <w:right w:val="nil"/>
            </w:tcBorders>
            <w:shd w:val="clear" w:color="auto" w:fill="auto"/>
            <w:noWrap/>
            <w:vAlign w:val="bottom"/>
            <w:hideMark/>
          </w:tcPr>
          <w:p w:rsidR="00016287" w:rsidRPr="003E68AE" w:rsidRDefault="00016287" w:rsidP="00016287">
            <w:pPr>
              <w:spacing w:after="0" w:line="240" w:lineRule="auto"/>
              <w:rPr>
                <w:rFonts w:ascii="Times New Roman" w:eastAsia="Times New Roman" w:hAnsi="Times New Roman" w:cs="Times New Roman"/>
                <w:sz w:val="20"/>
                <w:lang w:eastAsia="cs-CZ"/>
              </w:rPr>
            </w:pPr>
          </w:p>
        </w:tc>
      </w:tr>
      <w:tr w:rsidR="00016287" w:rsidRPr="003E68AE" w:rsidTr="00016287">
        <w:trPr>
          <w:trHeight w:val="300"/>
        </w:trPr>
        <w:tc>
          <w:tcPr>
            <w:tcW w:w="1540" w:type="dxa"/>
            <w:tcBorders>
              <w:top w:val="nil"/>
              <w:left w:val="nil"/>
              <w:bottom w:val="nil"/>
              <w:right w:val="nil"/>
            </w:tcBorders>
            <w:shd w:val="clear" w:color="auto" w:fill="auto"/>
            <w:noWrap/>
            <w:vAlign w:val="bottom"/>
            <w:hideMark/>
          </w:tcPr>
          <w:p w:rsidR="00016287" w:rsidRPr="003E68AE" w:rsidRDefault="00016287" w:rsidP="00016287">
            <w:pPr>
              <w:spacing w:after="0" w:line="240" w:lineRule="auto"/>
              <w:rPr>
                <w:rFonts w:ascii="Times New Roman" w:eastAsia="Times New Roman" w:hAnsi="Times New Roman" w:cs="Times New Roman"/>
                <w:sz w:val="20"/>
                <w:lang w:eastAsia="cs-CZ"/>
              </w:rPr>
            </w:pPr>
          </w:p>
        </w:tc>
        <w:tc>
          <w:tcPr>
            <w:tcW w:w="3280" w:type="dxa"/>
            <w:tcBorders>
              <w:top w:val="nil"/>
              <w:left w:val="nil"/>
              <w:bottom w:val="nil"/>
              <w:right w:val="nil"/>
            </w:tcBorders>
            <w:shd w:val="clear" w:color="auto" w:fill="auto"/>
            <w:noWrap/>
            <w:vAlign w:val="bottom"/>
            <w:hideMark/>
          </w:tcPr>
          <w:p w:rsidR="00016287" w:rsidRPr="003E68AE" w:rsidRDefault="00016287" w:rsidP="00016287">
            <w:pPr>
              <w:spacing w:after="0" w:line="240" w:lineRule="auto"/>
              <w:rPr>
                <w:rFonts w:ascii="Times New Roman" w:eastAsia="Times New Roman" w:hAnsi="Times New Roman" w:cs="Times New Roman"/>
                <w:sz w:val="20"/>
                <w:lang w:eastAsia="cs-CZ"/>
              </w:rPr>
            </w:pPr>
          </w:p>
        </w:tc>
        <w:tc>
          <w:tcPr>
            <w:tcW w:w="1576" w:type="dxa"/>
            <w:tcBorders>
              <w:top w:val="nil"/>
              <w:left w:val="nil"/>
              <w:bottom w:val="nil"/>
              <w:right w:val="nil"/>
            </w:tcBorders>
            <w:shd w:val="clear" w:color="auto" w:fill="auto"/>
            <w:noWrap/>
            <w:vAlign w:val="bottom"/>
            <w:hideMark/>
          </w:tcPr>
          <w:p w:rsidR="00016287" w:rsidRPr="003E68AE" w:rsidRDefault="00016287" w:rsidP="00016287">
            <w:pPr>
              <w:spacing w:after="0" w:line="240" w:lineRule="auto"/>
              <w:rPr>
                <w:rFonts w:ascii="Times New Roman" w:eastAsia="Times New Roman" w:hAnsi="Times New Roman" w:cs="Times New Roman"/>
                <w:sz w:val="20"/>
                <w:lang w:eastAsia="cs-CZ"/>
              </w:rPr>
            </w:pPr>
          </w:p>
        </w:tc>
        <w:tc>
          <w:tcPr>
            <w:tcW w:w="1896" w:type="dxa"/>
            <w:tcBorders>
              <w:top w:val="nil"/>
              <w:left w:val="nil"/>
              <w:bottom w:val="nil"/>
              <w:right w:val="nil"/>
            </w:tcBorders>
            <w:shd w:val="clear" w:color="auto" w:fill="auto"/>
            <w:noWrap/>
            <w:vAlign w:val="bottom"/>
            <w:hideMark/>
          </w:tcPr>
          <w:p w:rsidR="00016287" w:rsidRPr="003E68AE" w:rsidRDefault="00016287" w:rsidP="00016287">
            <w:pPr>
              <w:spacing w:after="0" w:line="240" w:lineRule="auto"/>
              <w:rPr>
                <w:rFonts w:ascii="Times New Roman" w:eastAsia="Times New Roman" w:hAnsi="Times New Roman" w:cs="Times New Roman"/>
                <w:sz w:val="20"/>
                <w:lang w:eastAsia="cs-CZ"/>
              </w:rPr>
            </w:pPr>
          </w:p>
        </w:tc>
      </w:tr>
      <w:tr w:rsidR="00016287" w:rsidRPr="003E68AE" w:rsidTr="00016287">
        <w:trPr>
          <w:trHeight w:val="300"/>
        </w:trPr>
        <w:tc>
          <w:tcPr>
            <w:tcW w:w="1540" w:type="dxa"/>
            <w:tcBorders>
              <w:top w:val="nil"/>
              <w:left w:val="nil"/>
              <w:bottom w:val="nil"/>
              <w:right w:val="nil"/>
            </w:tcBorders>
            <w:shd w:val="clear" w:color="auto" w:fill="auto"/>
            <w:noWrap/>
            <w:vAlign w:val="bottom"/>
            <w:hideMark/>
          </w:tcPr>
          <w:p w:rsidR="00016287" w:rsidRPr="003E68AE" w:rsidRDefault="00016287" w:rsidP="00016287">
            <w:pPr>
              <w:spacing w:after="0" w:line="240" w:lineRule="auto"/>
              <w:rPr>
                <w:rFonts w:ascii="Times New Roman" w:eastAsia="Times New Roman" w:hAnsi="Times New Roman" w:cs="Times New Roman"/>
                <w:sz w:val="20"/>
                <w:lang w:eastAsia="cs-CZ"/>
              </w:rPr>
            </w:pPr>
          </w:p>
        </w:tc>
        <w:tc>
          <w:tcPr>
            <w:tcW w:w="3280" w:type="dxa"/>
            <w:tcBorders>
              <w:top w:val="nil"/>
              <w:left w:val="nil"/>
              <w:bottom w:val="nil"/>
              <w:right w:val="nil"/>
            </w:tcBorders>
            <w:shd w:val="clear" w:color="auto" w:fill="auto"/>
            <w:noWrap/>
            <w:vAlign w:val="bottom"/>
            <w:hideMark/>
          </w:tcPr>
          <w:p w:rsidR="00016287" w:rsidRPr="003E68AE" w:rsidRDefault="00016287" w:rsidP="00016287">
            <w:pPr>
              <w:spacing w:after="0" w:line="240" w:lineRule="auto"/>
              <w:rPr>
                <w:rFonts w:ascii="Times New Roman" w:eastAsia="Times New Roman" w:hAnsi="Times New Roman" w:cs="Times New Roman"/>
                <w:sz w:val="20"/>
                <w:lang w:eastAsia="cs-CZ"/>
              </w:rPr>
            </w:pPr>
          </w:p>
        </w:tc>
        <w:tc>
          <w:tcPr>
            <w:tcW w:w="1576" w:type="dxa"/>
            <w:tcBorders>
              <w:top w:val="nil"/>
              <w:left w:val="nil"/>
              <w:bottom w:val="nil"/>
              <w:right w:val="nil"/>
            </w:tcBorders>
            <w:shd w:val="clear" w:color="auto" w:fill="auto"/>
            <w:noWrap/>
            <w:vAlign w:val="bottom"/>
            <w:hideMark/>
          </w:tcPr>
          <w:p w:rsidR="00016287" w:rsidRPr="003E68AE" w:rsidRDefault="00016287" w:rsidP="00016287">
            <w:pPr>
              <w:spacing w:after="0" w:line="240" w:lineRule="auto"/>
              <w:rPr>
                <w:rFonts w:ascii="Times New Roman" w:eastAsia="Times New Roman" w:hAnsi="Times New Roman" w:cs="Times New Roman"/>
                <w:sz w:val="20"/>
                <w:lang w:eastAsia="cs-CZ"/>
              </w:rPr>
            </w:pPr>
          </w:p>
        </w:tc>
        <w:tc>
          <w:tcPr>
            <w:tcW w:w="1896" w:type="dxa"/>
            <w:tcBorders>
              <w:top w:val="nil"/>
              <w:left w:val="nil"/>
              <w:bottom w:val="nil"/>
              <w:right w:val="nil"/>
            </w:tcBorders>
            <w:shd w:val="clear" w:color="auto" w:fill="auto"/>
            <w:noWrap/>
            <w:vAlign w:val="bottom"/>
            <w:hideMark/>
          </w:tcPr>
          <w:p w:rsidR="00016287" w:rsidRPr="003E68AE" w:rsidRDefault="00016287" w:rsidP="00016287">
            <w:pPr>
              <w:spacing w:after="0" w:line="240" w:lineRule="auto"/>
              <w:rPr>
                <w:rFonts w:ascii="Times New Roman" w:eastAsia="Times New Roman" w:hAnsi="Times New Roman" w:cs="Times New Roman"/>
                <w:sz w:val="20"/>
                <w:lang w:eastAsia="cs-CZ"/>
              </w:rPr>
            </w:pPr>
          </w:p>
        </w:tc>
      </w:tr>
      <w:tr w:rsidR="00016287" w:rsidRPr="003E68AE" w:rsidTr="00016287">
        <w:trPr>
          <w:trHeight w:val="300"/>
        </w:trPr>
        <w:tc>
          <w:tcPr>
            <w:tcW w:w="1540" w:type="dxa"/>
            <w:tcBorders>
              <w:top w:val="nil"/>
              <w:left w:val="nil"/>
              <w:bottom w:val="nil"/>
              <w:right w:val="nil"/>
            </w:tcBorders>
            <w:shd w:val="clear" w:color="auto" w:fill="auto"/>
            <w:noWrap/>
            <w:vAlign w:val="bottom"/>
            <w:hideMark/>
          </w:tcPr>
          <w:p w:rsidR="00016287" w:rsidRPr="003E68AE" w:rsidRDefault="00016287" w:rsidP="00016287">
            <w:pPr>
              <w:spacing w:after="0" w:line="240" w:lineRule="auto"/>
              <w:rPr>
                <w:rFonts w:ascii="Times New Roman" w:eastAsia="Times New Roman" w:hAnsi="Times New Roman" w:cs="Times New Roman"/>
                <w:sz w:val="20"/>
                <w:lang w:eastAsia="cs-CZ"/>
              </w:rPr>
            </w:pPr>
          </w:p>
        </w:tc>
        <w:tc>
          <w:tcPr>
            <w:tcW w:w="3280" w:type="dxa"/>
            <w:tcBorders>
              <w:top w:val="nil"/>
              <w:left w:val="nil"/>
              <w:bottom w:val="nil"/>
              <w:right w:val="nil"/>
            </w:tcBorders>
            <w:shd w:val="clear" w:color="auto" w:fill="auto"/>
            <w:noWrap/>
            <w:vAlign w:val="bottom"/>
            <w:hideMark/>
          </w:tcPr>
          <w:p w:rsidR="00016287" w:rsidRPr="003E68AE" w:rsidRDefault="00016287" w:rsidP="00016287">
            <w:pPr>
              <w:spacing w:after="0" w:line="240" w:lineRule="auto"/>
              <w:rPr>
                <w:rFonts w:ascii="Times New Roman" w:eastAsia="Times New Roman" w:hAnsi="Times New Roman" w:cs="Times New Roman"/>
                <w:sz w:val="20"/>
                <w:lang w:eastAsia="cs-CZ"/>
              </w:rPr>
            </w:pPr>
          </w:p>
        </w:tc>
        <w:tc>
          <w:tcPr>
            <w:tcW w:w="1576" w:type="dxa"/>
            <w:tcBorders>
              <w:top w:val="nil"/>
              <w:left w:val="nil"/>
              <w:bottom w:val="nil"/>
              <w:right w:val="nil"/>
            </w:tcBorders>
            <w:shd w:val="clear" w:color="auto" w:fill="auto"/>
            <w:noWrap/>
            <w:vAlign w:val="bottom"/>
            <w:hideMark/>
          </w:tcPr>
          <w:p w:rsidR="00016287" w:rsidRPr="003E68AE" w:rsidRDefault="00016287" w:rsidP="00016287">
            <w:pPr>
              <w:spacing w:after="0" w:line="240" w:lineRule="auto"/>
              <w:rPr>
                <w:rFonts w:ascii="Times New Roman" w:eastAsia="Times New Roman" w:hAnsi="Times New Roman" w:cs="Times New Roman"/>
                <w:sz w:val="20"/>
                <w:lang w:eastAsia="cs-CZ"/>
              </w:rPr>
            </w:pPr>
          </w:p>
        </w:tc>
        <w:tc>
          <w:tcPr>
            <w:tcW w:w="1896" w:type="dxa"/>
            <w:tcBorders>
              <w:top w:val="nil"/>
              <w:left w:val="nil"/>
              <w:bottom w:val="nil"/>
              <w:right w:val="nil"/>
            </w:tcBorders>
            <w:shd w:val="clear" w:color="auto" w:fill="auto"/>
            <w:noWrap/>
            <w:vAlign w:val="bottom"/>
            <w:hideMark/>
          </w:tcPr>
          <w:p w:rsidR="00016287" w:rsidRPr="003E68AE" w:rsidRDefault="00016287" w:rsidP="00016287">
            <w:pPr>
              <w:spacing w:after="0" w:line="240" w:lineRule="auto"/>
              <w:rPr>
                <w:rFonts w:ascii="Times New Roman" w:eastAsia="Times New Roman" w:hAnsi="Times New Roman" w:cs="Times New Roman"/>
                <w:sz w:val="20"/>
                <w:lang w:eastAsia="cs-CZ"/>
              </w:rPr>
            </w:pPr>
          </w:p>
        </w:tc>
      </w:tr>
      <w:tr w:rsidR="00016287" w:rsidRPr="003E68AE" w:rsidTr="00016287">
        <w:trPr>
          <w:trHeight w:val="300"/>
        </w:trPr>
        <w:tc>
          <w:tcPr>
            <w:tcW w:w="1540" w:type="dxa"/>
            <w:tcBorders>
              <w:top w:val="nil"/>
              <w:left w:val="nil"/>
              <w:bottom w:val="nil"/>
              <w:right w:val="nil"/>
            </w:tcBorders>
            <w:shd w:val="clear" w:color="auto" w:fill="auto"/>
            <w:noWrap/>
            <w:vAlign w:val="bottom"/>
            <w:hideMark/>
          </w:tcPr>
          <w:p w:rsidR="00016287" w:rsidRPr="003E68AE" w:rsidRDefault="00016287" w:rsidP="00016287">
            <w:pPr>
              <w:spacing w:after="0" w:line="240" w:lineRule="auto"/>
              <w:rPr>
                <w:rFonts w:ascii="Times New Roman" w:eastAsia="Times New Roman" w:hAnsi="Times New Roman" w:cs="Times New Roman"/>
                <w:sz w:val="20"/>
                <w:lang w:eastAsia="cs-CZ"/>
              </w:rPr>
            </w:pPr>
          </w:p>
        </w:tc>
        <w:tc>
          <w:tcPr>
            <w:tcW w:w="3280" w:type="dxa"/>
            <w:tcBorders>
              <w:top w:val="nil"/>
              <w:left w:val="nil"/>
              <w:bottom w:val="nil"/>
              <w:right w:val="nil"/>
            </w:tcBorders>
            <w:shd w:val="clear" w:color="auto" w:fill="auto"/>
            <w:noWrap/>
            <w:vAlign w:val="bottom"/>
            <w:hideMark/>
          </w:tcPr>
          <w:p w:rsidR="00016287" w:rsidRPr="003E68AE" w:rsidRDefault="00016287" w:rsidP="00016287">
            <w:pPr>
              <w:spacing w:after="0" w:line="240" w:lineRule="auto"/>
              <w:rPr>
                <w:rFonts w:ascii="Times New Roman" w:eastAsia="Times New Roman" w:hAnsi="Times New Roman" w:cs="Times New Roman"/>
                <w:sz w:val="20"/>
                <w:lang w:eastAsia="cs-CZ"/>
              </w:rPr>
            </w:pPr>
          </w:p>
        </w:tc>
        <w:tc>
          <w:tcPr>
            <w:tcW w:w="1576" w:type="dxa"/>
            <w:tcBorders>
              <w:top w:val="nil"/>
              <w:left w:val="nil"/>
              <w:bottom w:val="nil"/>
              <w:right w:val="nil"/>
            </w:tcBorders>
            <w:shd w:val="clear" w:color="auto" w:fill="auto"/>
            <w:noWrap/>
            <w:vAlign w:val="bottom"/>
            <w:hideMark/>
          </w:tcPr>
          <w:p w:rsidR="00016287" w:rsidRPr="003E68AE" w:rsidRDefault="00016287" w:rsidP="00016287">
            <w:pPr>
              <w:spacing w:after="0" w:line="240" w:lineRule="auto"/>
              <w:rPr>
                <w:rFonts w:ascii="Times New Roman" w:eastAsia="Times New Roman" w:hAnsi="Times New Roman" w:cs="Times New Roman"/>
                <w:sz w:val="20"/>
                <w:lang w:eastAsia="cs-CZ"/>
              </w:rPr>
            </w:pPr>
          </w:p>
        </w:tc>
        <w:tc>
          <w:tcPr>
            <w:tcW w:w="1896" w:type="dxa"/>
            <w:tcBorders>
              <w:top w:val="nil"/>
              <w:left w:val="nil"/>
              <w:bottom w:val="nil"/>
              <w:right w:val="nil"/>
            </w:tcBorders>
            <w:shd w:val="clear" w:color="auto" w:fill="auto"/>
            <w:noWrap/>
            <w:vAlign w:val="bottom"/>
            <w:hideMark/>
          </w:tcPr>
          <w:p w:rsidR="00016287" w:rsidRPr="003E68AE" w:rsidRDefault="00016287" w:rsidP="00016287">
            <w:pPr>
              <w:spacing w:after="0" w:line="240" w:lineRule="auto"/>
              <w:rPr>
                <w:rFonts w:ascii="Times New Roman" w:eastAsia="Times New Roman" w:hAnsi="Times New Roman" w:cs="Times New Roman"/>
                <w:sz w:val="20"/>
                <w:lang w:eastAsia="cs-CZ"/>
              </w:rPr>
            </w:pPr>
          </w:p>
        </w:tc>
      </w:tr>
      <w:tr w:rsidR="00016287" w:rsidRPr="003E68AE" w:rsidTr="00016287">
        <w:trPr>
          <w:trHeight w:val="300"/>
        </w:trPr>
        <w:tc>
          <w:tcPr>
            <w:tcW w:w="1540" w:type="dxa"/>
            <w:tcBorders>
              <w:top w:val="nil"/>
              <w:left w:val="nil"/>
              <w:bottom w:val="nil"/>
              <w:right w:val="nil"/>
            </w:tcBorders>
            <w:shd w:val="clear" w:color="auto" w:fill="auto"/>
            <w:noWrap/>
            <w:vAlign w:val="bottom"/>
            <w:hideMark/>
          </w:tcPr>
          <w:p w:rsidR="00016287" w:rsidRPr="003E68AE" w:rsidRDefault="00016287" w:rsidP="00016287">
            <w:pPr>
              <w:spacing w:after="0" w:line="240" w:lineRule="auto"/>
              <w:rPr>
                <w:rFonts w:ascii="Times New Roman" w:eastAsia="Times New Roman" w:hAnsi="Times New Roman" w:cs="Times New Roman"/>
                <w:sz w:val="20"/>
                <w:lang w:eastAsia="cs-CZ"/>
              </w:rPr>
            </w:pPr>
          </w:p>
        </w:tc>
        <w:tc>
          <w:tcPr>
            <w:tcW w:w="3280" w:type="dxa"/>
            <w:tcBorders>
              <w:top w:val="nil"/>
              <w:left w:val="nil"/>
              <w:bottom w:val="nil"/>
              <w:right w:val="nil"/>
            </w:tcBorders>
            <w:shd w:val="clear" w:color="auto" w:fill="auto"/>
            <w:noWrap/>
            <w:vAlign w:val="bottom"/>
            <w:hideMark/>
          </w:tcPr>
          <w:p w:rsidR="00016287" w:rsidRPr="003E68AE" w:rsidRDefault="00016287" w:rsidP="00016287">
            <w:pPr>
              <w:spacing w:after="0" w:line="240" w:lineRule="auto"/>
              <w:rPr>
                <w:rFonts w:ascii="Times New Roman" w:eastAsia="Times New Roman" w:hAnsi="Times New Roman" w:cs="Times New Roman"/>
                <w:sz w:val="20"/>
                <w:lang w:eastAsia="cs-CZ"/>
              </w:rPr>
            </w:pPr>
          </w:p>
        </w:tc>
        <w:tc>
          <w:tcPr>
            <w:tcW w:w="1576" w:type="dxa"/>
            <w:tcBorders>
              <w:top w:val="nil"/>
              <w:left w:val="nil"/>
              <w:bottom w:val="nil"/>
              <w:right w:val="nil"/>
            </w:tcBorders>
            <w:shd w:val="clear" w:color="auto" w:fill="auto"/>
            <w:noWrap/>
            <w:vAlign w:val="bottom"/>
            <w:hideMark/>
          </w:tcPr>
          <w:p w:rsidR="00016287" w:rsidRPr="003E68AE" w:rsidRDefault="00016287" w:rsidP="00016287">
            <w:pPr>
              <w:spacing w:after="0" w:line="240" w:lineRule="auto"/>
              <w:rPr>
                <w:rFonts w:ascii="Times New Roman" w:eastAsia="Times New Roman" w:hAnsi="Times New Roman" w:cs="Times New Roman"/>
                <w:sz w:val="20"/>
                <w:lang w:eastAsia="cs-CZ"/>
              </w:rPr>
            </w:pPr>
          </w:p>
        </w:tc>
        <w:tc>
          <w:tcPr>
            <w:tcW w:w="1896" w:type="dxa"/>
            <w:tcBorders>
              <w:top w:val="nil"/>
              <w:left w:val="nil"/>
              <w:bottom w:val="nil"/>
              <w:right w:val="nil"/>
            </w:tcBorders>
            <w:shd w:val="clear" w:color="auto" w:fill="auto"/>
            <w:noWrap/>
            <w:vAlign w:val="bottom"/>
            <w:hideMark/>
          </w:tcPr>
          <w:p w:rsidR="00016287" w:rsidRPr="003E68AE" w:rsidRDefault="00016287" w:rsidP="00016287">
            <w:pPr>
              <w:spacing w:after="0" w:line="240" w:lineRule="auto"/>
              <w:rPr>
                <w:rFonts w:ascii="Times New Roman" w:eastAsia="Times New Roman" w:hAnsi="Times New Roman" w:cs="Times New Roman"/>
                <w:sz w:val="20"/>
                <w:lang w:eastAsia="cs-CZ"/>
              </w:rPr>
            </w:pPr>
          </w:p>
        </w:tc>
      </w:tr>
      <w:tr w:rsidR="00016287" w:rsidRPr="003E68AE" w:rsidTr="00016287">
        <w:trPr>
          <w:trHeight w:val="300"/>
        </w:trPr>
        <w:tc>
          <w:tcPr>
            <w:tcW w:w="1540" w:type="dxa"/>
            <w:tcBorders>
              <w:top w:val="nil"/>
              <w:left w:val="nil"/>
              <w:bottom w:val="nil"/>
              <w:right w:val="nil"/>
            </w:tcBorders>
            <w:shd w:val="clear" w:color="auto" w:fill="auto"/>
            <w:noWrap/>
            <w:vAlign w:val="bottom"/>
            <w:hideMark/>
          </w:tcPr>
          <w:p w:rsidR="00016287" w:rsidRPr="003E68AE" w:rsidRDefault="00016287" w:rsidP="00016287">
            <w:pPr>
              <w:spacing w:after="0" w:line="240" w:lineRule="auto"/>
              <w:rPr>
                <w:rFonts w:ascii="Times New Roman" w:eastAsia="Times New Roman" w:hAnsi="Times New Roman" w:cs="Times New Roman"/>
                <w:sz w:val="20"/>
                <w:lang w:eastAsia="cs-CZ"/>
              </w:rPr>
            </w:pPr>
          </w:p>
        </w:tc>
        <w:tc>
          <w:tcPr>
            <w:tcW w:w="3280" w:type="dxa"/>
            <w:tcBorders>
              <w:top w:val="nil"/>
              <w:left w:val="nil"/>
              <w:bottom w:val="nil"/>
              <w:right w:val="nil"/>
            </w:tcBorders>
            <w:shd w:val="clear" w:color="auto" w:fill="auto"/>
            <w:noWrap/>
            <w:vAlign w:val="bottom"/>
            <w:hideMark/>
          </w:tcPr>
          <w:p w:rsidR="00016287" w:rsidRPr="003E68AE" w:rsidRDefault="00016287" w:rsidP="00016287">
            <w:pPr>
              <w:spacing w:after="0" w:line="240" w:lineRule="auto"/>
              <w:rPr>
                <w:rFonts w:ascii="Times New Roman" w:eastAsia="Times New Roman" w:hAnsi="Times New Roman" w:cs="Times New Roman"/>
                <w:sz w:val="20"/>
                <w:lang w:eastAsia="cs-CZ"/>
              </w:rPr>
            </w:pPr>
          </w:p>
        </w:tc>
        <w:tc>
          <w:tcPr>
            <w:tcW w:w="1576" w:type="dxa"/>
            <w:tcBorders>
              <w:top w:val="nil"/>
              <w:left w:val="nil"/>
              <w:bottom w:val="nil"/>
              <w:right w:val="nil"/>
            </w:tcBorders>
            <w:shd w:val="clear" w:color="auto" w:fill="auto"/>
            <w:noWrap/>
            <w:vAlign w:val="bottom"/>
            <w:hideMark/>
          </w:tcPr>
          <w:p w:rsidR="00016287" w:rsidRPr="003E68AE" w:rsidRDefault="00016287" w:rsidP="00016287">
            <w:pPr>
              <w:spacing w:after="0" w:line="240" w:lineRule="auto"/>
              <w:rPr>
                <w:rFonts w:ascii="Times New Roman" w:eastAsia="Times New Roman" w:hAnsi="Times New Roman" w:cs="Times New Roman"/>
                <w:sz w:val="20"/>
                <w:lang w:eastAsia="cs-CZ"/>
              </w:rPr>
            </w:pPr>
          </w:p>
        </w:tc>
        <w:tc>
          <w:tcPr>
            <w:tcW w:w="1896" w:type="dxa"/>
            <w:tcBorders>
              <w:top w:val="nil"/>
              <w:left w:val="nil"/>
              <w:bottom w:val="nil"/>
              <w:right w:val="nil"/>
            </w:tcBorders>
            <w:shd w:val="clear" w:color="auto" w:fill="auto"/>
            <w:noWrap/>
            <w:vAlign w:val="bottom"/>
            <w:hideMark/>
          </w:tcPr>
          <w:p w:rsidR="00016287" w:rsidRPr="003E68AE" w:rsidRDefault="00016287" w:rsidP="00016287">
            <w:pPr>
              <w:spacing w:after="0" w:line="240" w:lineRule="auto"/>
              <w:rPr>
                <w:rFonts w:ascii="Times New Roman" w:eastAsia="Times New Roman" w:hAnsi="Times New Roman" w:cs="Times New Roman"/>
                <w:sz w:val="20"/>
                <w:lang w:eastAsia="cs-CZ"/>
              </w:rPr>
            </w:pPr>
          </w:p>
        </w:tc>
      </w:tr>
      <w:tr w:rsidR="00016287" w:rsidRPr="003E68AE" w:rsidTr="00016287">
        <w:trPr>
          <w:trHeight w:val="300"/>
        </w:trPr>
        <w:tc>
          <w:tcPr>
            <w:tcW w:w="1540" w:type="dxa"/>
            <w:tcBorders>
              <w:top w:val="nil"/>
              <w:left w:val="nil"/>
              <w:bottom w:val="nil"/>
              <w:right w:val="nil"/>
            </w:tcBorders>
            <w:shd w:val="clear" w:color="auto" w:fill="auto"/>
            <w:noWrap/>
            <w:vAlign w:val="bottom"/>
            <w:hideMark/>
          </w:tcPr>
          <w:p w:rsidR="00016287" w:rsidRPr="003E68AE" w:rsidRDefault="00016287" w:rsidP="00016287">
            <w:pPr>
              <w:spacing w:after="0" w:line="240" w:lineRule="auto"/>
              <w:rPr>
                <w:rFonts w:ascii="Times New Roman" w:eastAsia="Times New Roman" w:hAnsi="Times New Roman" w:cs="Times New Roman"/>
                <w:sz w:val="20"/>
                <w:lang w:eastAsia="cs-CZ"/>
              </w:rPr>
            </w:pPr>
          </w:p>
        </w:tc>
        <w:tc>
          <w:tcPr>
            <w:tcW w:w="3280" w:type="dxa"/>
            <w:tcBorders>
              <w:top w:val="nil"/>
              <w:left w:val="nil"/>
              <w:bottom w:val="nil"/>
              <w:right w:val="nil"/>
            </w:tcBorders>
            <w:shd w:val="clear" w:color="auto" w:fill="auto"/>
            <w:noWrap/>
            <w:vAlign w:val="bottom"/>
            <w:hideMark/>
          </w:tcPr>
          <w:p w:rsidR="00016287" w:rsidRPr="003E68AE" w:rsidRDefault="00016287" w:rsidP="00016287">
            <w:pPr>
              <w:spacing w:after="0" w:line="240" w:lineRule="auto"/>
              <w:rPr>
                <w:rFonts w:ascii="Times New Roman" w:eastAsia="Times New Roman" w:hAnsi="Times New Roman" w:cs="Times New Roman"/>
                <w:sz w:val="20"/>
                <w:lang w:eastAsia="cs-CZ"/>
              </w:rPr>
            </w:pPr>
          </w:p>
        </w:tc>
        <w:tc>
          <w:tcPr>
            <w:tcW w:w="1576" w:type="dxa"/>
            <w:tcBorders>
              <w:top w:val="nil"/>
              <w:left w:val="nil"/>
              <w:bottom w:val="nil"/>
              <w:right w:val="nil"/>
            </w:tcBorders>
            <w:shd w:val="clear" w:color="auto" w:fill="auto"/>
            <w:noWrap/>
            <w:vAlign w:val="bottom"/>
            <w:hideMark/>
          </w:tcPr>
          <w:p w:rsidR="00016287" w:rsidRPr="003E68AE" w:rsidRDefault="00016287" w:rsidP="00016287">
            <w:pPr>
              <w:spacing w:after="0" w:line="240" w:lineRule="auto"/>
              <w:rPr>
                <w:rFonts w:ascii="Times New Roman" w:eastAsia="Times New Roman" w:hAnsi="Times New Roman" w:cs="Times New Roman"/>
                <w:sz w:val="20"/>
                <w:lang w:eastAsia="cs-CZ"/>
              </w:rPr>
            </w:pPr>
          </w:p>
        </w:tc>
        <w:tc>
          <w:tcPr>
            <w:tcW w:w="1896" w:type="dxa"/>
            <w:tcBorders>
              <w:top w:val="nil"/>
              <w:left w:val="nil"/>
              <w:bottom w:val="nil"/>
              <w:right w:val="nil"/>
            </w:tcBorders>
            <w:shd w:val="clear" w:color="auto" w:fill="auto"/>
            <w:noWrap/>
            <w:vAlign w:val="bottom"/>
            <w:hideMark/>
          </w:tcPr>
          <w:p w:rsidR="00016287" w:rsidRPr="003E68AE" w:rsidRDefault="00016287" w:rsidP="00016287">
            <w:pPr>
              <w:spacing w:after="0" w:line="240" w:lineRule="auto"/>
              <w:rPr>
                <w:rFonts w:ascii="Times New Roman" w:eastAsia="Times New Roman" w:hAnsi="Times New Roman" w:cs="Times New Roman"/>
                <w:sz w:val="20"/>
                <w:lang w:eastAsia="cs-CZ"/>
              </w:rPr>
            </w:pPr>
          </w:p>
        </w:tc>
      </w:tr>
      <w:tr w:rsidR="00016287" w:rsidRPr="003E68AE" w:rsidTr="00016287">
        <w:trPr>
          <w:trHeight w:val="300"/>
        </w:trPr>
        <w:tc>
          <w:tcPr>
            <w:tcW w:w="1540" w:type="dxa"/>
            <w:tcBorders>
              <w:top w:val="nil"/>
              <w:left w:val="nil"/>
              <w:bottom w:val="nil"/>
              <w:right w:val="nil"/>
            </w:tcBorders>
            <w:shd w:val="clear" w:color="auto" w:fill="auto"/>
            <w:noWrap/>
            <w:vAlign w:val="bottom"/>
            <w:hideMark/>
          </w:tcPr>
          <w:p w:rsidR="00016287" w:rsidRPr="003E68AE" w:rsidRDefault="00016287" w:rsidP="00016287">
            <w:pPr>
              <w:spacing w:after="0" w:line="240" w:lineRule="auto"/>
              <w:rPr>
                <w:rFonts w:ascii="Times New Roman" w:eastAsia="Times New Roman" w:hAnsi="Times New Roman" w:cs="Times New Roman"/>
                <w:sz w:val="20"/>
                <w:lang w:eastAsia="cs-CZ"/>
              </w:rPr>
            </w:pPr>
          </w:p>
        </w:tc>
        <w:tc>
          <w:tcPr>
            <w:tcW w:w="3280" w:type="dxa"/>
            <w:tcBorders>
              <w:top w:val="nil"/>
              <w:left w:val="nil"/>
              <w:bottom w:val="nil"/>
              <w:right w:val="nil"/>
            </w:tcBorders>
            <w:shd w:val="clear" w:color="auto" w:fill="auto"/>
            <w:noWrap/>
            <w:vAlign w:val="bottom"/>
            <w:hideMark/>
          </w:tcPr>
          <w:p w:rsidR="00016287" w:rsidRPr="003E68AE" w:rsidRDefault="00016287" w:rsidP="00016287">
            <w:pPr>
              <w:spacing w:after="0" w:line="240" w:lineRule="auto"/>
              <w:rPr>
                <w:rFonts w:ascii="Times New Roman" w:eastAsia="Times New Roman" w:hAnsi="Times New Roman" w:cs="Times New Roman"/>
                <w:sz w:val="20"/>
                <w:lang w:eastAsia="cs-CZ"/>
              </w:rPr>
            </w:pPr>
          </w:p>
        </w:tc>
        <w:tc>
          <w:tcPr>
            <w:tcW w:w="1576" w:type="dxa"/>
            <w:tcBorders>
              <w:top w:val="nil"/>
              <w:left w:val="nil"/>
              <w:bottom w:val="nil"/>
              <w:right w:val="nil"/>
            </w:tcBorders>
            <w:shd w:val="clear" w:color="auto" w:fill="auto"/>
            <w:noWrap/>
            <w:vAlign w:val="bottom"/>
            <w:hideMark/>
          </w:tcPr>
          <w:p w:rsidR="00016287" w:rsidRPr="003E68AE" w:rsidRDefault="00016287" w:rsidP="00016287">
            <w:pPr>
              <w:spacing w:after="0" w:line="240" w:lineRule="auto"/>
              <w:rPr>
                <w:rFonts w:ascii="Times New Roman" w:eastAsia="Times New Roman" w:hAnsi="Times New Roman" w:cs="Times New Roman"/>
                <w:sz w:val="20"/>
                <w:lang w:eastAsia="cs-CZ"/>
              </w:rPr>
            </w:pPr>
          </w:p>
        </w:tc>
        <w:tc>
          <w:tcPr>
            <w:tcW w:w="1896" w:type="dxa"/>
            <w:tcBorders>
              <w:top w:val="nil"/>
              <w:left w:val="nil"/>
              <w:bottom w:val="nil"/>
              <w:right w:val="nil"/>
            </w:tcBorders>
            <w:shd w:val="clear" w:color="auto" w:fill="auto"/>
            <w:noWrap/>
            <w:vAlign w:val="bottom"/>
            <w:hideMark/>
          </w:tcPr>
          <w:p w:rsidR="00016287" w:rsidRPr="003E68AE" w:rsidRDefault="00016287" w:rsidP="00016287">
            <w:pPr>
              <w:spacing w:after="0" w:line="240" w:lineRule="auto"/>
              <w:rPr>
                <w:rFonts w:ascii="Times New Roman" w:eastAsia="Times New Roman" w:hAnsi="Times New Roman" w:cs="Times New Roman"/>
                <w:sz w:val="20"/>
                <w:lang w:eastAsia="cs-CZ"/>
              </w:rPr>
            </w:pPr>
          </w:p>
        </w:tc>
      </w:tr>
      <w:tr w:rsidR="00016287" w:rsidRPr="003E68AE" w:rsidTr="00016287">
        <w:trPr>
          <w:trHeight w:val="300"/>
        </w:trPr>
        <w:tc>
          <w:tcPr>
            <w:tcW w:w="1540" w:type="dxa"/>
            <w:tcBorders>
              <w:top w:val="nil"/>
              <w:left w:val="nil"/>
              <w:bottom w:val="nil"/>
              <w:right w:val="nil"/>
            </w:tcBorders>
            <w:shd w:val="clear" w:color="auto" w:fill="auto"/>
            <w:noWrap/>
            <w:vAlign w:val="bottom"/>
            <w:hideMark/>
          </w:tcPr>
          <w:p w:rsidR="00016287" w:rsidRPr="003E68AE" w:rsidRDefault="00016287" w:rsidP="00016287">
            <w:pPr>
              <w:spacing w:after="0" w:line="240" w:lineRule="auto"/>
              <w:rPr>
                <w:rFonts w:ascii="Times New Roman" w:eastAsia="Times New Roman" w:hAnsi="Times New Roman" w:cs="Times New Roman"/>
                <w:sz w:val="20"/>
                <w:lang w:eastAsia="cs-CZ"/>
              </w:rPr>
            </w:pPr>
          </w:p>
        </w:tc>
        <w:tc>
          <w:tcPr>
            <w:tcW w:w="3280" w:type="dxa"/>
            <w:tcBorders>
              <w:top w:val="nil"/>
              <w:left w:val="nil"/>
              <w:bottom w:val="nil"/>
              <w:right w:val="nil"/>
            </w:tcBorders>
            <w:shd w:val="clear" w:color="auto" w:fill="auto"/>
            <w:noWrap/>
            <w:vAlign w:val="bottom"/>
            <w:hideMark/>
          </w:tcPr>
          <w:p w:rsidR="00016287" w:rsidRPr="003E68AE" w:rsidRDefault="00016287" w:rsidP="00016287">
            <w:pPr>
              <w:spacing w:after="0" w:line="240" w:lineRule="auto"/>
              <w:rPr>
                <w:rFonts w:ascii="Times New Roman" w:eastAsia="Times New Roman" w:hAnsi="Times New Roman" w:cs="Times New Roman"/>
                <w:sz w:val="20"/>
                <w:lang w:eastAsia="cs-CZ"/>
              </w:rPr>
            </w:pPr>
          </w:p>
        </w:tc>
        <w:tc>
          <w:tcPr>
            <w:tcW w:w="1576" w:type="dxa"/>
            <w:tcBorders>
              <w:top w:val="nil"/>
              <w:left w:val="nil"/>
              <w:bottom w:val="nil"/>
              <w:right w:val="nil"/>
            </w:tcBorders>
            <w:shd w:val="clear" w:color="auto" w:fill="auto"/>
            <w:noWrap/>
            <w:vAlign w:val="bottom"/>
            <w:hideMark/>
          </w:tcPr>
          <w:p w:rsidR="00016287" w:rsidRPr="003E68AE" w:rsidRDefault="00016287" w:rsidP="00016287">
            <w:pPr>
              <w:spacing w:after="0" w:line="240" w:lineRule="auto"/>
              <w:rPr>
                <w:rFonts w:ascii="Times New Roman" w:eastAsia="Times New Roman" w:hAnsi="Times New Roman" w:cs="Times New Roman"/>
                <w:sz w:val="20"/>
                <w:lang w:eastAsia="cs-CZ"/>
              </w:rPr>
            </w:pPr>
          </w:p>
        </w:tc>
        <w:tc>
          <w:tcPr>
            <w:tcW w:w="1896" w:type="dxa"/>
            <w:tcBorders>
              <w:top w:val="nil"/>
              <w:left w:val="nil"/>
              <w:bottom w:val="nil"/>
              <w:right w:val="nil"/>
            </w:tcBorders>
            <w:shd w:val="clear" w:color="auto" w:fill="auto"/>
            <w:noWrap/>
            <w:vAlign w:val="bottom"/>
            <w:hideMark/>
          </w:tcPr>
          <w:p w:rsidR="00016287" w:rsidRPr="003E68AE" w:rsidRDefault="00016287" w:rsidP="00016287">
            <w:pPr>
              <w:spacing w:after="0" w:line="240" w:lineRule="auto"/>
              <w:rPr>
                <w:rFonts w:ascii="Times New Roman" w:eastAsia="Times New Roman" w:hAnsi="Times New Roman" w:cs="Times New Roman"/>
                <w:sz w:val="20"/>
                <w:lang w:eastAsia="cs-CZ"/>
              </w:rPr>
            </w:pPr>
          </w:p>
        </w:tc>
      </w:tr>
      <w:tr w:rsidR="00016287" w:rsidRPr="003E68AE" w:rsidTr="00016287">
        <w:trPr>
          <w:trHeight w:val="300"/>
        </w:trPr>
        <w:tc>
          <w:tcPr>
            <w:tcW w:w="1540" w:type="dxa"/>
            <w:tcBorders>
              <w:top w:val="nil"/>
              <w:left w:val="nil"/>
              <w:bottom w:val="nil"/>
              <w:right w:val="nil"/>
            </w:tcBorders>
            <w:shd w:val="clear" w:color="auto" w:fill="auto"/>
            <w:noWrap/>
            <w:vAlign w:val="bottom"/>
            <w:hideMark/>
          </w:tcPr>
          <w:p w:rsidR="00016287" w:rsidRPr="003E68AE" w:rsidRDefault="00016287" w:rsidP="00016287">
            <w:pPr>
              <w:spacing w:after="0" w:line="240" w:lineRule="auto"/>
              <w:rPr>
                <w:rFonts w:ascii="Times New Roman" w:eastAsia="Times New Roman" w:hAnsi="Times New Roman" w:cs="Times New Roman"/>
                <w:sz w:val="20"/>
                <w:lang w:eastAsia="cs-CZ"/>
              </w:rPr>
            </w:pPr>
          </w:p>
        </w:tc>
        <w:tc>
          <w:tcPr>
            <w:tcW w:w="3280" w:type="dxa"/>
            <w:tcBorders>
              <w:top w:val="nil"/>
              <w:left w:val="nil"/>
              <w:bottom w:val="nil"/>
              <w:right w:val="nil"/>
            </w:tcBorders>
            <w:shd w:val="clear" w:color="auto" w:fill="auto"/>
            <w:noWrap/>
            <w:vAlign w:val="bottom"/>
            <w:hideMark/>
          </w:tcPr>
          <w:p w:rsidR="00016287" w:rsidRPr="003E68AE" w:rsidRDefault="00016287" w:rsidP="00016287">
            <w:pPr>
              <w:spacing w:after="0" w:line="240" w:lineRule="auto"/>
              <w:rPr>
                <w:rFonts w:ascii="Times New Roman" w:eastAsia="Times New Roman" w:hAnsi="Times New Roman" w:cs="Times New Roman"/>
                <w:sz w:val="20"/>
                <w:lang w:eastAsia="cs-CZ"/>
              </w:rPr>
            </w:pPr>
          </w:p>
        </w:tc>
        <w:tc>
          <w:tcPr>
            <w:tcW w:w="1576" w:type="dxa"/>
            <w:tcBorders>
              <w:top w:val="nil"/>
              <w:left w:val="nil"/>
              <w:bottom w:val="nil"/>
              <w:right w:val="nil"/>
            </w:tcBorders>
            <w:shd w:val="clear" w:color="auto" w:fill="auto"/>
            <w:noWrap/>
            <w:vAlign w:val="bottom"/>
            <w:hideMark/>
          </w:tcPr>
          <w:p w:rsidR="00016287" w:rsidRPr="003E68AE" w:rsidRDefault="00016287" w:rsidP="00016287">
            <w:pPr>
              <w:spacing w:after="0" w:line="240" w:lineRule="auto"/>
              <w:rPr>
                <w:rFonts w:ascii="Times New Roman" w:eastAsia="Times New Roman" w:hAnsi="Times New Roman" w:cs="Times New Roman"/>
                <w:sz w:val="20"/>
                <w:lang w:eastAsia="cs-CZ"/>
              </w:rPr>
            </w:pPr>
          </w:p>
        </w:tc>
        <w:tc>
          <w:tcPr>
            <w:tcW w:w="1896" w:type="dxa"/>
            <w:tcBorders>
              <w:top w:val="nil"/>
              <w:left w:val="nil"/>
              <w:bottom w:val="nil"/>
              <w:right w:val="nil"/>
            </w:tcBorders>
            <w:shd w:val="clear" w:color="auto" w:fill="auto"/>
            <w:noWrap/>
            <w:vAlign w:val="bottom"/>
            <w:hideMark/>
          </w:tcPr>
          <w:p w:rsidR="00016287" w:rsidRPr="003E68AE" w:rsidRDefault="00016287" w:rsidP="00016287">
            <w:pPr>
              <w:spacing w:after="0" w:line="240" w:lineRule="auto"/>
              <w:rPr>
                <w:rFonts w:ascii="Times New Roman" w:eastAsia="Times New Roman" w:hAnsi="Times New Roman" w:cs="Times New Roman"/>
                <w:sz w:val="20"/>
                <w:lang w:eastAsia="cs-CZ"/>
              </w:rPr>
            </w:pPr>
          </w:p>
        </w:tc>
      </w:tr>
      <w:tr w:rsidR="00016287" w:rsidRPr="003E68AE" w:rsidTr="00016287">
        <w:trPr>
          <w:trHeight w:val="300"/>
        </w:trPr>
        <w:tc>
          <w:tcPr>
            <w:tcW w:w="1540" w:type="dxa"/>
            <w:tcBorders>
              <w:top w:val="nil"/>
              <w:left w:val="nil"/>
              <w:bottom w:val="nil"/>
              <w:right w:val="nil"/>
            </w:tcBorders>
            <w:shd w:val="clear" w:color="auto" w:fill="auto"/>
            <w:noWrap/>
            <w:vAlign w:val="bottom"/>
            <w:hideMark/>
          </w:tcPr>
          <w:p w:rsidR="00016287" w:rsidRPr="003E68AE" w:rsidRDefault="00016287" w:rsidP="00016287">
            <w:pPr>
              <w:spacing w:after="0" w:line="240" w:lineRule="auto"/>
              <w:rPr>
                <w:rFonts w:ascii="Times New Roman" w:eastAsia="Times New Roman" w:hAnsi="Times New Roman" w:cs="Times New Roman"/>
                <w:sz w:val="20"/>
                <w:lang w:eastAsia="cs-CZ"/>
              </w:rPr>
            </w:pPr>
          </w:p>
        </w:tc>
        <w:tc>
          <w:tcPr>
            <w:tcW w:w="3280" w:type="dxa"/>
            <w:tcBorders>
              <w:top w:val="nil"/>
              <w:left w:val="nil"/>
              <w:bottom w:val="nil"/>
              <w:right w:val="nil"/>
            </w:tcBorders>
            <w:shd w:val="clear" w:color="auto" w:fill="auto"/>
            <w:noWrap/>
            <w:vAlign w:val="bottom"/>
            <w:hideMark/>
          </w:tcPr>
          <w:p w:rsidR="00016287" w:rsidRPr="003E68AE" w:rsidRDefault="00016287" w:rsidP="00016287">
            <w:pPr>
              <w:spacing w:after="0" w:line="240" w:lineRule="auto"/>
              <w:rPr>
                <w:rFonts w:ascii="Times New Roman" w:eastAsia="Times New Roman" w:hAnsi="Times New Roman" w:cs="Times New Roman"/>
                <w:sz w:val="20"/>
                <w:lang w:eastAsia="cs-CZ"/>
              </w:rPr>
            </w:pPr>
          </w:p>
        </w:tc>
        <w:tc>
          <w:tcPr>
            <w:tcW w:w="1576" w:type="dxa"/>
            <w:tcBorders>
              <w:top w:val="nil"/>
              <w:left w:val="nil"/>
              <w:bottom w:val="nil"/>
              <w:right w:val="nil"/>
            </w:tcBorders>
            <w:shd w:val="clear" w:color="auto" w:fill="auto"/>
            <w:noWrap/>
            <w:vAlign w:val="bottom"/>
            <w:hideMark/>
          </w:tcPr>
          <w:p w:rsidR="00016287" w:rsidRPr="003E68AE" w:rsidRDefault="00016287" w:rsidP="00016287">
            <w:pPr>
              <w:spacing w:after="0" w:line="240" w:lineRule="auto"/>
              <w:rPr>
                <w:rFonts w:ascii="Times New Roman" w:eastAsia="Times New Roman" w:hAnsi="Times New Roman" w:cs="Times New Roman"/>
                <w:sz w:val="20"/>
                <w:lang w:eastAsia="cs-CZ"/>
              </w:rPr>
            </w:pPr>
          </w:p>
        </w:tc>
        <w:tc>
          <w:tcPr>
            <w:tcW w:w="1896" w:type="dxa"/>
            <w:tcBorders>
              <w:top w:val="nil"/>
              <w:left w:val="nil"/>
              <w:bottom w:val="nil"/>
              <w:right w:val="nil"/>
            </w:tcBorders>
            <w:shd w:val="clear" w:color="auto" w:fill="auto"/>
            <w:noWrap/>
            <w:vAlign w:val="bottom"/>
            <w:hideMark/>
          </w:tcPr>
          <w:p w:rsidR="00016287" w:rsidRPr="003E68AE" w:rsidRDefault="00016287" w:rsidP="00016287">
            <w:pPr>
              <w:spacing w:after="0" w:line="240" w:lineRule="auto"/>
              <w:rPr>
                <w:rFonts w:ascii="Times New Roman" w:eastAsia="Times New Roman" w:hAnsi="Times New Roman" w:cs="Times New Roman"/>
                <w:sz w:val="20"/>
                <w:lang w:eastAsia="cs-CZ"/>
              </w:rPr>
            </w:pPr>
          </w:p>
        </w:tc>
      </w:tr>
      <w:tr w:rsidR="00016287" w:rsidRPr="003E68AE" w:rsidTr="00016287">
        <w:trPr>
          <w:trHeight w:val="300"/>
        </w:trPr>
        <w:tc>
          <w:tcPr>
            <w:tcW w:w="1540" w:type="dxa"/>
            <w:tcBorders>
              <w:top w:val="nil"/>
              <w:left w:val="nil"/>
              <w:bottom w:val="nil"/>
              <w:right w:val="nil"/>
            </w:tcBorders>
            <w:shd w:val="clear" w:color="auto" w:fill="auto"/>
            <w:noWrap/>
            <w:vAlign w:val="bottom"/>
            <w:hideMark/>
          </w:tcPr>
          <w:p w:rsidR="00016287" w:rsidRPr="003E68AE" w:rsidRDefault="00016287" w:rsidP="00016287">
            <w:pPr>
              <w:spacing w:after="0" w:line="240" w:lineRule="auto"/>
              <w:rPr>
                <w:rFonts w:ascii="Times New Roman" w:eastAsia="Times New Roman" w:hAnsi="Times New Roman" w:cs="Times New Roman"/>
                <w:sz w:val="20"/>
                <w:lang w:eastAsia="cs-CZ"/>
              </w:rPr>
            </w:pPr>
          </w:p>
        </w:tc>
        <w:tc>
          <w:tcPr>
            <w:tcW w:w="3280" w:type="dxa"/>
            <w:tcBorders>
              <w:top w:val="nil"/>
              <w:left w:val="nil"/>
              <w:bottom w:val="nil"/>
              <w:right w:val="nil"/>
            </w:tcBorders>
            <w:shd w:val="clear" w:color="auto" w:fill="auto"/>
            <w:noWrap/>
            <w:vAlign w:val="bottom"/>
            <w:hideMark/>
          </w:tcPr>
          <w:p w:rsidR="00016287" w:rsidRPr="003E68AE" w:rsidRDefault="00016287" w:rsidP="00016287">
            <w:pPr>
              <w:spacing w:after="0" w:line="240" w:lineRule="auto"/>
              <w:rPr>
                <w:rFonts w:ascii="Times New Roman" w:eastAsia="Times New Roman" w:hAnsi="Times New Roman" w:cs="Times New Roman"/>
                <w:sz w:val="20"/>
                <w:lang w:eastAsia="cs-CZ"/>
              </w:rPr>
            </w:pPr>
          </w:p>
        </w:tc>
        <w:tc>
          <w:tcPr>
            <w:tcW w:w="1576" w:type="dxa"/>
            <w:tcBorders>
              <w:top w:val="nil"/>
              <w:left w:val="nil"/>
              <w:bottom w:val="nil"/>
              <w:right w:val="nil"/>
            </w:tcBorders>
            <w:shd w:val="clear" w:color="auto" w:fill="auto"/>
            <w:noWrap/>
            <w:vAlign w:val="bottom"/>
            <w:hideMark/>
          </w:tcPr>
          <w:p w:rsidR="00016287" w:rsidRPr="003E68AE" w:rsidRDefault="00016287" w:rsidP="00016287">
            <w:pPr>
              <w:spacing w:after="0" w:line="240" w:lineRule="auto"/>
              <w:rPr>
                <w:rFonts w:ascii="Times New Roman" w:eastAsia="Times New Roman" w:hAnsi="Times New Roman" w:cs="Times New Roman"/>
                <w:sz w:val="20"/>
                <w:lang w:eastAsia="cs-CZ"/>
              </w:rPr>
            </w:pPr>
          </w:p>
        </w:tc>
        <w:tc>
          <w:tcPr>
            <w:tcW w:w="1896" w:type="dxa"/>
            <w:tcBorders>
              <w:top w:val="nil"/>
              <w:left w:val="nil"/>
              <w:bottom w:val="nil"/>
              <w:right w:val="nil"/>
            </w:tcBorders>
            <w:shd w:val="clear" w:color="auto" w:fill="auto"/>
            <w:noWrap/>
            <w:vAlign w:val="bottom"/>
            <w:hideMark/>
          </w:tcPr>
          <w:p w:rsidR="00016287" w:rsidRPr="003E68AE" w:rsidRDefault="00016287" w:rsidP="00016287">
            <w:pPr>
              <w:spacing w:after="0" w:line="240" w:lineRule="auto"/>
              <w:rPr>
                <w:rFonts w:ascii="Times New Roman" w:eastAsia="Times New Roman" w:hAnsi="Times New Roman" w:cs="Times New Roman"/>
                <w:sz w:val="20"/>
                <w:lang w:eastAsia="cs-CZ"/>
              </w:rPr>
            </w:pPr>
          </w:p>
        </w:tc>
      </w:tr>
      <w:tr w:rsidR="00016287" w:rsidRPr="003E68AE" w:rsidTr="00016287">
        <w:trPr>
          <w:trHeight w:val="300"/>
        </w:trPr>
        <w:tc>
          <w:tcPr>
            <w:tcW w:w="1540" w:type="dxa"/>
            <w:tcBorders>
              <w:top w:val="nil"/>
              <w:left w:val="nil"/>
              <w:bottom w:val="nil"/>
              <w:right w:val="nil"/>
            </w:tcBorders>
            <w:shd w:val="clear" w:color="auto" w:fill="auto"/>
            <w:noWrap/>
            <w:vAlign w:val="bottom"/>
            <w:hideMark/>
          </w:tcPr>
          <w:p w:rsidR="00016287" w:rsidRPr="003E68AE" w:rsidRDefault="00016287" w:rsidP="00016287">
            <w:pPr>
              <w:spacing w:after="0" w:line="240" w:lineRule="auto"/>
              <w:rPr>
                <w:rFonts w:ascii="Times New Roman" w:eastAsia="Times New Roman" w:hAnsi="Times New Roman" w:cs="Times New Roman"/>
                <w:sz w:val="20"/>
                <w:lang w:eastAsia="cs-CZ"/>
              </w:rPr>
            </w:pPr>
          </w:p>
        </w:tc>
        <w:tc>
          <w:tcPr>
            <w:tcW w:w="3280" w:type="dxa"/>
            <w:tcBorders>
              <w:top w:val="nil"/>
              <w:left w:val="nil"/>
              <w:bottom w:val="nil"/>
              <w:right w:val="nil"/>
            </w:tcBorders>
            <w:shd w:val="clear" w:color="auto" w:fill="auto"/>
            <w:noWrap/>
            <w:vAlign w:val="bottom"/>
            <w:hideMark/>
          </w:tcPr>
          <w:p w:rsidR="00016287" w:rsidRPr="003E68AE" w:rsidRDefault="00016287" w:rsidP="00016287">
            <w:pPr>
              <w:spacing w:after="0" w:line="240" w:lineRule="auto"/>
              <w:rPr>
                <w:rFonts w:ascii="Times New Roman" w:eastAsia="Times New Roman" w:hAnsi="Times New Roman" w:cs="Times New Roman"/>
                <w:sz w:val="20"/>
                <w:lang w:eastAsia="cs-CZ"/>
              </w:rPr>
            </w:pPr>
          </w:p>
        </w:tc>
        <w:tc>
          <w:tcPr>
            <w:tcW w:w="1576" w:type="dxa"/>
            <w:tcBorders>
              <w:top w:val="nil"/>
              <w:left w:val="nil"/>
              <w:bottom w:val="nil"/>
              <w:right w:val="nil"/>
            </w:tcBorders>
            <w:shd w:val="clear" w:color="auto" w:fill="auto"/>
            <w:noWrap/>
            <w:vAlign w:val="bottom"/>
            <w:hideMark/>
          </w:tcPr>
          <w:p w:rsidR="00016287" w:rsidRPr="003E68AE" w:rsidRDefault="00016287" w:rsidP="00016287">
            <w:pPr>
              <w:spacing w:after="0" w:line="240" w:lineRule="auto"/>
              <w:rPr>
                <w:rFonts w:ascii="Times New Roman" w:eastAsia="Times New Roman" w:hAnsi="Times New Roman" w:cs="Times New Roman"/>
                <w:sz w:val="20"/>
                <w:lang w:eastAsia="cs-CZ"/>
              </w:rPr>
            </w:pPr>
          </w:p>
        </w:tc>
        <w:tc>
          <w:tcPr>
            <w:tcW w:w="1896" w:type="dxa"/>
            <w:tcBorders>
              <w:top w:val="nil"/>
              <w:left w:val="nil"/>
              <w:bottom w:val="nil"/>
              <w:right w:val="nil"/>
            </w:tcBorders>
            <w:shd w:val="clear" w:color="auto" w:fill="auto"/>
            <w:noWrap/>
            <w:vAlign w:val="bottom"/>
            <w:hideMark/>
          </w:tcPr>
          <w:p w:rsidR="00016287" w:rsidRPr="003E68AE" w:rsidRDefault="00016287" w:rsidP="00016287">
            <w:pPr>
              <w:spacing w:after="0" w:line="240" w:lineRule="auto"/>
              <w:rPr>
                <w:rFonts w:ascii="Times New Roman" w:eastAsia="Times New Roman" w:hAnsi="Times New Roman" w:cs="Times New Roman"/>
                <w:sz w:val="20"/>
                <w:lang w:eastAsia="cs-CZ"/>
              </w:rPr>
            </w:pPr>
          </w:p>
        </w:tc>
      </w:tr>
    </w:tbl>
    <w:p w:rsidR="00016287" w:rsidRDefault="00016287" w:rsidP="00016287">
      <w:r>
        <w:br w:type="page"/>
      </w:r>
    </w:p>
    <w:tbl>
      <w:tblPr>
        <w:tblW w:w="8082" w:type="dxa"/>
        <w:tblCellMar>
          <w:left w:w="70" w:type="dxa"/>
          <w:right w:w="70" w:type="dxa"/>
        </w:tblCellMar>
        <w:tblLook w:val="04A0"/>
      </w:tblPr>
      <w:tblGrid>
        <w:gridCol w:w="1320"/>
        <w:gridCol w:w="4209"/>
        <w:gridCol w:w="1144"/>
        <w:gridCol w:w="1417"/>
      </w:tblGrid>
      <w:tr w:rsidR="00016287" w:rsidRPr="00377061" w:rsidTr="005743CF">
        <w:trPr>
          <w:trHeight w:val="130"/>
        </w:trPr>
        <w:tc>
          <w:tcPr>
            <w:tcW w:w="1320" w:type="dxa"/>
            <w:tcBorders>
              <w:top w:val="nil"/>
              <w:left w:val="nil"/>
              <w:bottom w:val="nil"/>
              <w:right w:val="nil"/>
            </w:tcBorders>
            <w:shd w:val="clear" w:color="auto" w:fill="auto"/>
            <w:noWrap/>
            <w:vAlign w:val="bottom"/>
            <w:hideMark/>
          </w:tcPr>
          <w:p w:rsidR="00016287" w:rsidRPr="00377061" w:rsidRDefault="00016287" w:rsidP="00016287">
            <w:pPr>
              <w:spacing w:after="0" w:line="240" w:lineRule="auto"/>
              <w:rPr>
                <w:rFonts w:ascii="Calibri" w:eastAsia="Times New Roman" w:hAnsi="Calibri" w:cs="Calibri"/>
                <w:b/>
                <w:bCs/>
                <w:color w:val="000000"/>
                <w:lang w:eastAsia="cs-CZ"/>
              </w:rPr>
            </w:pPr>
            <w:r w:rsidRPr="00377061">
              <w:rPr>
                <w:rFonts w:ascii="Calibri" w:eastAsia="Times New Roman" w:hAnsi="Calibri" w:cs="Calibri"/>
                <w:b/>
                <w:bCs/>
                <w:color w:val="000000"/>
                <w:lang w:eastAsia="cs-CZ"/>
              </w:rPr>
              <w:lastRenderedPageBreak/>
              <w:t>Otázka č. 8</w:t>
            </w:r>
          </w:p>
        </w:tc>
        <w:tc>
          <w:tcPr>
            <w:tcW w:w="4209" w:type="dxa"/>
            <w:tcBorders>
              <w:top w:val="single" w:sz="8" w:space="0" w:color="auto"/>
              <w:left w:val="single" w:sz="8" w:space="0" w:color="auto"/>
              <w:bottom w:val="single" w:sz="8" w:space="0" w:color="auto"/>
              <w:right w:val="single" w:sz="8" w:space="0" w:color="auto"/>
            </w:tcBorders>
            <w:shd w:val="clear" w:color="000000" w:fill="8DB4E2"/>
            <w:vAlign w:val="center"/>
            <w:hideMark/>
          </w:tcPr>
          <w:p w:rsidR="00016287" w:rsidRPr="00377061" w:rsidRDefault="00016287" w:rsidP="00016287">
            <w:pPr>
              <w:spacing w:after="0" w:line="240" w:lineRule="auto"/>
              <w:rPr>
                <w:rFonts w:ascii="Calibri" w:eastAsia="Times New Roman" w:hAnsi="Calibri" w:cs="Calibri"/>
                <w:b/>
                <w:bCs/>
                <w:lang w:eastAsia="cs-CZ"/>
              </w:rPr>
            </w:pPr>
            <w:r w:rsidRPr="00377061">
              <w:rPr>
                <w:rFonts w:ascii="Calibri" w:eastAsia="Times New Roman" w:hAnsi="Calibri" w:cs="Calibri"/>
                <w:b/>
                <w:bCs/>
                <w:lang w:eastAsia="cs-CZ"/>
              </w:rPr>
              <w:t>Cítíte se v obci bezpečně?</w:t>
            </w:r>
          </w:p>
        </w:tc>
        <w:tc>
          <w:tcPr>
            <w:tcW w:w="1144" w:type="dxa"/>
            <w:tcBorders>
              <w:top w:val="single" w:sz="8" w:space="0" w:color="auto"/>
              <w:left w:val="nil"/>
              <w:bottom w:val="single" w:sz="8" w:space="0" w:color="auto"/>
              <w:right w:val="nil"/>
            </w:tcBorders>
            <w:shd w:val="clear" w:color="000000" w:fill="8DB4E2"/>
            <w:noWrap/>
            <w:vAlign w:val="center"/>
            <w:hideMark/>
          </w:tcPr>
          <w:p w:rsidR="00016287" w:rsidRPr="00377061" w:rsidRDefault="00016287" w:rsidP="00016287">
            <w:pPr>
              <w:spacing w:after="0" w:line="240" w:lineRule="auto"/>
              <w:rPr>
                <w:rFonts w:ascii="Calibri" w:eastAsia="Times New Roman" w:hAnsi="Calibri" w:cs="Calibri"/>
                <w:b/>
                <w:bCs/>
                <w:color w:val="000000"/>
                <w:lang w:eastAsia="cs-CZ"/>
              </w:rPr>
            </w:pPr>
            <w:r w:rsidRPr="00377061">
              <w:rPr>
                <w:rFonts w:ascii="Calibri" w:eastAsia="Times New Roman" w:hAnsi="Calibri" w:cs="Calibri"/>
                <w:b/>
                <w:bCs/>
                <w:color w:val="000000"/>
                <w:lang w:eastAsia="cs-CZ"/>
              </w:rPr>
              <w:t>Počet odpovědí:</w:t>
            </w:r>
          </w:p>
        </w:tc>
        <w:tc>
          <w:tcPr>
            <w:tcW w:w="1409" w:type="dxa"/>
            <w:tcBorders>
              <w:top w:val="single" w:sz="8" w:space="0" w:color="auto"/>
              <w:left w:val="single" w:sz="8" w:space="0" w:color="auto"/>
              <w:bottom w:val="single" w:sz="8" w:space="0" w:color="auto"/>
              <w:right w:val="single" w:sz="8" w:space="0" w:color="auto"/>
            </w:tcBorders>
            <w:shd w:val="clear" w:color="000000" w:fill="8DB4E2"/>
            <w:vAlign w:val="center"/>
            <w:hideMark/>
          </w:tcPr>
          <w:p w:rsidR="00016287" w:rsidRPr="00377061" w:rsidRDefault="00016287" w:rsidP="00016287">
            <w:pPr>
              <w:spacing w:after="0" w:line="240" w:lineRule="auto"/>
              <w:rPr>
                <w:rFonts w:ascii="Calibri" w:eastAsia="Times New Roman" w:hAnsi="Calibri" w:cs="Calibri"/>
                <w:b/>
                <w:bCs/>
                <w:color w:val="000000"/>
                <w:lang w:eastAsia="cs-CZ"/>
              </w:rPr>
            </w:pPr>
            <w:r w:rsidRPr="00377061">
              <w:rPr>
                <w:rFonts w:ascii="Calibri" w:eastAsia="Times New Roman" w:hAnsi="Calibri" w:cs="Calibri"/>
                <w:b/>
                <w:bCs/>
                <w:color w:val="000000"/>
                <w:lang w:eastAsia="cs-CZ"/>
              </w:rPr>
              <w:t>Procentuální podíl:</w:t>
            </w:r>
          </w:p>
        </w:tc>
      </w:tr>
      <w:tr w:rsidR="00016287" w:rsidRPr="00377061" w:rsidTr="005743CF">
        <w:trPr>
          <w:trHeight w:val="300"/>
        </w:trPr>
        <w:tc>
          <w:tcPr>
            <w:tcW w:w="1320" w:type="dxa"/>
            <w:tcBorders>
              <w:top w:val="nil"/>
              <w:left w:val="nil"/>
              <w:bottom w:val="nil"/>
              <w:right w:val="nil"/>
            </w:tcBorders>
            <w:shd w:val="clear" w:color="auto" w:fill="auto"/>
            <w:noWrap/>
            <w:vAlign w:val="bottom"/>
            <w:hideMark/>
          </w:tcPr>
          <w:p w:rsidR="00016287" w:rsidRPr="00377061" w:rsidRDefault="00016287" w:rsidP="00016287">
            <w:pPr>
              <w:spacing w:after="0" w:line="240" w:lineRule="auto"/>
              <w:rPr>
                <w:rFonts w:ascii="Calibri" w:eastAsia="Times New Roman" w:hAnsi="Calibri" w:cs="Calibri"/>
                <w:b/>
                <w:bCs/>
                <w:color w:val="000000"/>
                <w:lang w:eastAsia="cs-CZ"/>
              </w:rPr>
            </w:pPr>
          </w:p>
        </w:tc>
        <w:tc>
          <w:tcPr>
            <w:tcW w:w="4209" w:type="dxa"/>
            <w:tcBorders>
              <w:top w:val="nil"/>
              <w:left w:val="single" w:sz="8" w:space="0" w:color="auto"/>
              <w:bottom w:val="single" w:sz="4" w:space="0" w:color="auto"/>
              <w:right w:val="single" w:sz="8" w:space="0" w:color="auto"/>
            </w:tcBorders>
            <w:shd w:val="clear" w:color="000000" w:fill="8DB4E2"/>
            <w:noWrap/>
            <w:vAlign w:val="bottom"/>
            <w:hideMark/>
          </w:tcPr>
          <w:p w:rsidR="00016287" w:rsidRPr="00377061" w:rsidRDefault="00016287" w:rsidP="00016287">
            <w:pPr>
              <w:spacing w:after="0" w:line="240" w:lineRule="auto"/>
              <w:rPr>
                <w:rFonts w:ascii="Calibri" w:eastAsia="Times New Roman" w:hAnsi="Calibri" w:cs="Calibri"/>
                <w:color w:val="000000"/>
                <w:lang w:eastAsia="cs-CZ"/>
              </w:rPr>
            </w:pPr>
            <w:r w:rsidRPr="00377061">
              <w:rPr>
                <w:rFonts w:ascii="Calibri" w:eastAsia="Times New Roman" w:hAnsi="Calibri" w:cs="Calibri"/>
                <w:color w:val="000000"/>
                <w:lang w:eastAsia="cs-CZ"/>
              </w:rPr>
              <w:t>ano</w:t>
            </w:r>
          </w:p>
        </w:tc>
        <w:tc>
          <w:tcPr>
            <w:tcW w:w="1144" w:type="dxa"/>
            <w:tcBorders>
              <w:top w:val="nil"/>
              <w:left w:val="nil"/>
              <w:bottom w:val="single" w:sz="4" w:space="0" w:color="auto"/>
              <w:right w:val="nil"/>
            </w:tcBorders>
            <w:shd w:val="clear" w:color="auto" w:fill="auto"/>
            <w:noWrap/>
            <w:vAlign w:val="bottom"/>
            <w:hideMark/>
          </w:tcPr>
          <w:p w:rsidR="00016287" w:rsidRPr="00377061" w:rsidRDefault="00016287" w:rsidP="00016287">
            <w:pPr>
              <w:spacing w:after="0" w:line="240" w:lineRule="auto"/>
              <w:jc w:val="right"/>
              <w:rPr>
                <w:rFonts w:ascii="Calibri" w:eastAsia="Times New Roman" w:hAnsi="Calibri" w:cs="Calibri"/>
                <w:color w:val="000000"/>
                <w:lang w:eastAsia="cs-CZ"/>
              </w:rPr>
            </w:pPr>
            <w:r w:rsidRPr="00377061">
              <w:rPr>
                <w:rFonts w:ascii="Calibri" w:eastAsia="Times New Roman" w:hAnsi="Calibri" w:cs="Calibri"/>
                <w:color w:val="000000"/>
                <w:lang w:eastAsia="cs-CZ"/>
              </w:rPr>
              <w:t>48</w:t>
            </w:r>
          </w:p>
        </w:tc>
        <w:tc>
          <w:tcPr>
            <w:tcW w:w="1409" w:type="dxa"/>
            <w:tcBorders>
              <w:top w:val="nil"/>
              <w:left w:val="single" w:sz="8" w:space="0" w:color="auto"/>
              <w:bottom w:val="single" w:sz="4" w:space="0" w:color="auto"/>
              <w:right w:val="single" w:sz="8" w:space="0" w:color="auto"/>
            </w:tcBorders>
            <w:shd w:val="clear" w:color="auto" w:fill="auto"/>
            <w:noWrap/>
            <w:vAlign w:val="bottom"/>
            <w:hideMark/>
          </w:tcPr>
          <w:p w:rsidR="00016287" w:rsidRPr="00377061" w:rsidRDefault="00016287" w:rsidP="00016287">
            <w:pPr>
              <w:spacing w:after="0" w:line="240" w:lineRule="auto"/>
              <w:jc w:val="right"/>
              <w:rPr>
                <w:rFonts w:ascii="Calibri" w:eastAsia="Times New Roman" w:hAnsi="Calibri" w:cs="Calibri"/>
                <w:color w:val="000000"/>
                <w:lang w:eastAsia="cs-CZ"/>
              </w:rPr>
            </w:pPr>
            <w:r w:rsidRPr="00377061">
              <w:rPr>
                <w:rFonts w:ascii="Calibri" w:eastAsia="Times New Roman" w:hAnsi="Calibri" w:cs="Calibri"/>
                <w:color w:val="000000"/>
                <w:lang w:eastAsia="cs-CZ"/>
              </w:rPr>
              <w:t>48,97959184</w:t>
            </w:r>
          </w:p>
        </w:tc>
      </w:tr>
      <w:tr w:rsidR="00016287" w:rsidRPr="00377061" w:rsidTr="005743CF">
        <w:trPr>
          <w:trHeight w:val="300"/>
        </w:trPr>
        <w:tc>
          <w:tcPr>
            <w:tcW w:w="1320" w:type="dxa"/>
            <w:tcBorders>
              <w:top w:val="nil"/>
              <w:left w:val="nil"/>
              <w:bottom w:val="nil"/>
              <w:right w:val="nil"/>
            </w:tcBorders>
            <w:shd w:val="clear" w:color="auto" w:fill="auto"/>
            <w:noWrap/>
            <w:vAlign w:val="bottom"/>
            <w:hideMark/>
          </w:tcPr>
          <w:p w:rsidR="00016287" w:rsidRPr="00377061" w:rsidRDefault="00016287" w:rsidP="00016287">
            <w:pPr>
              <w:spacing w:after="0" w:line="240" w:lineRule="auto"/>
              <w:jc w:val="right"/>
              <w:rPr>
                <w:rFonts w:ascii="Calibri" w:eastAsia="Times New Roman" w:hAnsi="Calibri" w:cs="Calibri"/>
                <w:color w:val="000000"/>
                <w:lang w:eastAsia="cs-CZ"/>
              </w:rPr>
            </w:pPr>
          </w:p>
        </w:tc>
        <w:tc>
          <w:tcPr>
            <w:tcW w:w="4209" w:type="dxa"/>
            <w:tcBorders>
              <w:top w:val="nil"/>
              <w:left w:val="single" w:sz="8" w:space="0" w:color="auto"/>
              <w:bottom w:val="single" w:sz="4" w:space="0" w:color="auto"/>
              <w:right w:val="single" w:sz="8" w:space="0" w:color="auto"/>
            </w:tcBorders>
            <w:shd w:val="clear" w:color="000000" w:fill="8DB4E2"/>
            <w:noWrap/>
            <w:vAlign w:val="bottom"/>
            <w:hideMark/>
          </w:tcPr>
          <w:p w:rsidR="00016287" w:rsidRPr="00377061" w:rsidRDefault="00016287" w:rsidP="00016287">
            <w:pPr>
              <w:spacing w:after="0" w:line="240" w:lineRule="auto"/>
              <w:rPr>
                <w:rFonts w:ascii="Calibri" w:eastAsia="Times New Roman" w:hAnsi="Calibri" w:cs="Calibri"/>
                <w:color w:val="000000"/>
                <w:lang w:eastAsia="cs-CZ"/>
              </w:rPr>
            </w:pPr>
            <w:r w:rsidRPr="00377061">
              <w:rPr>
                <w:rFonts w:ascii="Calibri" w:eastAsia="Times New Roman" w:hAnsi="Calibri" w:cs="Calibri"/>
                <w:color w:val="000000"/>
                <w:lang w:eastAsia="cs-CZ"/>
              </w:rPr>
              <w:t>spíše ano</w:t>
            </w:r>
          </w:p>
        </w:tc>
        <w:tc>
          <w:tcPr>
            <w:tcW w:w="1144" w:type="dxa"/>
            <w:tcBorders>
              <w:top w:val="nil"/>
              <w:left w:val="nil"/>
              <w:bottom w:val="single" w:sz="4" w:space="0" w:color="auto"/>
              <w:right w:val="nil"/>
            </w:tcBorders>
            <w:shd w:val="clear" w:color="auto" w:fill="auto"/>
            <w:noWrap/>
            <w:vAlign w:val="bottom"/>
            <w:hideMark/>
          </w:tcPr>
          <w:p w:rsidR="00016287" w:rsidRPr="00377061" w:rsidRDefault="00016287" w:rsidP="00016287">
            <w:pPr>
              <w:spacing w:after="0" w:line="240" w:lineRule="auto"/>
              <w:jc w:val="right"/>
              <w:rPr>
                <w:rFonts w:ascii="Calibri" w:eastAsia="Times New Roman" w:hAnsi="Calibri" w:cs="Calibri"/>
                <w:color w:val="000000"/>
                <w:lang w:eastAsia="cs-CZ"/>
              </w:rPr>
            </w:pPr>
            <w:r w:rsidRPr="00377061">
              <w:rPr>
                <w:rFonts w:ascii="Calibri" w:eastAsia="Times New Roman" w:hAnsi="Calibri" w:cs="Calibri"/>
                <w:color w:val="000000"/>
                <w:lang w:eastAsia="cs-CZ"/>
              </w:rPr>
              <w:t>39</w:t>
            </w:r>
          </w:p>
        </w:tc>
        <w:tc>
          <w:tcPr>
            <w:tcW w:w="1409" w:type="dxa"/>
            <w:tcBorders>
              <w:top w:val="nil"/>
              <w:left w:val="single" w:sz="8" w:space="0" w:color="auto"/>
              <w:bottom w:val="single" w:sz="4" w:space="0" w:color="auto"/>
              <w:right w:val="single" w:sz="8" w:space="0" w:color="auto"/>
            </w:tcBorders>
            <w:shd w:val="clear" w:color="auto" w:fill="auto"/>
            <w:noWrap/>
            <w:vAlign w:val="bottom"/>
            <w:hideMark/>
          </w:tcPr>
          <w:p w:rsidR="00016287" w:rsidRPr="00377061" w:rsidRDefault="00016287" w:rsidP="00016287">
            <w:pPr>
              <w:spacing w:after="0" w:line="240" w:lineRule="auto"/>
              <w:jc w:val="right"/>
              <w:rPr>
                <w:rFonts w:ascii="Calibri" w:eastAsia="Times New Roman" w:hAnsi="Calibri" w:cs="Calibri"/>
                <w:color w:val="000000"/>
                <w:lang w:eastAsia="cs-CZ"/>
              </w:rPr>
            </w:pPr>
            <w:r w:rsidRPr="00377061">
              <w:rPr>
                <w:rFonts w:ascii="Calibri" w:eastAsia="Times New Roman" w:hAnsi="Calibri" w:cs="Calibri"/>
                <w:color w:val="000000"/>
                <w:lang w:eastAsia="cs-CZ"/>
              </w:rPr>
              <w:t>39,79591837</w:t>
            </w:r>
          </w:p>
        </w:tc>
      </w:tr>
      <w:tr w:rsidR="00016287" w:rsidRPr="00377061" w:rsidTr="005743CF">
        <w:trPr>
          <w:trHeight w:val="300"/>
        </w:trPr>
        <w:tc>
          <w:tcPr>
            <w:tcW w:w="1320" w:type="dxa"/>
            <w:tcBorders>
              <w:top w:val="nil"/>
              <w:left w:val="nil"/>
              <w:bottom w:val="nil"/>
              <w:right w:val="nil"/>
            </w:tcBorders>
            <w:shd w:val="clear" w:color="auto" w:fill="auto"/>
            <w:noWrap/>
            <w:vAlign w:val="bottom"/>
            <w:hideMark/>
          </w:tcPr>
          <w:p w:rsidR="00016287" w:rsidRPr="00377061" w:rsidRDefault="00016287" w:rsidP="00016287">
            <w:pPr>
              <w:spacing w:after="0" w:line="240" w:lineRule="auto"/>
              <w:jc w:val="right"/>
              <w:rPr>
                <w:rFonts w:ascii="Calibri" w:eastAsia="Times New Roman" w:hAnsi="Calibri" w:cs="Calibri"/>
                <w:color w:val="000000"/>
                <w:lang w:eastAsia="cs-CZ"/>
              </w:rPr>
            </w:pPr>
          </w:p>
        </w:tc>
        <w:tc>
          <w:tcPr>
            <w:tcW w:w="4209" w:type="dxa"/>
            <w:tcBorders>
              <w:top w:val="nil"/>
              <w:left w:val="single" w:sz="8" w:space="0" w:color="auto"/>
              <w:bottom w:val="single" w:sz="4" w:space="0" w:color="auto"/>
              <w:right w:val="single" w:sz="8" w:space="0" w:color="auto"/>
            </w:tcBorders>
            <w:shd w:val="clear" w:color="000000" w:fill="8DB4E2"/>
            <w:vAlign w:val="bottom"/>
            <w:hideMark/>
          </w:tcPr>
          <w:p w:rsidR="00016287" w:rsidRPr="00377061" w:rsidRDefault="00016287" w:rsidP="00016287">
            <w:pPr>
              <w:spacing w:after="0" w:line="240" w:lineRule="auto"/>
              <w:rPr>
                <w:rFonts w:ascii="Calibri" w:eastAsia="Times New Roman" w:hAnsi="Calibri" w:cs="Calibri"/>
                <w:color w:val="000000"/>
                <w:lang w:eastAsia="cs-CZ"/>
              </w:rPr>
            </w:pPr>
            <w:r w:rsidRPr="00377061">
              <w:rPr>
                <w:rFonts w:ascii="Calibri" w:eastAsia="Times New Roman" w:hAnsi="Calibri" w:cs="Calibri"/>
                <w:color w:val="000000"/>
                <w:lang w:eastAsia="cs-CZ"/>
              </w:rPr>
              <w:t>spíše ne</w:t>
            </w:r>
          </w:p>
        </w:tc>
        <w:tc>
          <w:tcPr>
            <w:tcW w:w="1144" w:type="dxa"/>
            <w:tcBorders>
              <w:top w:val="nil"/>
              <w:left w:val="nil"/>
              <w:bottom w:val="single" w:sz="4" w:space="0" w:color="auto"/>
              <w:right w:val="nil"/>
            </w:tcBorders>
            <w:shd w:val="clear" w:color="auto" w:fill="auto"/>
            <w:noWrap/>
            <w:vAlign w:val="bottom"/>
            <w:hideMark/>
          </w:tcPr>
          <w:p w:rsidR="00016287" w:rsidRPr="00377061" w:rsidRDefault="00016287" w:rsidP="00016287">
            <w:pPr>
              <w:spacing w:after="0" w:line="240" w:lineRule="auto"/>
              <w:jc w:val="right"/>
              <w:rPr>
                <w:rFonts w:ascii="Calibri" w:eastAsia="Times New Roman" w:hAnsi="Calibri" w:cs="Calibri"/>
                <w:color w:val="000000"/>
                <w:lang w:eastAsia="cs-CZ"/>
              </w:rPr>
            </w:pPr>
            <w:r w:rsidRPr="00377061">
              <w:rPr>
                <w:rFonts w:ascii="Calibri" w:eastAsia="Times New Roman" w:hAnsi="Calibri" w:cs="Calibri"/>
                <w:color w:val="000000"/>
                <w:lang w:eastAsia="cs-CZ"/>
              </w:rPr>
              <w:t>7</w:t>
            </w:r>
          </w:p>
        </w:tc>
        <w:tc>
          <w:tcPr>
            <w:tcW w:w="1409" w:type="dxa"/>
            <w:tcBorders>
              <w:top w:val="nil"/>
              <w:left w:val="single" w:sz="8" w:space="0" w:color="auto"/>
              <w:bottom w:val="single" w:sz="4" w:space="0" w:color="auto"/>
              <w:right w:val="single" w:sz="8" w:space="0" w:color="auto"/>
            </w:tcBorders>
            <w:shd w:val="clear" w:color="auto" w:fill="auto"/>
            <w:noWrap/>
            <w:vAlign w:val="bottom"/>
            <w:hideMark/>
          </w:tcPr>
          <w:p w:rsidR="00016287" w:rsidRPr="00377061" w:rsidRDefault="00016287" w:rsidP="00016287">
            <w:pPr>
              <w:spacing w:after="0" w:line="240" w:lineRule="auto"/>
              <w:jc w:val="right"/>
              <w:rPr>
                <w:rFonts w:ascii="Calibri" w:eastAsia="Times New Roman" w:hAnsi="Calibri" w:cs="Calibri"/>
                <w:color w:val="000000"/>
                <w:lang w:eastAsia="cs-CZ"/>
              </w:rPr>
            </w:pPr>
            <w:r w:rsidRPr="00377061">
              <w:rPr>
                <w:rFonts w:ascii="Calibri" w:eastAsia="Times New Roman" w:hAnsi="Calibri" w:cs="Calibri"/>
                <w:color w:val="000000"/>
                <w:lang w:eastAsia="cs-CZ"/>
              </w:rPr>
              <w:t>7,142857143</w:t>
            </w:r>
          </w:p>
        </w:tc>
      </w:tr>
      <w:tr w:rsidR="00016287" w:rsidRPr="00377061" w:rsidTr="005743CF">
        <w:trPr>
          <w:trHeight w:val="300"/>
        </w:trPr>
        <w:tc>
          <w:tcPr>
            <w:tcW w:w="1320" w:type="dxa"/>
            <w:tcBorders>
              <w:top w:val="nil"/>
              <w:left w:val="nil"/>
              <w:bottom w:val="nil"/>
              <w:right w:val="nil"/>
            </w:tcBorders>
            <w:shd w:val="clear" w:color="auto" w:fill="auto"/>
            <w:noWrap/>
            <w:vAlign w:val="bottom"/>
            <w:hideMark/>
          </w:tcPr>
          <w:p w:rsidR="00016287" w:rsidRPr="00377061" w:rsidRDefault="00016287" w:rsidP="00016287">
            <w:pPr>
              <w:spacing w:after="0" w:line="240" w:lineRule="auto"/>
              <w:jc w:val="right"/>
              <w:rPr>
                <w:rFonts w:ascii="Calibri" w:eastAsia="Times New Roman" w:hAnsi="Calibri" w:cs="Calibri"/>
                <w:color w:val="000000"/>
                <w:lang w:eastAsia="cs-CZ"/>
              </w:rPr>
            </w:pPr>
          </w:p>
        </w:tc>
        <w:tc>
          <w:tcPr>
            <w:tcW w:w="4209" w:type="dxa"/>
            <w:tcBorders>
              <w:top w:val="nil"/>
              <w:left w:val="single" w:sz="8" w:space="0" w:color="auto"/>
              <w:bottom w:val="single" w:sz="4" w:space="0" w:color="auto"/>
              <w:right w:val="single" w:sz="8" w:space="0" w:color="auto"/>
            </w:tcBorders>
            <w:shd w:val="clear" w:color="000000" w:fill="8DB4E2"/>
            <w:noWrap/>
            <w:vAlign w:val="bottom"/>
            <w:hideMark/>
          </w:tcPr>
          <w:p w:rsidR="00016287" w:rsidRPr="00377061" w:rsidRDefault="00016287" w:rsidP="00016287">
            <w:pPr>
              <w:spacing w:after="0" w:line="240" w:lineRule="auto"/>
              <w:rPr>
                <w:rFonts w:ascii="Calibri" w:eastAsia="Times New Roman" w:hAnsi="Calibri" w:cs="Calibri"/>
                <w:color w:val="000000"/>
                <w:lang w:eastAsia="cs-CZ"/>
              </w:rPr>
            </w:pPr>
            <w:r w:rsidRPr="00377061">
              <w:rPr>
                <w:rFonts w:ascii="Calibri" w:eastAsia="Times New Roman" w:hAnsi="Calibri" w:cs="Calibri"/>
                <w:color w:val="000000"/>
                <w:lang w:eastAsia="cs-CZ"/>
              </w:rPr>
              <w:t>ne</w:t>
            </w:r>
          </w:p>
        </w:tc>
        <w:tc>
          <w:tcPr>
            <w:tcW w:w="1144" w:type="dxa"/>
            <w:tcBorders>
              <w:top w:val="nil"/>
              <w:left w:val="nil"/>
              <w:bottom w:val="single" w:sz="4" w:space="0" w:color="auto"/>
              <w:right w:val="nil"/>
            </w:tcBorders>
            <w:shd w:val="clear" w:color="auto" w:fill="auto"/>
            <w:noWrap/>
            <w:vAlign w:val="bottom"/>
            <w:hideMark/>
          </w:tcPr>
          <w:p w:rsidR="00016287" w:rsidRPr="00377061" w:rsidRDefault="00016287" w:rsidP="00016287">
            <w:pPr>
              <w:spacing w:after="0" w:line="240" w:lineRule="auto"/>
              <w:jc w:val="right"/>
              <w:rPr>
                <w:rFonts w:ascii="Calibri" w:eastAsia="Times New Roman" w:hAnsi="Calibri" w:cs="Calibri"/>
                <w:color w:val="000000"/>
                <w:lang w:eastAsia="cs-CZ"/>
              </w:rPr>
            </w:pPr>
            <w:r w:rsidRPr="00377061">
              <w:rPr>
                <w:rFonts w:ascii="Calibri" w:eastAsia="Times New Roman" w:hAnsi="Calibri" w:cs="Calibri"/>
                <w:color w:val="000000"/>
                <w:lang w:eastAsia="cs-CZ"/>
              </w:rPr>
              <w:t>3</w:t>
            </w:r>
          </w:p>
        </w:tc>
        <w:tc>
          <w:tcPr>
            <w:tcW w:w="1409" w:type="dxa"/>
            <w:tcBorders>
              <w:top w:val="nil"/>
              <w:left w:val="single" w:sz="8" w:space="0" w:color="auto"/>
              <w:bottom w:val="single" w:sz="4" w:space="0" w:color="auto"/>
              <w:right w:val="single" w:sz="8" w:space="0" w:color="auto"/>
            </w:tcBorders>
            <w:shd w:val="clear" w:color="auto" w:fill="auto"/>
            <w:noWrap/>
            <w:vAlign w:val="bottom"/>
            <w:hideMark/>
          </w:tcPr>
          <w:p w:rsidR="00016287" w:rsidRPr="00377061" w:rsidRDefault="00016287" w:rsidP="00016287">
            <w:pPr>
              <w:spacing w:after="0" w:line="240" w:lineRule="auto"/>
              <w:jc w:val="right"/>
              <w:rPr>
                <w:rFonts w:ascii="Calibri" w:eastAsia="Times New Roman" w:hAnsi="Calibri" w:cs="Calibri"/>
                <w:color w:val="000000"/>
                <w:lang w:eastAsia="cs-CZ"/>
              </w:rPr>
            </w:pPr>
            <w:r w:rsidRPr="00377061">
              <w:rPr>
                <w:rFonts w:ascii="Calibri" w:eastAsia="Times New Roman" w:hAnsi="Calibri" w:cs="Calibri"/>
                <w:color w:val="000000"/>
                <w:lang w:eastAsia="cs-CZ"/>
              </w:rPr>
              <w:t>3,06122449</w:t>
            </w:r>
          </w:p>
        </w:tc>
      </w:tr>
      <w:tr w:rsidR="00016287" w:rsidRPr="00377061" w:rsidTr="005743CF">
        <w:trPr>
          <w:trHeight w:val="315"/>
        </w:trPr>
        <w:tc>
          <w:tcPr>
            <w:tcW w:w="1320" w:type="dxa"/>
            <w:tcBorders>
              <w:top w:val="nil"/>
              <w:left w:val="nil"/>
              <w:bottom w:val="nil"/>
              <w:right w:val="nil"/>
            </w:tcBorders>
            <w:shd w:val="clear" w:color="auto" w:fill="auto"/>
            <w:noWrap/>
            <w:vAlign w:val="bottom"/>
            <w:hideMark/>
          </w:tcPr>
          <w:p w:rsidR="00016287" w:rsidRPr="00377061" w:rsidRDefault="00016287" w:rsidP="00016287">
            <w:pPr>
              <w:spacing w:after="0" w:line="240" w:lineRule="auto"/>
              <w:jc w:val="right"/>
              <w:rPr>
                <w:rFonts w:ascii="Calibri" w:eastAsia="Times New Roman" w:hAnsi="Calibri" w:cs="Calibri"/>
                <w:color w:val="000000"/>
                <w:lang w:eastAsia="cs-CZ"/>
              </w:rPr>
            </w:pPr>
          </w:p>
        </w:tc>
        <w:tc>
          <w:tcPr>
            <w:tcW w:w="4209" w:type="dxa"/>
            <w:tcBorders>
              <w:top w:val="nil"/>
              <w:left w:val="single" w:sz="8" w:space="0" w:color="auto"/>
              <w:bottom w:val="single" w:sz="4" w:space="0" w:color="auto"/>
              <w:right w:val="single" w:sz="8" w:space="0" w:color="auto"/>
            </w:tcBorders>
            <w:shd w:val="clear" w:color="000000" w:fill="8DB4E2"/>
            <w:noWrap/>
            <w:vAlign w:val="bottom"/>
            <w:hideMark/>
          </w:tcPr>
          <w:p w:rsidR="00016287" w:rsidRPr="00377061" w:rsidRDefault="00016287" w:rsidP="00016287">
            <w:pPr>
              <w:spacing w:after="0" w:line="240" w:lineRule="auto"/>
              <w:rPr>
                <w:rFonts w:ascii="Calibri" w:eastAsia="Times New Roman" w:hAnsi="Calibri" w:cs="Calibri"/>
                <w:color w:val="000000"/>
                <w:lang w:eastAsia="cs-CZ"/>
              </w:rPr>
            </w:pPr>
            <w:r w:rsidRPr="00377061">
              <w:rPr>
                <w:rFonts w:ascii="Calibri" w:eastAsia="Times New Roman" w:hAnsi="Calibri" w:cs="Calibri"/>
                <w:color w:val="000000"/>
                <w:lang w:eastAsia="cs-CZ"/>
              </w:rPr>
              <w:t>neodpověděl/a</w:t>
            </w:r>
          </w:p>
        </w:tc>
        <w:tc>
          <w:tcPr>
            <w:tcW w:w="1144" w:type="dxa"/>
            <w:tcBorders>
              <w:top w:val="nil"/>
              <w:left w:val="nil"/>
              <w:bottom w:val="single" w:sz="4" w:space="0" w:color="auto"/>
              <w:right w:val="nil"/>
            </w:tcBorders>
            <w:shd w:val="clear" w:color="auto" w:fill="auto"/>
            <w:noWrap/>
            <w:vAlign w:val="bottom"/>
            <w:hideMark/>
          </w:tcPr>
          <w:p w:rsidR="00016287" w:rsidRPr="00377061" w:rsidRDefault="00016287" w:rsidP="00016287">
            <w:pPr>
              <w:spacing w:after="0" w:line="240" w:lineRule="auto"/>
              <w:jc w:val="right"/>
              <w:rPr>
                <w:rFonts w:ascii="Calibri" w:eastAsia="Times New Roman" w:hAnsi="Calibri" w:cs="Calibri"/>
                <w:color w:val="000000"/>
                <w:lang w:eastAsia="cs-CZ"/>
              </w:rPr>
            </w:pPr>
            <w:r w:rsidRPr="00377061">
              <w:rPr>
                <w:rFonts w:ascii="Calibri" w:eastAsia="Times New Roman" w:hAnsi="Calibri" w:cs="Calibri"/>
                <w:color w:val="000000"/>
                <w:lang w:eastAsia="cs-CZ"/>
              </w:rPr>
              <w:t>1</w:t>
            </w:r>
          </w:p>
        </w:tc>
        <w:tc>
          <w:tcPr>
            <w:tcW w:w="1409" w:type="dxa"/>
            <w:tcBorders>
              <w:top w:val="nil"/>
              <w:left w:val="single" w:sz="8" w:space="0" w:color="auto"/>
              <w:bottom w:val="single" w:sz="4" w:space="0" w:color="auto"/>
              <w:right w:val="single" w:sz="8" w:space="0" w:color="auto"/>
            </w:tcBorders>
            <w:shd w:val="clear" w:color="auto" w:fill="auto"/>
            <w:noWrap/>
            <w:vAlign w:val="bottom"/>
            <w:hideMark/>
          </w:tcPr>
          <w:p w:rsidR="00016287" w:rsidRPr="00377061" w:rsidRDefault="00016287" w:rsidP="00016287">
            <w:pPr>
              <w:spacing w:after="0" w:line="240" w:lineRule="auto"/>
              <w:jc w:val="right"/>
              <w:rPr>
                <w:rFonts w:ascii="Calibri" w:eastAsia="Times New Roman" w:hAnsi="Calibri" w:cs="Calibri"/>
                <w:color w:val="000000"/>
                <w:lang w:eastAsia="cs-CZ"/>
              </w:rPr>
            </w:pPr>
            <w:r w:rsidRPr="00377061">
              <w:rPr>
                <w:rFonts w:ascii="Calibri" w:eastAsia="Times New Roman" w:hAnsi="Calibri" w:cs="Calibri"/>
                <w:color w:val="000000"/>
                <w:lang w:eastAsia="cs-CZ"/>
              </w:rPr>
              <w:t>1,020408163</w:t>
            </w:r>
          </w:p>
        </w:tc>
      </w:tr>
      <w:tr w:rsidR="00016287" w:rsidRPr="00377061" w:rsidTr="005743CF">
        <w:trPr>
          <w:trHeight w:val="315"/>
        </w:trPr>
        <w:tc>
          <w:tcPr>
            <w:tcW w:w="1320" w:type="dxa"/>
            <w:tcBorders>
              <w:top w:val="nil"/>
              <w:left w:val="nil"/>
              <w:bottom w:val="nil"/>
              <w:right w:val="nil"/>
            </w:tcBorders>
            <w:shd w:val="clear" w:color="auto" w:fill="auto"/>
            <w:noWrap/>
            <w:vAlign w:val="bottom"/>
            <w:hideMark/>
          </w:tcPr>
          <w:p w:rsidR="00016287" w:rsidRPr="00377061" w:rsidRDefault="00016287" w:rsidP="00016287">
            <w:pPr>
              <w:spacing w:after="0" w:line="240" w:lineRule="auto"/>
              <w:jc w:val="right"/>
              <w:rPr>
                <w:rFonts w:ascii="Calibri" w:eastAsia="Times New Roman" w:hAnsi="Calibri" w:cs="Calibri"/>
                <w:color w:val="000000"/>
                <w:lang w:eastAsia="cs-CZ"/>
              </w:rPr>
            </w:pPr>
          </w:p>
        </w:tc>
        <w:tc>
          <w:tcPr>
            <w:tcW w:w="4209" w:type="dxa"/>
            <w:tcBorders>
              <w:top w:val="single" w:sz="8" w:space="0" w:color="auto"/>
              <w:left w:val="single" w:sz="8" w:space="0" w:color="auto"/>
              <w:bottom w:val="single" w:sz="8" w:space="0" w:color="auto"/>
              <w:right w:val="single" w:sz="8" w:space="0" w:color="auto"/>
            </w:tcBorders>
            <w:shd w:val="clear" w:color="000000" w:fill="8DB4E2"/>
            <w:vAlign w:val="bottom"/>
            <w:hideMark/>
          </w:tcPr>
          <w:p w:rsidR="00016287" w:rsidRPr="00377061" w:rsidRDefault="00016287" w:rsidP="00016287">
            <w:pPr>
              <w:spacing w:after="0" w:line="240" w:lineRule="auto"/>
              <w:rPr>
                <w:rFonts w:ascii="Calibri" w:eastAsia="Times New Roman" w:hAnsi="Calibri" w:cs="Calibri"/>
                <w:b/>
                <w:bCs/>
                <w:color w:val="000000"/>
                <w:lang w:eastAsia="cs-CZ"/>
              </w:rPr>
            </w:pPr>
            <w:r w:rsidRPr="00377061">
              <w:rPr>
                <w:rFonts w:ascii="Calibri" w:eastAsia="Times New Roman" w:hAnsi="Calibri" w:cs="Calibri"/>
                <w:b/>
                <w:bCs/>
                <w:color w:val="000000"/>
                <w:lang w:eastAsia="cs-CZ"/>
              </w:rPr>
              <w:t>Celkem</w:t>
            </w:r>
          </w:p>
        </w:tc>
        <w:tc>
          <w:tcPr>
            <w:tcW w:w="1144" w:type="dxa"/>
            <w:tcBorders>
              <w:top w:val="single" w:sz="8" w:space="0" w:color="auto"/>
              <w:left w:val="nil"/>
              <w:bottom w:val="single" w:sz="8" w:space="0" w:color="auto"/>
              <w:right w:val="single" w:sz="8" w:space="0" w:color="auto"/>
            </w:tcBorders>
            <w:shd w:val="clear" w:color="000000" w:fill="8DB4E2"/>
            <w:vAlign w:val="bottom"/>
            <w:hideMark/>
          </w:tcPr>
          <w:p w:rsidR="00016287" w:rsidRPr="00377061" w:rsidRDefault="00016287" w:rsidP="00016287">
            <w:pPr>
              <w:spacing w:after="0" w:line="240" w:lineRule="auto"/>
              <w:jc w:val="right"/>
              <w:rPr>
                <w:rFonts w:ascii="Calibri" w:eastAsia="Times New Roman" w:hAnsi="Calibri" w:cs="Calibri"/>
                <w:b/>
                <w:bCs/>
                <w:color w:val="000000"/>
                <w:lang w:eastAsia="cs-CZ"/>
              </w:rPr>
            </w:pPr>
            <w:r w:rsidRPr="00377061">
              <w:rPr>
                <w:rFonts w:ascii="Calibri" w:eastAsia="Times New Roman" w:hAnsi="Calibri" w:cs="Calibri"/>
                <w:b/>
                <w:bCs/>
                <w:color w:val="000000"/>
                <w:lang w:eastAsia="cs-CZ"/>
              </w:rPr>
              <w:t>98</w:t>
            </w:r>
          </w:p>
        </w:tc>
        <w:tc>
          <w:tcPr>
            <w:tcW w:w="1409" w:type="dxa"/>
            <w:tcBorders>
              <w:top w:val="single" w:sz="8" w:space="0" w:color="auto"/>
              <w:left w:val="nil"/>
              <w:bottom w:val="single" w:sz="8" w:space="0" w:color="auto"/>
              <w:right w:val="single" w:sz="8" w:space="0" w:color="auto"/>
            </w:tcBorders>
            <w:shd w:val="clear" w:color="000000" w:fill="8DB4E2"/>
            <w:vAlign w:val="bottom"/>
            <w:hideMark/>
          </w:tcPr>
          <w:p w:rsidR="00016287" w:rsidRPr="00377061" w:rsidRDefault="00016287" w:rsidP="00016287">
            <w:pPr>
              <w:spacing w:after="0" w:line="240" w:lineRule="auto"/>
              <w:jc w:val="right"/>
              <w:rPr>
                <w:rFonts w:ascii="Calibri" w:eastAsia="Times New Roman" w:hAnsi="Calibri" w:cs="Calibri"/>
                <w:b/>
                <w:bCs/>
                <w:color w:val="000000"/>
                <w:lang w:eastAsia="cs-CZ"/>
              </w:rPr>
            </w:pPr>
            <w:r w:rsidRPr="00377061">
              <w:rPr>
                <w:rFonts w:ascii="Calibri" w:eastAsia="Times New Roman" w:hAnsi="Calibri" w:cs="Calibri"/>
                <w:b/>
                <w:bCs/>
                <w:color w:val="000000"/>
                <w:lang w:eastAsia="cs-CZ"/>
              </w:rPr>
              <w:t>100</w:t>
            </w:r>
          </w:p>
        </w:tc>
      </w:tr>
      <w:tr w:rsidR="00016287" w:rsidRPr="00377061" w:rsidTr="005743CF">
        <w:trPr>
          <w:trHeight w:val="300"/>
        </w:trPr>
        <w:tc>
          <w:tcPr>
            <w:tcW w:w="1320" w:type="dxa"/>
            <w:tcBorders>
              <w:top w:val="nil"/>
              <w:left w:val="nil"/>
              <w:bottom w:val="nil"/>
              <w:right w:val="nil"/>
            </w:tcBorders>
            <w:shd w:val="clear" w:color="auto" w:fill="auto"/>
            <w:noWrap/>
            <w:vAlign w:val="bottom"/>
            <w:hideMark/>
          </w:tcPr>
          <w:p w:rsidR="00016287" w:rsidRPr="00377061" w:rsidRDefault="00016287" w:rsidP="00016287">
            <w:pPr>
              <w:spacing w:after="0" w:line="240" w:lineRule="auto"/>
              <w:jc w:val="right"/>
              <w:rPr>
                <w:rFonts w:ascii="Calibri" w:eastAsia="Times New Roman" w:hAnsi="Calibri" w:cs="Calibri"/>
                <w:b/>
                <w:bCs/>
                <w:color w:val="000000"/>
                <w:lang w:eastAsia="cs-CZ"/>
              </w:rPr>
            </w:pPr>
          </w:p>
        </w:tc>
        <w:tc>
          <w:tcPr>
            <w:tcW w:w="4209" w:type="dxa"/>
            <w:tcBorders>
              <w:top w:val="nil"/>
              <w:left w:val="nil"/>
              <w:bottom w:val="nil"/>
              <w:right w:val="nil"/>
            </w:tcBorders>
            <w:shd w:val="clear" w:color="auto" w:fill="auto"/>
            <w:noWrap/>
            <w:vAlign w:val="bottom"/>
            <w:hideMark/>
          </w:tcPr>
          <w:p w:rsidR="00016287" w:rsidRPr="00377061" w:rsidRDefault="00016287" w:rsidP="00016287">
            <w:pPr>
              <w:spacing w:after="0" w:line="240" w:lineRule="auto"/>
              <w:rPr>
                <w:rFonts w:ascii="Times New Roman" w:eastAsia="Times New Roman" w:hAnsi="Times New Roman" w:cs="Times New Roman"/>
                <w:sz w:val="20"/>
                <w:lang w:eastAsia="cs-CZ"/>
              </w:rPr>
            </w:pPr>
          </w:p>
        </w:tc>
        <w:tc>
          <w:tcPr>
            <w:tcW w:w="1144" w:type="dxa"/>
            <w:tcBorders>
              <w:top w:val="nil"/>
              <w:left w:val="nil"/>
              <w:bottom w:val="nil"/>
              <w:right w:val="nil"/>
            </w:tcBorders>
            <w:shd w:val="clear" w:color="auto" w:fill="auto"/>
            <w:noWrap/>
            <w:vAlign w:val="bottom"/>
            <w:hideMark/>
          </w:tcPr>
          <w:p w:rsidR="00016287" w:rsidRPr="00377061" w:rsidRDefault="00016287" w:rsidP="00016287">
            <w:pPr>
              <w:spacing w:after="0" w:line="240" w:lineRule="auto"/>
              <w:rPr>
                <w:rFonts w:ascii="Times New Roman" w:eastAsia="Times New Roman" w:hAnsi="Times New Roman" w:cs="Times New Roman"/>
                <w:sz w:val="20"/>
                <w:lang w:eastAsia="cs-CZ"/>
              </w:rPr>
            </w:pPr>
          </w:p>
        </w:tc>
        <w:tc>
          <w:tcPr>
            <w:tcW w:w="1409" w:type="dxa"/>
            <w:tcBorders>
              <w:top w:val="nil"/>
              <w:left w:val="nil"/>
              <w:bottom w:val="nil"/>
              <w:right w:val="nil"/>
            </w:tcBorders>
            <w:shd w:val="clear" w:color="auto" w:fill="auto"/>
            <w:noWrap/>
            <w:vAlign w:val="bottom"/>
            <w:hideMark/>
          </w:tcPr>
          <w:p w:rsidR="00016287" w:rsidRPr="00377061" w:rsidRDefault="00016287" w:rsidP="00016287">
            <w:pPr>
              <w:spacing w:after="0" w:line="240" w:lineRule="auto"/>
              <w:rPr>
                <w:rFonts w:ascii="Times New Roman" w:eastAsia="Times New Roman" w:hAnsi="Times New Roman" w:cs="Times New Roman"/>
                <w:sz w:val="20"/>
                <w:lang w:eastAsia="cs-CZ"/>
              </w:rPr>
            </w:pPr>
          </w:p>
        </w:tc>
      </w:tr>
      <w:tr w:rsidR="00016287" w:rsidRPr="00377061" w:rsidTr="005743CF">
        <w:trPr>
          <w:trHeight w:val="300"/>
        </w:trPr>
        <w:tc>
          <w:tcPr>
            <w:tcW w:w="1320" w:type="dxa"/>
            <w:tcBorders>
              <w:top w:val="nil"/>
              <w:left w:val="nil"/>
              <w:bottom w:val="nil"/>
              <w:right w:val="nil"/>
            </w:tcBorders>
            <w:shd w:val="clear" w:color="auto" w:fill="auto"/>
            <w:noWrap/>
            <w:vAlign w:val="bottom"/>
            <w:hideMark/>
          </w:tcPr>
          <w:p w:rsidR="00016287" w:rsidRPr="00377061" w:rsidRDefault="00016287" w:rsidP="00016287">
            <w:pPr>
              <w:spacing w:after="0" w:line="240" w:lineRule="auto"/>
              <w:rPr>
                <w:rFonts w:ascii="Times New Roman" w:eastAsia="Times New Roman" w:hAnsi="Times New Roman" w:cs="Times New Roman"/>
                <w:sz w:val="20"/>
                <w:lang w:eastAsia="cs-CZ"/>
              </w:rPr>
            </w:pPr>
          </w:p>
        </w:tc>
        <w:tc>
          <w:tcPr>
            <w:tcW w:w="4209" w:type="dxa"/>
            <w:tcBorders>
              <w:top w:val="nil"/>
              <w:left w:val="nil"/>
              <w:bottom w:val="nil"/>
              <w:right w:val="nil"/>
            </w:tcBorders>
            <w:shd w:val="clear" w:color="auto" w:fill="auto"/>
            <w:noWrap/>
            <w:vAlign w:val="bottom"/>
            <w:hideMark/>
          </w:tcPr>
          <w:p w:rsidR="00016287" w:rsidRPr="00377061" w:rsidRDefault="00016287" w:rsidP="00016287">
            <w:pPr>
              <w:spacing w:after="0" w:line="240" w:lineRule="auto"/>
              <w:rPr>
                <w:rFonts w:ascii="Calibri" w:eastAsia="Times New Roman" w:hAnsi="Calibri" w:cs="Calibri"/>
                <w:color w:val="000000"/>
                <w:lang w:eastAsia="cs-CZ"/>
              </w:rPr>
            </w:pPr>
            <w:r w:rsidRPr="00377061">
              <w:rPr>
                <w:rFonts w:ascii="Calibri" w:eastAsia="Times New Roman" w:hAnsi="Calibri" w:cs="Calibri"/>
                <w:noProof/>
                <w:color w:val="000000"/>
                <w:lang w:eastAsia="cs-CZ"/>
              </w:rPr>
              <w:drawing>
                <wp:anchor distT="0" distB="0" distL="114300" distR="114300" simplePos="0" relativeHeight="251670528" behindDoc="0" locked="0" layoutInCell="1" allowOverlap="1">
                  <wp:simplePos x="0" y="0"/>
                  <wp:positionH relativeFrom="column">
                    <wp:posOffset>635</wp:posOffset>
                  </wp:positionH>
                  <wp:positionV relativeFrom="paragraph">
                    <wp:posOffset>635</wp:posOffset>
                  </wp:positionV>
                  <wp:extent cx="4181475" cy="2209800"/>
                  <wp:effectExtent l="0" t="0" r="9525" b="0"/>
                  <wp:wrapNone/>
                  <wp:docPr id="28" name="Graf 28">
                    <a:extLst xmlns:a="http://schemas.openxmlformats.org/drawingml/2006/main">
                      <a:ext uri="{FF2B5EF4-FFF2-40B4-BE49-F238E27FC236}">
                        <a16:creationId xmlns:a16="http://schemas.microsoft.com/office/drawing/2014/main" xmlns:w16se="http://schemas.microsoft.com/office/word/2015/wordml/symex"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p14="http://schemas.microsoft.com/office/word/2010/wordprocessingDrawing" xmlns:mc="http://schemas.openxmlformats.org/markup-compatibility/2006" xmlns:wpc="http://schemas.microsoft.com/office/word/2010/wordprocessingCanvas" id="{00000000-0008-0000-01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8"/>
                    </a:graphicData>
                  </a:graphic>
                </wp:anchor>
              </w:drawing>
            </w:r>
          </w:p>
          <w:tbl>
            <w:tblPr>
              <w:tblW w:w="0" w:type="auto"/>
              <w:tblCellSpacing w:w="0" w:type="dxa"/>
              <w:tblCellMar>
                <w:left w:w="0" w:type="dxa"/>
                <w:right w:w="0" w:type="dxa"/>
              </w:tblCellMar>
              <w:tblLook w:val="04A0"/>
            </w:tblPr>
            <w:tblGrid>
              <w:gridCol w:w="3140"/>
            </w:tblGrid>
            <w:tr w:rsidR="00016287" w:rsidRPr="00377061" w:rsidTr="00016287">
              <w:trPr>
                <w:trHeight w:val="300"/>
                <w:tblCellSpacing w:w="0" w:type="dxa"/>
              </w:trPr>
              <w:tc>
                <w:tcPr>
                  <w:tcW w:w="3140" w:type="dxa"/>
                  <w:tcBorders>
                    <w:top w:val="nil"/>
                    <w:left w:val="nil"/>
                    <w:bottom w:val="nil"/>
                    <w:right w:val="nil"/>
                  </w:tcBorders>
                  <w:shd w:val="clear" w:color="auto" w:fill="auto"/>
                  <w:noWrap/>
                  <w:vAlign w:val="bottom"/>
                  <w:hideMark/>
                </w:tcPr>
                <w:p w:rsidR="00016287" w:rsidRPr="00377061" w:rsidRDefault="00016287" w:rsidP="00016287">
                  <w:pPr>
                    <w:spacing w:after="0" w:line="240" w:lineRule="auto"/>
                    <w:rPr>
                      <w:rFonts w:ascii="Calibri" w:eastAsia="Times New Roman" w:hAnsi="Calibri" w:cs="Calibri"/>
                      <w:color w:val="000000"/>
                      <w:lang w:eastAsia="cs-CZ"/>
                    </w:rPr>
                  </w:pPr>
                </w:p>
              </w:tc>
            </w:tr>
          </w:tbl>
          <w:p w:rsidR="00016287" w:rsidRPr="00377061" w:rsidRDefault="00016287" w:rsidP="00016287">
            <w:pPr>
              <w:spacing w:after="0" w:line="240" w:lineRule="auto"/>
              <w:rPr>
                <w:rFonts w:ascii="Calibri" w:eastAsia="Times New Roman" w:hAnsi="Calibri" w:cs="Calibri"/>
                <w:color w:val="000000"/>
                <w:lang w:eastAsia="cs-CZ"/>
              </w:rPr>
            </w:pPr>
          </w:p>
        </w:tc>
        <w:tc>
          <w:tcPr>
            <w:tcW w:w="2553" w:type="dxa"/>
            <w:gridSpan w:val="2"/>
            <w:tcBorders>
              <w:top w:val="nil"/>
              <w:left w:val="nil"/>
              <w:bottom w:val="nil"/>
              <w:right w:val="nil"/>
            </w:tcBorders>
            <w:shd w:val="clear" w:color="auto" w:fill="auto"/>
            <w:noWrap/>
            <w:vAlign w:val="bottom"/>
            <w:hideMark/>
          </w:tcPr>
          <w:p w:rsidR="00016287" w:rsidRPr="00377061" w:rsidRDefault="00016287" w:rsidP="00016287">
            <w:pPr>
              <w:spacing w:after="0" w:line="240" w:lineRule="auto"/>
              <w:rPr>
                <w:rFonts w:ascii="Calibri" w:eastAsia="Times New Roman" w:hAnsi="Calibri" w:cs="Calibri"/>
                <w:color w:val="000000"/>
                <w:lang w:eastAsia="cs-CZ"/>
              </w:rPr>
            </w:pPr>
            <w:r w:rsidRPr="00377061">
              <w:rPr>
                <w:rFonts w:ascii="Calibri" w:eastAsia="Times New Roman" w:hAnsi="Calibri" w:cs="Calibri"/>
                <w:color w:val="000000"/>
                <w:lang w:eastAsia="cs-CZ"/>
              </w:rPr>
              <w:t xml:space="preserve">                                                                                                                                                                                                                                                                                                                                                                                                                                                                                                                                                                                                                                                                                                                                                                                                                                                                                                                                                                                                                                                                                                                                                                                                                                                                                                                                                                                                                                                                                                                                                                                                                                                                                                                                                                                                                                                                                                                                                                                                                                                                                                                                                                                                                                                                                                                                                                                                                                                                                                                                                 </w:t>
            </w:r>
          </w:p>
        </w:tc>
      </w:tr>
      <w:tr w:rsidR="00016287" w:rsidRPr="00377061" w:rsidTr="005743CF">
        <w:trPr>
          <w:trHeight w:val="300"/>
        </w:trPr>
        <w:tc>
          <w:tcPr>
            <w:tcW w:w="1320" w:type="dxa"/>
            <w:tcBorders>
              <w:top w:val="nil"/>
              <w:left w:val="nil"/>
              <w:bottom w:val="nil"/>
              <w:right w:val="nil"/>
            </w:tcBorders>
            <w:shd w:val="clear" w:color="auto" w:fill="auto"/>
            <w:noWrap/>
            <w:vAlign w:val="bottom"/>
            <w:hideMark/>
          </w:tcPr>
          <w:p w:rsidR="00016287" w:rsidRPr="00377061" w:rsidRDefault="00016287" w:rsidP="00016287">
            <w:pPr>
              <w:spacing w:after="0" w:line="240" w:lineRule="auto"/>
              <w:rPr>
                <w:rFonts w:ascii="Calibri" w:eastAsia="Times New Roman" w:hAnsi="Calibri" w:cs="Calibri"/>
                <w:color w:val="000000"/>
                <w:lang w:eastAsia="cs-CZ"/>
              </w:rPr>
            </w:pPr>
          </w:p>
        </w:tc>
        <w:tc>
          <w:tcPr>
            <w:tcW w:w="4209" w:type="dxa"/>
            <w:tcBorders>
              <w:top w:val="nil"/>
              <w:left w:val="nil"/>
              <w:bottom w:val="nil"/>
              <w:right w:val="nil"/>
            </w:tcBorders>
            <w:shd w:val="clear" w:color="auto" w:fill="auto"/>
            <w:noWrap/>
            <w:vAlign w:val="bottom"/>
            <w:hideMark/>
          </w:tcPr>
          <w:p w:rsidR="00016287" w:rsidRPr="00377061" w:rsidRDefault="00016287" w:rsidP="00016287">
            <w:pPr>
              <w:spacing w:after="0" w:line="240" w:lineRule="auto"/>
              <w:rPr>
                <w:rFonts w:ascii="Times New Roman" w:eastAsia="Times New Roman" w:hAnsi="Times New Roman" w:cs="Times New Roman"/>
                <w:sz w:val="20"/>
                <w:lang w:eastAsia="cs-CZ"/>
              </w:rPr>
            </w:pPr>
          </w:p>
        </w:tc>
        <w:tc>
          <w:tcPr>
            <w:tcW w:w="1144" w:type="dxa"/>
            <w:tcBorders>
              <w:top w:val="nil"/>
              <w:left w:val="nil"/>
              <w:bottom w:val="nil"/>
              <w:right w:val="nil"/>
            </w:tcBorders>
            <w:shd w:val="clear" w:color="auto" w:fill="auto"/>
            <w:noWrap/>
            <w:vAlign w:val="bottom"/>
            <w:hideMark/>
          </w:tcPr>
          <w:p w:rsidR="00016287" w:rsidRPr="00377061" w:rsidRDefault="00016287" w:rsidP="00016287">
            <w:pPr>
              <w:spacing w:after="0" w:line="240" w:lineRule="auto"/>
              <w:rPr>
                <w:rFonts w:ascii="Times New Roman" w:eastAsia="Times New Roman" w:hAnsi="Times New Roman" w:cs="Times New Roman"/>
                <w:sz w:val="20"/>
                <w:lang w:eastAsia="cs-CZ"/>
              </w:rPr>
            </w:pPr>
          </w:p>
        </w:tc>
        <w:tc>
          <w:tcPr>
            <w:tcW w:w="1409" w:type="dxa"/>
            <w:tcBorders>
              <w:top w:val="nil"/>
              <w:left w:val="nil"/>
              <w:bottom w:val="nil"/>
              <w:right w:val="nil"/>
            </w:tcBorders>
            <w:shd w:val="clear" w:color="auto" w:fill="auto"/>
            <w:noWrap/>
            <w:vAlign w:val="bottom"/>
            <w:hideMark/>
          </w:tcPr>
          <w:p w:rsidR="00016287" w:rsidRPr="00377061" w:rsidRDefault="00016287" w:rsidP="00016287">
            <w:pPr>
              <w:spacing w:after="0" w:line="240" w:lineRule="auto"/>
              <w:rPr>
                <w:rFonts w:ascii="Times New Roman" w:eastAsia="Times New Roman" w:hAnsi="Times New Roman" w:cs="Times New Roman"/>
                <w:sz w:val="20"/>
                <w:lang w:eastAsia="cs-CZ"/>
              </w:rPr>
            </w:pPr>
          </w:p>
        </w:tc>
      </w:tr>
      <w:tr w:rsidR="00016287" w:rsidRPr="00377061" w:rsidTr="005743CF">
        <w:trPr>
          <w:trHeight w:val="300"/>
        </w:trPr>
        <w:tc>
          <w:tcPr>
            <w:tcW w:w="1320" w:type="dxa"/>
            <w:tcBorders>
              <w:top w:val="nil"/>
              <w:left w:val="nil"/>
              <w:bottom w:val="nil"/>
              <w:right w:val="nil"/>
            </w:tcBorders>
            <w:shd w:val="clear" w:color="auto" w:fill="auto"/>
            <w:noWrap/>
            <w:vAlign w:val="bottom"/>
            <w:hideMark/>
          </w:tcPr>
          <w:p w:rsidR="00016287" w:rsidRPr="00377061" w:rsidRDefault="00016287" w:rsidP="00016287">
            <w:pPr>
              <w:spacing w:after="0" w:line="240" w:lineRule="auto"/>
              <w:rPr>
                <w:rFonts w:ascii="Times New Roman" w:eastAsia="Times New Roman" w:hAnsi="Times New Roman" w:cs="Times New Roman"/>
                <w:sz w:val="20"/>
                <w:lang w:eastAsia="cs-CZ"/>
              </w:rPr>
            </w:pPr>
          </w:p>
        </w:tc>
        <w:tc>
          <w:tcPr>
            <w:tcW w:w="4209" w:type="dxa"/>
            <w:tcBorders>
              <w:top w:val="nil"/>
              <w:left w:val="nil"/>
              <w:bottom w:val="nil"/>
              <w:right w:val="nil"/>
            </w:tcBorders>
            <w:shd w:val="clear" w:color="auto" w:fill="auto"/>
            <w:noWrap/>
            <w:vAlign w:val="bottom"/>
            <w:hideMark/>
          </w:tcPr>
          <w:p w:rsidR="00016287" w:rsidRPr="00377061" w:rsidRDefault="00016287" w:rsidP="00016287">
            <w:pPr>
              <w:spacing w:after="0" w:line="240" w:lineRule="auto"/>
              <w:rPr>
                <w:rFonts w:ascii="Times New Roman" w:eastAsia="Times New Roman" w:hAnsi="Times New Roman" w:cs="Times New Roman"/>
                <w:sz w:val="20"/>
                <w:lang w:eastAsia="cs-CZ"/>
              </w:rPr>
            </w:pPr>
          </w:p>
        </w:tc>
        <w:tc>
          <w:tcPr>
            <w:tcW w:w="1144" w:type="dxa"/>
            <w:tcBorders>
              <w:top w:val="nil"/>
              <w:left w:val="nil"/>
              <w:bottom w:val="nil"/>
              <w:right w:val="nil"/>
            </w:tcBorders>
            <w:shd w:val="clear" w:color="auto" w:fill="auto"/>
            <w:noWrap/>
            <w:vAlign w:val="bottom"/>
            <w:hideMark/>
          </w:tcPr>
          <w:p w:rsidR="00016287" w:rsidRPr="00377061" w:rsidRDefault="00016287" w:rsidP="00016287">
            <w:pPr>
              <w:spacing w:after="0" w:line="240" w:lineRule="auto"/>
              <w:rPr>
                <w:rFonts w:ascii="Times New Roman" w:eastAsia="Times New Roman" w:hAnsi="Times New Roman" w:cs="Times New Roman"/>
                <w:sz w:val="20"/>
                <w:lang w:eastAsia="cs-CZ"/>
              </w:rPr>
            </w:pPr>
          </w:p>
        </w:tc>
        <w:tc>
          <w:tcPr>
            <w:tcW w:w="1409" w:type="dxa"/>
            <w:tcBorders>
              <w:top w:val="nil"/>
              <w:left w:val="nil"/>
              <w:bottom w:val="nil"/>
              <w:right w:val="nil"/>
            </w:tcBorders>
            <w:shd w:val="clear" w:color="auto" w:fill="auto"/>
            <w:noWrap/>
            <w:vAlign w:val="bottom"/>
            <w:hideMark/>
          </w:tcPr>
          <w:p w:rsidR="00016287" w:rsidRPr="00377061" w:rsidRDefault="00016287" w:rsidP="00016287">
            <w:pPr>
              <w:spacing w:after="0" w:line="240" w:lineRule="auto"/>
              <w:rPr>
                <w:rFonts w:ascii="Times New Roman" w:eastAsia="Times New Roman" w:hAnsi="Times New Roman" w:cs="Times New Roman"/>
                <w:sz w:val="20"/>
                <w:lang w:eastAsia="cs-CZ"/>
              </w:rPr>
            </w:pPr>
          </w:p>
        </w:tc>
      </w:tr>
      <w:tr w:rsidR="00016287" w:rsidRPr="00377061" w:rsidTr="005743CF">
        <w:trPr>
          <w:trHeight w:val="300"/>
        </w:trPr>
        <w:tc>
          <w:tcPr>
            <w:tcW w:w="1320" w:type="dxa"/>
            <w:tcBorders>
              <w:top w:val="nil"/>
              <w:left w:val="nil"/>
              <w:bottom w:val="nil"/>
              <w:right w:val="nil"/>
            </w:tcBorders>
            <w:shd w:val="clear" w:color="auto" w:fill="auto"/>
            <w:noWrap/>
            <w:vAlign w:val="bottom"/>
            <w:hideMark/>
          </w:tcPr>
          <w:p w:rsidR="00016287" w:rsidRPr="00377061" w:rsidRDefault="00016287" w:rsidP="00016287">
            <w:pPr>
              <w:spacing w:after="0" w:line="240" w:lineRule="auto"/>
              <w:rPr>
                <w:rFonts w:ascii="Times New Roman" w:eastAsia="Times New Roman" w:hAnsi="Times New Roman" w:cs="Times New Roman"/>
                <w:sz w:val="20"/>
                <w:lang w:eastAsia="cs-CZ"/>
              </w:rPr>
            </w:pPr>
          </w:p>
        </w:tc>
        <w:tc>
          <w:tcPr>
            <w:tcW w:w="4209" w:type="dxa"/>
            <w:tcBorders>
              <w:top w:val="nil"/>
              <w:left w:val="nil"/>
              <w:bottom w:val="nil"/>
              <w:right w:val="nil"/>
            </w:tcBorders>
            <w:shd w:val="clear" w:color="auto" w:fill="auto"/>
            <w:noWrap/>
            <w:vAlign w:val="bottom"/>
            <w:hideMark/>
          </w:tcPr>
          <w:p w:rsidR="00016287" w:rsidRPr="00377061" w:rsidRDefault="00016287" w:rsidP="00016287">
            <w:pPr>
              <w:spacing w:after="0" w:line="240" w:lineRule="auto"/>
              <w:rPr>
                <w:rFonts w:ascii="Times New Roman" w:eastAsia="Times New Roman" w:hAnsi="Times New Roman" w:cs="Times New Roman"/>
                <w:sz w:val="20"/>
                <w:lang w:eastAsia="cs-CZ"/>
              </w:rPr>
            </w:pPr>
          </w:p>
        </w:tc>
        <w:tc>
          <w:tcPr>
            <w:tcW w:w="1144" w:type="dxa"/>
            <w:tcBorders>
              <w:top w:val="nil"/>
              <w:left w:val="nil"/>
              <w:bottom w:val="nil"/>
              <w:right w:val="nil"/>
            </w:tcBorders>
            <w:shd w:val="clear" w:color="auto" w:fill="auto"/>
            <w:noWrap/>
            <w:vAlign w:val="bottom"/>
            <w:hideMark/>
          </w:tcPr>
          <w:p w:rsidR="00016287" w:rsidRPr="00377061" w:rsidRDefault="00016287" w:rsidP="00016287">
            <w:pPr>
              <w:spacing w:after="0" w:line="240" w:lineRule="auto"/>
              <w:rPr>
                <w:rFonts w:ascii="Times New Roman" w:eastAsia="Times New Roman" w:hAnsi="Times New Roman" w:cs="Times New Roman"/>
                <w:sz w:val="20"/>
                <w:lang w:eastAsia="cs-CZ"/>
              </w:rPr>
            </w:pPr>
          </w:p>
        </w:tc>
        <w:tc>
          <w:tcPr>
            <w:tcW w:w="1409" w:type="dxa"/>
            <w:tcBorders>
              <w:top w:val="nil"/>
              <w:left w:val="nil"/>
              <w:bottom w:val="nil"/>
              <w:right w:val="nil"/>
            </w:tcBorders>
            <w:shd w:val="clear" w:color="auto" w:fill="auto"/>
            <w:noWrap/>
            <w:vAlign w:val="bottom"/>
            <w:hideMark/>
          </w:tcPr>
          <w:p w:rsidR="00016287" w:rsidRPr="00377061" w:rsidRDefault="00016287" w:rsidP="00016287">
            <w:pPr>
              <w:spacing w:after="0" w:line="240" w:lineRule="auto"/>
              <w:rPr>
                <w:rFonts w:ascii="Times New Roman" w:eastAsia="Times New Roman" w:hAnsi="Times New Roman" w:cs="Times New Roman"/>
                <w:sz w:val="20"/>
                <w:lang w:eastAsia="cs-CZ"/>
              </w:rPr>
            </w:pPr>
          </w:p>
        </w:tc>
      </w:tr>
      <w:tr w:rsidR="00016287" w:rsidRPr="00377061" w:rsidTr="005743CF">
        <w:trPr>
          <w:trHeight w:val="300"/>
        </w:trPr>
        <w:tc>
          <w:tcPr>
            <w:tcW w:w="1320" w:type="dxa"/>
            <w:tcBorders>
              <w:top w:val="nil"/>
              <w:left w:val="nil"/>
              <w:bottom w:val="nil"/>
              <w:right w:val="nil"/>
            </w:tcBorders>
            <w:shd w:val="clear" w:color="auto" w:fill="auto"/>
            <w:noWrap/>
            <w:vAlign w:val="bottom"/>
            <w:hideMark/>
          </w:tcPr>
          <w:p w:rsidR="00016287" w:rsidRPr="00377061" w:rsidRDefault="00016287" w:rsidP="00016287">
            <w:pPr>
              <w:spacing w:after="0" w:line="240" w:lineRule="auto"/>
              <w:rPr>
                <w:rFonts w:ascii="Times New Roman" w:eastAsia="Times New Roman" w:hAnsi="Times New Roman" w:cs="Times New Roman"/>
                <w:sz w:val="20"/>
                <w:lang w:eastAsia="cs-CZ"/>
              </w:rPr>
            </w:pPr>
          </w:p>
        </w:tc>
        <w:tc>
          <w:tcPr>
            <w:tcW w:w="4209" w:type="dxa"/>
            <w:tcBorders>
              <w:top w:val="nil"/>
              <w:left w:val="nil"/>
              <w:bottom w:val="nil"/>
              <w:right w:val="nil"/>
            </w:tcBorders>
            <w:shd w:val="clear" w:color="auto" w:fill="auto"/>
            <w:noWrap/>
            <w:vAlign w:val="bottom"/>
            <w:hideMark/>
          </w:tcPr>
          <w:p w:rsidR="00016287" w:rsidRPr="00377061" w:rsidRDefault="00016287" w:rsidP="00016287">
            <w:pPr>
              <w:spacing w:after="0" w:line="240" w:lineRule="auto"/>
              <w:rPr>
                <w:rFonts w:ascii="Times New Roman" w:eastAsia="Times New Roman" w:hAnsi="Times New Roman" w:cs="Times New Roman"/>
                <w:sz w:val="20"/>
                <w:lang w:eastAsia="cs-CZ"/>
              </w:rPr>
            </w:pPr>
          </w:p>
        </w:tc>
        <w:tc>
          <w:tcPr>
            <w:tcW w:w="1144" w:type="dxa"/>
            <w:tcBorders>
              <w:top w:val="nil"/>
              <w:left w:val="nil"/>
              <w:bottom w:val="nil"/>
              <w:right w:val="nil"/>
            </w:tcBorders>
            <w:shd w:val="clear" w:color="auto" w:fill="auto"/>
            <w:noWrap/>
            <w:vAlign w:val="bottom"/>
            <w:hideMark/>
          </w:tcPr>
          <w:p w:rsidR="00016287" w:rsidRPr="00377061" w:rsidRDefault="00016287" w:rsidP="00016287">
            <w:pPr>
              <w:spacing w:after="0" w:line="240" w:lineRule="auto"/>
              <w:rPr>
                <w:rFonts w:ascii="Times New Roman" w:eastAsia="Times New Roman" w:hAnsi="Times New Roman" w:cs="Times New Roman"/>
                <w:sz w:val="20"/>
                <w:lang w:eastAsia="cs-CZ"/>
              </w:rPr>
            </w:pPr>
          </w:p>
        </w:tc>
        <w:tc>
          <w:tcPr>
            <w:tcW w:w="1409" w:type="dxa"/>
            <w:tcBorders>
              <w:top w:val="nil"/>
              <w:left w:val="nil"/>
              <w:bottom w:val="nil"/>
              <w:right w:val="nil"/>
            </w:tcBorders>
            <w:shd w:val="clear" w:color="auto" w:fill="auto"/>
            <w:noWrap/>
            <w:vAlign w:val="bottom"/>
            <w:hideMark/>
          </w:tcPr>
          <w:p w:rsidR="00016287" w:rsidRPr="00377061" w:rsidRDefault="00016287" w:rsidP="00016287">
            <w:pPr>
              <w:spacing w:after="0" w:line="240" w:lineRule="auto"/>
              <w:rPr>
                <w:rFonts w:ascii="Times New Roman" w:eastAsia="Times New Roman" w:hAnsi="Times New Roman" w:cs="Times New Roman"/>
                <w:sz w:val="20"/>
                <w:lang w:eastAsia="cs-CZ"/>
              </w:rPr>
            </w:pPr>
          </w:p>
        </w:tc>
      </w:tr>
      <w:tr w:rsidR="00016287" w:rsidRPr="00377061" w:rsidTr="005743CF">
        <w:trPr>
          <w:trHeight w:val="300"/>
        </w:trPr>
        <w:tc>
          <w:tcPr>
            <w:tcW w:w="1320" w:type="dxa"/>
            <w:tcBorders>
              <w:top w:val="nil"/>
              <w:left w:val="nil"/>
              <w:bottom w:val="nil"/>
              <w:right w:val="nil"/>
            </w:tcBorders>
            <w:shd w:val="clear" w:color="auto" w:fill="auto"/>
            <w:noWrap/>
            <w:vAlign w:val="bottom"/>
            <w:hideMark/>
          </w:tcPr>
          <w:p w:rsidR="00016287" w:rsidRPr="00377061" w:rsidRDefault="00016287" w:rsidP="00016287">
            <w:pPr>
              <w:spacing w:after="0" w:line="240" w:lineRule="auto"/>
              <w:rPr>
                <w:rFonts w:ascii="Times New Roman" w:eastAsia="Times New Roman" w:hAnsi="Times New Roman" w:cs="Times New Roman"/>
                <w:sz w:val="20"/>
                <w:lang w:eastAsia="cs-CZ"/>
              </w:rPr>
            </w:pPr>
          </w:p>
        </w:tc>
        <w:tc>
          <w:tcPr>
            <w:tcW w:w="4209" w:type="dxa"/>
            <w:tcBorders>
              <w:top w:val="nil"/>
              <w:left w:val="nil"/>
              <w:bottom w:val="nil"/>
              <w:right w:val="nil"/>
            </w:tcBorders>
            <w:shd w:val="clear" w:color="auto" w:fill="auto"/>
            <w:noWrap/>
            <w:vAlign w:val="bottom"/>
            <w:hideMark/>
          </w:tcPr>
          <w:p w:rsidR="00016287" w:rsidRPr="00377061" w:rsidRDefault="00016287" w:rsidP="00016287">
            <w:pPr>
              <w:spacing w:after="0" w:line="240" w:lineRule="auto"/>
              <w:rPr>
                <w:rFonts w:ascii="Times New Roman" w:eastAsia="Times New Roman" w:hAnsi="Times New Roman" w:cs="Times New Roman"/>
                <w:sz w:val="20"/>
                <w:lang w:eastAsia="cs-CZ"/>
              </w:rPr>
            </w:pPr>
          </w:p>
        </w:tc>
        <w:tc>
          <w:tcPr>
            <w:tcW w:w="1144" w:type="dxa"/>
            <w:tcBorders>
              <w:top w:val="nil"/>
              <w:left w:val="nil"/>
              <w:bottom w:val="nil"/>
              <w:right w:val="nil"/>
            </w:tcBorders>
            <w:shd w:val="clear" w:color="auto" w:fill="auto"/>
            <w:noWrap/>
            <w:vAlign w:val="bottom"/>
            <w:hideMark/>
          </w:tcPr>
          <w:p w:rsidR="00016287" w:rsidRPr="00377061" w:rsidRDefault="00016287" w:rsidP="00016287">
            <w:pPr>
              <w:spacing w:after="0" w:line="240" w:lineRule="auto"/>
              <w:rPr>
                <w:rFonts w:ascii="Times New Roman" w:eastAsia="Times New Roman" w:hAnsi="Times New Roman" w:cs="Times New Roman"/>
                <w:sz w:val="20"/>
                <w:lang w:eastAsia="cs-CZ"/>
              </w:rPr>
            </w:pPr>
          </w:p>
        </w:tc>
        <w:tc>
          <w:tcPr>
            <w:tcW w:w="1409" w:type="dxa"/>
            <w:tcBorders>
              <w:top w:val="nil"/>
              <w:left w:val="nil"/>
              <w:bottom w:val="nil"/>
              <w:right w:val="nil"/>
            </w:tcBorders>
            <w:shd w:val="clear" w:color="auto" w:fill="auto"/>
            <w:noWrap/>
            <w:vAlign w:val="bottom"/>
            <w:hideMark/>
          </w:tcPr>
          <w:p w:rsidR="00016287" w:rsidRPr="00377061" w:rsidRDefault="00016287" w:rsidP="00016287">
            <w:pPr>
              <w:spacing w:after="0" w:line="240" w:lineRule="auto"/>
              <w:rPr>
                <w:rFonts w:ascii="Times New Roman" w:eastAsia="Times New Roman" w:hAnsi="Times New Roman" w:cs="Times New Roman"/>
                <w:sz w:val="20"/>
                <w:lang w:eastAsia="cs-CZ"/>
              </w:rPr>
            </w:pPr>
          </w:p>
        </w:tc>
      </w:tr>
      <w:tr w:rsidR="00016287" w:rsidRPr="00377061" w:rsidTr="005743CF">
        <w:trPr>
          <w:trHeight w:val="300"/>
        </w:trPr>
        <w:tc>
          <w:tcPr>
            <w:tcW w:w="1320" w:type="dxa"/>
            <w:tcBorders>
              <w:top w:val="nil"/>
              <w:left w:val="nil"/>
              <w:bottom w:val="nil"/>
              <w:right w:val="nil"/>
            </w:tcBorders>
            <w:shd w:val="clear" w:color="auto" w:fill="auto"/>
            <w:noWrap/>
            <w:vAlign w:val="bottom"/>
            <w:hideMark/>
          </w:tcPr>
          <w:p w:rsidR="00016287" w:rsidRPr="00377061" w:rsidRDefault="00016287" w:rsidP="00016287">
            <w:pPr>
              <w:spacing w:after="0" w:line="240" w:lineRule="auto"/>
              <w:rPr>
                <w:rFonts w:ascii="Times New Roman" w:eastAsia="Times New Roman" w:hAnsi="Times New Roman" w:cs="Times New Roman"/>
                <w:sz w:val="20"/>
                <w:lang w:eastAsia="cs-CZ"/>
              </w:rPr>
            </w:pPr>
          </w:p>
        </w:tc>
        <w:tc>
          <w:tcPr>
            <w:tcW w:w="4209" w:type="dxa"/>
            <w:tcBorders>
              <w:top w:val="nil"/>
              <w:left w:val="nil"/>
              <w:bottom w:val="nil"/>
              <w:right w:val="nil"/>
            </w:tcBorders>
            <w:shd w:val="clear" w:color="auto" w:fill="auto"/>
            <w:noWrap/>
            <w:vAlign w:val="bottom"/>
            <w:hideMark/>
          </w:tcPr>
          <w:p w:rsidR="00016287" w:rsidRPr="00377061" w:rsidRDefault="00016287" w:rsidP="00016287">
            <w:pPr>
              <w:spacing w:after="0" w:line="240" w:lineRule="auto"/>
              <w:rPr>
                <w:rFonts w:ascii="Times New Roman" w:eastAsia="Times New Roman" w:hAnsi="Times New Roman" w:cs="Times New Roman"/>
                <w:sz w:val="20"/>
                <w:lang w:eastAsia="cs-CZ"/>
              </w:rPr>
            </w:pPr>
          </w:p>
        </w:tc>
        <w:tc>
          <w:tcPr>
            <w:tcW w:w="1144" w:type="dxa"/>
            <w:tcBorders>
              <w:top w:val="nil"/>
              <w:left w:val="nil"/>
              <w:bottom w:val="nil"/>
              <w:right w:val="nil"/>
            </w:tcBorders>
            <w:shd w:val="clear" w:color="auto" w:fill="auto"/>
            <w:noWrap/>
            <w:vAlign w:val="bottom"/>
            <w:hideMark/>
          </w:tcPr>
          <w:p w:rsidR="00016287" w:rsidRPr="00377061" w:rsidRDefault="00016287" w:rsidP="00016287">
            <w:pPr>
              <w:spacing w:after="0" w:line="240" w:lineRule="auto"/>
              <w:rPr>
                <w:rFonts w:ascii="Times New Roman" w:eastAsia="Times New Roman" w:hAnsi="Times New Roman" w:cs="Times New Roman"/>
                <w:sz w:val="20"/>
                <w:lang w:eastAsia="cs-CZ"/>
              </w:rPr>
            </w:pPr>
          </w:p>
        </w:tc>
        <w:tc>
          <w:tcPr>
            <w:tcW w:w="1409" w:type="dxa"/>
            <w:tcBorders>
              <w:top w:val="nil"/>
              <w:left w:val="nil"/>
              <w:bottom w:val="nil"/>
              <w:right w:val="nil"/>
            </w:tcBorders>
            <w:shd w:val="clear" w:color="auto" w:fill="auto"/>
            <w:noWrap/>
            <w:vAlign w:val="bottom"/>
            <w:hideMark/>
          </w:tcPr>
          <w:p w:rsidR="00016287" w:rsidRPr="00377061" w:rsidRDefault="00016287" w:rsidP="00016287">
            <w:pPr>
              <w:spacing w:after="0" w:line="240" w:lineRule="auto"/>
              <w:rPr>
                <w:rFonts w:ascii="Times New Roman" w:eastAsia="Times New Roman" w:hAnsi="Times New Roman" w:cs="Times New Roman"/>
                <w:sz w:val="20"/>
                <w:lang w:eastAsia="cs-CZ"/>
              </w:rPr>
            </w:pPr>
          </w:p>
        </w:tc>
      </w:tr>
      <w:tr w:rsidR="00016287" w:rsidRPr="00377061" w:rsidTr="005743CF">
        <w:trPr>
          <w:trHeight w:val="300"/>
        </w:trPr>
        <w:tc>
          <w:tcPr>
            <w:tcW w:w="1320" w:type="dxa"/>
            <w:tcBorders>
              <w:top w:val="nil"/>
              <w:left w:val="nil"/>
              <w:bottom w:val="nil"/>
              <w:right w:val="nil"/>
            </w:tcBorders>
            <w:shd w:val="clear" w:color="auto" w:fill="auto"/>
            <w:noWrap/>
            <w:vAlign w:val="bottom"/>
            <w:hideMark/>
          </w:tcPr>
          <w:p w:rsidR="00016287" w:rsidRPr="00377061" w:rsidRDefault="00016287" w:rsidP="00016287">
            <w:pPr>
              <w:spacing w:after="0" w:line="240" w:lineRule="auto"/>
              <w:rPr>
                <w:rFonts w:ascii="Times New Roman" w:eastAsia="Times New Roman" w:hAnsi="Times New Roman" w:cs="Times New Roman"/>
                <w:sz w:val="20"/>
                <w:lang w:eastAsia="cs-CZ"/>
              </w:rPr>
            </w:pPr>
          </w:p>
        </w:tc>
        <w:tc>
          <w:tcPr>
            <w:tcW w:w="4209" w:type="dxa"/>
            <w:tcBorders>
              <w:top w:val="nil"/>
              <w:left w:val="nil"/>
              <w:bottom w:val="nil"/>
              <w:right w:val="nil"/>
            </w:tcBorders>
            <w:shd w:val="clear" w:color="auto" w:fill="auto"/>
            <w:noWrap/>
            <w:vAlign w:val="bottom"/>
            <w:hideMark/>
          </w:tcPr>
          <w:p w:rsidR="00016287" w:rsidRPr="00377061" w:rsidRDefault="00016287" w:rsidP="00016287">
            <w:pPr>
              <w:spacing w:after="0" w:line="240" w:lineRule="auto"/>
              <w:rPr>
                <w:rFonts w:ascii="Times New Roman" w:eastAsia="Times New Roman" w:hAnsi="Times New Roman" w:cs="Times New Roman"/>
                <w:sz w:val="20"/>
                <w:lang w:eastAsia="cs-CZ"/>
              </w:rPr>
            </w:pPr>
          </w:p>
        </w:tc>
        <w:tc>
          <w:tcPr>
            <w:tcW w:w="1144" w:type="dxa"/>
            <w:tcBorders>
              <w:top w:val="nil"/>
              <w:left w:val="nil"/>
              <w:bottom w:val="nil"/>
              <w:right w:val="nil"/>
            </w:tcBorders>
            <w:shd w:val="clear" w:color="auto" w:fill="auto"/>
            <w:noWrap/>
            <w:vAlign w:val="bottom"/>
            <w:hideMark/>
          </w:tcPr>
          <w:p w:rsidR="00016287" w:rsidRPr="00377061" w:rsidRDefault="00016287" w:rsidP="00016287">
            <w:pPr>
              <w:spacing w:after="0" w:line="240" w:lineRule="auto"/>
              <w:rPr>
                <w:rFonts w:ascii="Times New Roman" w:eastAsia="Times New Roman" w:hAnsi="Times New Roman" w:cs="Times New Roman"/>
                <w:sz w:val="20"/>
                <w:lang w:eastAsia="cs-CZ"/>
              </w:rPr>
            </w:pPr>
          </w:p>
        </w:tc>
        <w:tc>
          <w:tcPr>
            <w:tcW w:w="1409" w:type="dxa"/>
            <w:tcBorders>
              <w:top w:val="nil"/>
              <w:left w:val="nil"/>
              <w:bottom w:val="nil"/>
              <w:right w:val="nil"/>
            </w:tcBorders>
            <w:shd w:val="clear" w:color="auto" w:fill="auto"/>
            <w:noWrap/>
            <w:vAlign w:val="bottom"/>
            <w:hideMark/>
          </w:tcPr>
          <w:p w:rsidR="00016287" w:rsidRPr="00377061" w:rsidRDefault="00016287" w:rsidP="00016287">
            <w:pPr>
              <w:spacing w:after="0" w:line="240" w:lineRule="auto"/>
              <w:rPr>
                <w:rFonts w:ascii="Times New Roman" w:eastAsia="Times New Roman" w:hAnsi="Times New Roman" w:cs="Times New Roman"/>
                <w:sz w:val="20"/>
                <w:lang w:eastAsia="cs-CZ"/>
              </w:rPr>
            </w:pPr>
          </w:p>
        </w:tc>
      </w:tr>
      <w:tr w:rsidR="00016287" w:rsidRPr="00377061" w:rsidTr="005743CF">
        <w:trPr>
          <w:trHeight w:val="300"/>
        </w:trPr>
        <w:tc>
          <w:tcPr>
            <w:tcW w:w="1320" w:type="dxa"/>
            <w:tcBorders>
              <w:top w:val="nil"/>
              <w:left w:val="nil"/>
              <w:bottom w:val="nil"/>
              <w:right w:val="nil"/>
            </w:tcBorders>
            <w:shd w:val="clear" w:color="auto" w:fill="auto"/>
            <w:noWrap/>
            <w:vAlign w:val="bottom"/>
            <w:hideMark/>
          </w:tcPr>
          <w:p w:rsidR="00016287" w:rsidRPr="00377061" w:rsidRDefault="00016287" w:rsidP="00016287">
            <w:pPr>
              <w:spacing w:after="0" w:line="240" w:lineRule="auto"/>
              <w:rPr>
                <w:rFonts w:ascii="Times New Roman" w:eastAsia="Times New Roman" w:hAnsi="Times New Roman" w:cs="Times New Roman"/>
                <w:sz w:val="20"/>
                <w:lang w:eastAsia="cs-CZ"/>
              </w:rPr>
            </w:pPr>
          </w:p>
        </w:tc>
        <w:tc>
          <w:tcPr>
            <w:tcW w:w="4209" w:type="dxa"/>
            <w:tcBorders>
              <w:top w:val="nil"/>
              <w:left w:val="nil"/>
              <w:bottom w:val="nil"/>
              <w:right w:val="nil"/>
            </w:tcBorders>
            <w:shd w:val="clear" w:color="auto" w:fill="auto"/>
            <w:noWrap/>
            <w:vAlign w:val="bottom"/>
            <w:hideMark/>
          </w:tcPr>
          <w:p w:rsidR="00016287" w:rsidRPr="00377061" w:rsidRDefault="00016287" w:rsidP="00016287">
            <w:pPr>
              <w:spacing w:after="0" w:line="240" w:lineRule="auto"/>
              <w:rPr>
                <w:rFonts w:ascii="Times New Roman" w:eastAsia="Times New Roman" w:hAnsi="Times New Roman" w:cs="Times New Roman"/>
                <w:sz w:val="20"/>
                <w:lang w:eastAsia="cs-CZ"/>
              </w:rPr>
            </w:pPr>
          </w:p>
        </w:tc>
        <w:tc>
          <w:tcPr>
            <w:tcW w:w="1144" w:type="dxa"/>
            <w:tcBorders>
              <w:top w:val="nil"/>
              <w:left w:val="nil"/>
              <w:bottom w:val="nil"/>
              <w:right w:val="nil"/>
            </w:tcBorders>
            <w:shd w:val="clear" w:color="auto" w:fill="auto"/>
            <w:noWrap/>
            <w:vAlign w:val="bottom"/>
            <w:hideMark/>
          </w:tcPr>
          <w:p w:rsidR="00016287" w:rsidRPr="00377061" w:rsidRDefault="00016287" w:rsidP="00016287">
            <w:pPr>
              <w:spacing w:after="0" w:line="240" w:lineRule="auto"/>
              <w:rPr>
                <w:rFonts w:ascii="Times New Roman" w:eastAsia="Times New Roman" w:hAnsi="Times New Roman" w:cs="Times New Roman"/>
                <w:sz w:val="20"/>
                <w:lang w:eastAsia="cs-CZ"/>
              </w:rPr>
            </w:pPr>
          </w:p>
        </w:tc>
        <w:tc>
          <w:tcPr>
            <w:tcW w:w="1409" w:type="dxa"/>
            <w:tcBorders>
              <w:top w:val="nil"/>
              <w:left w:val="nil"/>
              <w:bottom w:val="nil"/>
              <w:right w:val="nil"/>
            </w:tcBorders>
            <w:shd w:val="clear" w:color="auto" w:fill="auto"/>
            <w:noWrap/>
            <w:vAlign w:val="bottom"/>
            <w:hideMark/>
          </w:tcPr>
          <w:p w:rsidR="00016287" w:rsidRPr="00377061" w:rsidRDefault="00016287" w:rsidP="00016287">
            <w:pPr>
              <w:spacing w:after="0" w:line="240" w:lineRule="auto"/>
              <w:rPr>
                <w:rFonts w:ascii="Times New Roman" w:eastAsia="Times New Roman" w:hAnsi="Times New Roman" w:cs="Times New Roman"/>
                <w:sz w:val="20"/>
                <w:lang w:eastAsia="cs-CZ"/>
              </w:rPr>
            </w:pPr>
          </w:p>
        </w:tc>
      </w:tr>
      <w:tr w:rsidR="00016287" w:rsidRPr="00377061" w:rsidTr="005743CF">
        <w:trPr>
          <w:trHeight w:val="300"/>
        </w:trPr>
        <w:tc>
          <w:tcPr>
            <w:tcW w:w="1320" w:type="dxa"/>
            <w:tcBorders>
              <w:top w:val="nil"/>
              <w:left w:val="nil"/>
              <w:bottom w:val="nil"/>
              <w:right w:val="nil"/>
            </w:tcBorders>
            <w:shd w:val="clear" w:color="auto" w:fill="auto"/>
            <w:noWrap/>
            <w:vAlign w:val="bottom"/>
            <w:hideMark/>
          </w:tcPr>
          <w:p w:rsidR="00016287" w:rsidRPr="00377061" w:rsidRDefault="00016287" w:rsidP="00016287">
            <w:pPr>
              <w:spacing w:after="0" w:line="240" w:lineRule="auto"/>
              <w:rPr>
                <w:rFonts w:ascii="Times New Roman" w:eastAsia="Times New Roman" w:hAnsi="Times New Roman" w:cs="Times New Roman"/>
                <w:sz w:val="20"/>
                <w:lang w:eastAsia="cs-CZ"/>
              </w:rPr>
            </w:pPr>
          </w:p>
        </w:tc>
        <w:tc>
          <w:tcPr>
            <w:tcW w:w="4209" w:type="dxa"/>
            <w:tcBorders>
              <w:top w:val="nil"/>
              <w:left w:val="nil"/>
              <w:bottom w:val="nil"/>
              <w:right w:val="nil"/>
            </w:tcBorders>
            <w:shd w:val="clear" w:color="auto" w:fill="auto"/>
            <w:noWrap/>
            <w:vAlign w:val="bottom"/>
            <w:hideMark/>
          </w:tcPr>
          <w:p w:rsidR="00016287" w:rsidRPr="00377061" w:rsidRDefault="00016287" w:rsidP="00016287">
            <w:pPr>
              <w:spacing w:after="0" w:line="240" w:lineRule="auto"/>
              <w:rPr>
                <w:rFonts w:ascii="Times New Roman" w:eastAsia="Times New Roman" w:hAnsi="Times New Roman" w:cs="Times New Roman"/>
                <w:sz w:val="20"/>
                <w:lang w:eastAsia="cs-CZ"/>
              </w:rPr>
            </w:pPr>
          </w:p>
        </w:tc>
        <w:tc>
          <w:tcPr>
            <w:tcW w:w="1144" w:type="dxa"/>
            <w:tcBorders>
              <w:top w:val="nil"/>
              <w:left w:val="nil"/>
              <w:bottom w:val="nil"/>
              <w:right w:val="nil"/>
            </w:tcBorders>
            <w:shd w:val="clear" w:color="auto" w:fill="auto"/>
            <w:noWrap/>
            <w:vAlign w:val="bottom"/>
            <w:hideMark/>
          </w:tcPr>
          <w:p w:rsidR="00016287" w:rsidRPr="00377061" w:rsidRDefault="00016287" w:rsidP="00016287">
            <w:pPr>
              <w:spacing w:after="0" w:line="240" w:lineRule="auto"/>
              <w:rPr>
                <w:rFonts w:ascii="Times New Roman" w:eastAsia="Times New Roman" w:hAnsi="Times New Roman" w:cs="Times New Roman"/>
                <w:sz w:val="20"/>
                <w:lang w:eastAsia="cs-CZ"/>
              </w:rPr>
            </w:pPr>
          </w:p>
        </w:tc>
        <w:tc>
          <w:tcPr>
            <w:tcW w:w="1409" w:type="dxa"/>
            <w:tcBorders>
              <w:top w:val="nil"/>
              <w:left w:val="nil"/>
              <w:bottom w:val="nil"/>
              <w:right w:val="nil"/>
            </w:tcBorders>
            <w:shd w:val="clear" w:color="auto" w:fill="auto"/>
            <w:noWrap/>
            <w:vAlign w:val="bottom"/>
            <w:hideMark/>
          </w:tcPr>
          <w:p w:rsidR="00016287" w:rsidRPr="00377061" w:rsidRDefault="00016287" w:rsidP="00016287">
            <w:pPr>
              <w:spacing w:after="0" w:line="240" w:lineRule="auto"/>
              <w:rPr>
                <w:rFonts w:ascii="Times New Roman" w:eastAsia="Times New Roman" w:hAnsi="Times New Roman" w:cs="Times New Roman"/>
                <w:sz w:val="20"/>
                <w:lang w:eastAsia="cs-CZ"/>
              </w:rPr>
            </w:pPr>
          </w:p>
        </w:tc>
      </w:tr>
      <w:tr w:rsidR="00016287" w:rsidRPr="00377061" w:rsidTr="005743CF">
        <w:trPr>
          <w:trHeight w:val="300"/>
        </w:trPr>
        <w:tc>
          <w:tcPr>
            <w:tcW w:w="1320" w:type="dxa"/>
            <w:tcBorders>
              <w:top w:val="nil"/>
              <w:left w:val="nil"/>
              <w:bottom w:val="nil"/>
              <w:right w:val="nil"/>
            </w:tcBorders>
            <w:shd w:val="clear" w:color="auto" w:fill="auto"/>
            <w:noWrap/>
            <w:vAlign w:val="bottom"/>
            <w:hideMark/>
          </w:tcPr>
          <w:p w:rsidR="00016287" w:rsidRPr="00377061" w:rsidRDefault="00016287" w:rsidP="00016287">
            <w:pPr>
              <w:spacing w:after="0" w:line="240" w:lineRule="auto"/>
              <w:rPr>
                <w:rFonts w:ascii="Times New Roman" w:eastAsia="Times New Roman" w:hAnsi="Times New Roman" w:cs="Times New Roman"/>
                <w:sz w:val="20"/>
                <w:lang w:eastAsia="cs-CZ"/>
              </w:rPr>
            </w:pPr>
          </w:p>
        </w:tc>
        <w:tc>
          <w:tcPr>
            <w:tcW w:w="4209" w:type="dxa"/>
            <w:tcBorders>
              <w:top w:val="nil"/>
              <w:left w:val="nil"/>
              <w:bottom w:val="nil"/>
              <w:right w:val="nil"/>
            </w:tcBorders>
            <w:shd w:val="clear" w:color="auto" w:fill="auto"/>
            <w:noWrap/>
            <w:vAlign w:val="bottom"/>
            <w:hideMark/>
          </w:tcPr>
          <w:p w:rsidR="00016287" w:rsidRPr="00377061" w:rsidRDefault="00016287" w:rsidP="00016287">
            <w:pPr>
              <w:spacing w:after="0" w:line="240" w:lineRule="auto"/>
              <w:rPr>
                <w:rFonts w:ascii="Times New Roman" w:eastAsia="Times New Roman" w:hAnsi="Times New Roman" w:cs="Times New Roman"/>
                <w:sz w:val="20"/>
                <w:lang w:eastAsia="cs-CZ"/>
              </w:rPr>
            </w:pPr>
          </w:p>
        </w:tc>
        <w:tc>
          <w:tcPr>
            <w:tcW w:w="1144" w:type="dxa"/>
            <w:tcBorders>
              <w:top w:val="nil"/>
              <w:left w:val="nil"/>
              <w:bottom w:val="nil"/>
              <w:right w:val="nil"/>
            </w:tcBorders>
            <w:shd w:val="clear" w:color="auto" w:fill="auto"/>
            <w:noWrap/>
            <w:vAlign w:val="bottom"/>
            <w:hideMark/>
          </w:tcPr>
          <w:p w:rsidR="00016287" w:rsidRPr="00377061" w:rsidRDefault="00016287" w:rsidP="00016287">
            <w:pPr>
              <w:spacing w:after="0" w:line="240" w:lineRule="auto"/>
              <w:rPr>
                <w:rFonts w:ascii="Times New Roman" w:eastAsia="Times New Roman" w:hAnsi="Times New Roman" w:cs="Times New Roman"/>
                <w:sz w:val="20"/>
                <w:lang w:eastAsia="cs-CZ"/>
              </w:rPr>
            </w:pPr>
          </w:p>
        </w:tc>
        <w:tc>
          <w:tcPr>
            <w:tcW w:w="1409" w:type="dxa"/>
            <w:tcBorders>
              <w:top w:val="nil"/>
              <w:left w:val="nil"/>
              <w:bottom w:val="nil"/>
              <w:right w:val="nil"/>
            </w:tcBorders>
            <w:shd w:val="clear" w:color="auto" w:fill="auto"/>
            <w:noWrap/>
            <w:vAlign w:val="bottom"/>
            <w:hideMark/>
          </w:tcPr>
          <w:p w:rsidR="00016287" w:rsidRPr="00377061" w:rsidRDefault="00016287" w:rsidP="00016287">
            <w:pPr>
              <w:spacing w:after="0" w:line="240" w:lineRule="auto"/>
              <w:rPr>
                <w:rFonts w:ascii="Times New Roman" w:eastAsia="Times New Roman" w:hAnsi="Times New Roman" w:cs="Times New Roman"/>
                <w:sz w:val="20"/>
                <w:lang w:eastAsia="cs-CZ"/>
              </w:rPr>
            </w:pPr>
          </w:p>
        </w:tc>
      </w:tr>
      <w:tr w:rsidR="00016287" w:rsidRPr="00377061" w:rsidTr="005743CF">
        <w:trPr>
          <w:trHeight w:val="315"/>
        </w:trPr>
        <w:tc>
          <w:tcPr>
            <w:tcW w:w="1320" w:type="dxa"/>
            <w:tcBorders>
              <w:top w:val="nil"/>
              <w:left w:val="nil"/>
              <w:bottom w:val="nil"/>
              <w:right w:val="nil"/>
            </w:tcBorders>
            <w:shd w:val="clear" w:color="auto" w:fill="auto"/>
            <w:noWrap/>
            <w:vAlign w:val="bottom"/>
            <w:hideMark/>
          </w:tcPr>
          <w:p w:rsidR="00016287" w:rsidRPr="00377061" w:rsidRDefault="00016287" w:rsidP="00016287">
            <w:pPr>
              <w:spacing w:after="0" w:line="240" w:lineRule="auto"/>
              <w:rPr>
                <w:rFonts w:ascii="Times New Roman" w:eastAsia="Times New Roman" w:hAnsi="Times New Roman" w:cs="Times New Roman"/>
                <w:sz w:val="20"/>
                <w:lang w:eastAsia="cs-CZ"/>
              </w:rPr>
            </w:pPr>
          </w:p>
        </w:tc>
        <w:tc>
          <w:tcPr>
            <w:tcW w:w="4209" w:type="dxa"/>
            <w:tcBorders>
              <w:top w:val="nil"/>
              <w:left w:val="nil"/>
              <w:bottom w:val="nil"/>
              <w:right w:val="nil"/>
            </w:tcBorders>
            <w:shd w:val="clear" w:color="auto" w:fill="auto"/>
            <w:noWrap/>
            <w:vAlign w:val="bottom"/>
            <w:hideMark/>
          </w:tcPr>
          <w:p w:rsidR="00016287" w:rsidRPr="00377061" w:rsidRDefault="00016287" w:rsidP="00016287">
            <w:pPr>
              <w:spacing w:after="0" w:line="240" w:lineRule="auto"/>
              <w:rPr>
                <w:rFonts w:ascii="Times New Roman" w:eastAsia="Times New Roman" w:hAnsi="Times New Roman" w:cs="Times New Roman"/>
                <w:sz w:val="20"/>
                <w:lang w:eastAsia="cs-CZ"/>
              </w:rPr>
            </w:pPr>
          </w:p>
        </w:tc>
        <w:tc>
          <w:tcPr>
            <w:tcW w:w="1144" w:type="dxa"/>
            <w:tcBorders>
              <w:top w:val="nil"/>
              <w:left w:val="nil"/>
              <w:bottom w:val="nil"/>
              <w:right w:val="nil"/>
            </w:tcBorders>
            <w:shd w:val="clear" w:color="auto" w:fill="auto"/>
            <w:noWrap/>
            <w:vAlign w:val="bottom"/>
            <w:hideMark/>
          </w:tcPr>
          <w:p w:rsidR="00016287" w:rsidRPr="00377061" w:rsidRDefault="00016287" w:rsidP="00016287">
            <w:pPr>
              <w:spacing w:after="0" w:line="240" w:lineRule="auto"/>
              <w:rPr>
                <w:rFonts w:ascii="Times New Roman" w:eastAsia="Times New Roman" w:hAnsi="Times New Roman" w:cs="Times New Roman"/>
                <w:sz w:val="20"/>
                <w:lang w:eastAsia="cs-CZ"/>
              </w:rPr>
            </w:pPr>
          </w:p>
        </w:tc>
        <w:tc>
          <w:tcPr>
            <w:tcW w:w="1409" w:type="dxa"/>
            <w:tcBorders>
              <w:top w:val="nil"/>
              <w:left w:val="nil"/>
              <w:bottom w:val="nil"/>
              <w:right w:val="nil"/>
            </w:tcBorders>
            <w:shd w:val="clear" w:color="auto" w:fill="auto"/>
            <w:noWrap/>
            <w:vAlign w:val="bottom"/>
            <w:hideMark/>
          </w:tcPr>
          <w:p w:rsidR="00016287" w:rsidRPr="00377061" w:rsidRDefault="00016287" w:rsidP="00016287">
            <w:pPr>
              <w:spacing w:after="0" w:line="240" w:lineRule="auto"/>
              <w:rPr>
                <w:rFonts w:ascii="Times New Roman" w:eastAsia="Times New Roman" w:hAnsi="Times New Roman" w:cs="Times New Roman"/>
                <w:sz w:val="20"/>
                <w:lang w:eastAsia="cs-CZ"/>
              </w:rPr>
            </w:pPr>
          </w:p>
        </w:tc>
      </w:tr>
      <w:tr w:rsidR="00016287" w:rsidRPr="00377061" w:rsidTr="005743CF">
        <w:trPr>
          <w:trHeight w:val="915"/>
        </w:trPr>
        <w:tc>
          <w:tcPr>
            <w:tcW w:w="1320" w:type="dxa"/>
            <w:tcBorders>
              <w:top w:val="nil"/>
              <w:left w:val="nil"/>
              <w:bottom w:val="nil"/>
              <w:right w:val="nil"/>
            </w:tcBorders>
            <w:shd w:val="clear" w:color="auto" w:fill="auto"/>
            <w:noWrap/>
            <w:vAlign w:val="bottom"/>
            <w:hideMark/>
          </w:tcPr>
          <w:p w:rsidR="00016287" w:rsidRPr="00377061" w:rsidRDefault="00016287" w:rsidP="00016287">
            <w:pPr>
              <w:spacing w:after="0" w:line="240" w:lineRule="auto"/>
              <w:jc w:val="center"/>
              <w:rPr>
                <w:rFonts w:ascii="Calibri" w:eastAsia="Times New Roman" w:hAnsi="Calibri" w:cs="Calibri"/>
                <w:b/>
                <w:bCs/>
                <w:color w:val="000000"/>
                <w:lang w:eastAsia="cs-CZ"/>
              </w:rPr>
            </w:pPr>
            <w:r w:rsidRPr="00377061">
              <w:rPr>
                <w:rFonts w:ascii="Calibri" w:eastAsia="Times New Roman" w:hAnsi="Calibri" w:cs="Calibri"/>
                <w:b/>
                <w:bCs/>
                <w:color w:val="000000"/>
                <w:lang w:eastAsia="cs-CZ"/>
              </w:rPr>
              <w:t>Otázka č. 9</w:t>
            </w:r>
          </w:p>
        </w:tc>
        <w:tc>
          <w:tcPr>
            <w:tcW w:w="4209" w:type="dxa"/>
            <w:tcBorders>
              <w:top w:val="single" w:sz="8" w:space="0" w:color="auto"/>
              <w:left w:val="single" w:sz="8" w:space="0" w:color="auto"/>
              <w:bottom w:val="single" w:sz="8" w:space="0" w:color="auto"/>
              <w:right w:val="single" w:sz="8" w:space="0" w:color="auto"/>
            </w:tcBorders>
            <w:shd w:val="clear" w:color="000000" w:fill="8DB4E2"/>
            <w:vAlign w:val="bottom"/>
            <w:hideMark/>
          </w:tcPr>
          <w:p w:rsidR="00016287" w:rsidRPr="00377061" w:rsidRDefault="00016287" w:rsidP="00016287">
            <w:pPr>
              <w:spacing w:after="0" w:line="240" w:lineRule="auto"/>
              <w:rPr>
                <w:rFonts w:ascii="Calibri" w:eastAsia="Times New Roman" w:hAnsi="Calibri" w:cs="Calibri"/>
                <w:b/>
                <w:bCs/>
                <w:lang w:eastAsia="cs-CZ"/>
              </w:rPr>
            </w:pPr>
            <w:r w:rsidRPr="00377061">
              <w:rPr>
                <w:rFonts w:ascii="Calibri" w:eastAsia="Times New Roman" w:hAnsi="Calibri" w:cs="Calibri"/>
                <w:b/>
                <w:bCs/>
                <w:lang w:eastAsia="cs-CZ"/>
              </w:rPr>
              <w:t>Jste spokojen/a s činností, vstřícností a úředními hodinami obecního úřadu?</w:t>
            </w:r>
          </w:p>
        </w:tc>
        <w:tc>
          <w:tcPr>
            <w:tcW w:w="1144" w:type="dxa"/>
            <w:tcBorders>
              <w:top w:val="single" w:sz="8" w:space="0" w:color="auto"/>
              <w:left w:val="nil"/>
              <w:bottom w:val="single" w:sz="8" w:space="0" w:color="auto"/>
              <w:right w:val="single" w:sz="8" w:space="0" w:color="auto"/>
            </w:tcBorders>
            <w:shd w:val="clear" w:color="000000" w:fill="8DB4E2"/>
            <w:noWrap/>
            <w:vAlign w:val="bottom"/>
            <w:hideMark/>
          </w:tcPr>
          <w:p w:rsidR="00016287" w:rsidRPr="00377061" w:rsidRDefault="00016287" w:rsidP="00016287">
            <w:pPr>
              <w:spacing w:after="0" w:line="240" w:lineRule="auto"/>
              <w:rPr>
                <w:rFonts w:ascii="Calibri" w:eastAsia="Times New Roman" w:hAnsi="Calibri" w:cs="Calibri"/>
                <w:b/>
                <w:bCs/>
                <w:lang w:eastAsia="cs-CZ"/>
              </w:rPr>
            </w:pPr>
            <w:r w:rsidRPr="00377061">
              <w:rPr>
                <w:rFonts w:ascii="Calibri" w:eastAsia="Times New Roman" w:hAnsi="Calibri" w:cs="Calibri"/>
                <w:b/>
                <w:bCs/>
                <w:lang w:eastAsia="cs-CZ"/>
              </w:rPr>
              <w:t>Počet odpovědí:</w:t>
            </w:r>
          </w:p>
        </w:tc>
        <w:tc>
          <w:tcPr>
            <w:tcW w:w="1409" w:type="dxa"/>
            <w:tcBorders>
              <w:top w:val="single" w:sz="8" w:space="0" w:color="auto"/>
              <w:left w:val="nil"/>
              <w:bottom w:val="single" w:sz="8" w:space="0" w:color="auto"/>
              <w:right w:val="single" w:sz="8" w:space="0" w:color="auto"/>
            </w:tcBorders>
            <w:shd w:val="clear" w:color="000000" w:fill="8DB4E2"/>
            <w:noWrap/>
            <w:vAlign w:val="bottom"/>
            <w:hideMark/>
          </w:tcPr>
          <w:p w:rsidR="00016287" w:rsidRPr="00377061" w:rsidRDefault="00016287" w:rsidP="00016287">
            <w:pPr>
              <w:spacing w:after="0" w:line="240" w:lineRule="auto"/>
              <w:rPr>
                <w:rFonts w:ascii="Calibri" w:eastAsia="Times New Roman" w:hAnsi="Calibri" w:cs="Calibri"/>
                <w:b/>
                <w:bCs/>
                <w:lang w:eastAsia="cs-CZ"/>
              </w:rPr>
            </w:pPr>
            <w:r w:rsidRPr="00377061">
              <w:rPr>
                <w:rFonts w:ascii="Calibri" w:eastAsia="Times New Roman" w:hAnsi="Calibri" w:cs="Calibri"/>
                <w:b/>
                <w:bCs/>
                <w:lang w:eastAsia="cs-CZ"/>
              </w:rPr>
              <w:t>Procentuální podíl:</w:t>
            </w:r>
          </w:p>
        </w:tc>
      </w:tr>
      <w:tr w:rsidR="00016287" w:rsidRPr="00377061" w:rsidTr="005743CF">
        <w:trPr>
          <w:trHeight w:val="300"/>
        </w:trPr>
        <w:tc>
          <w:tcPr>
            <w:tcW w:w="1320" w:type="dxa"/>
            <w:tcBorders>
              <w:top w:val="nil"/>
              <w:left w:val="nil"/>
              <w:bottom w:val="nil"/>
              <w:right w:val="nil"/>
            </w:tcBorders>
            <w:shd w:val="clear" w:color="auto" w:fill="auto"/>
            <w:noWrap/>
            <w:vAlign w:val="bottom"/>
            <w:hideMark/>
          </w:tcPr>
          <w:p w:rsidR="00016287" w:rsidRPr="00377061" w:rsidRDefault="00016287" w:rsidP="00016287">
            <w:pPr>
              <w:spacing w:after="0" w:line="240" w:lineRule="auto"/>
              <w:rPr>
                <w:rFonts w:ascii="Calibri" w:eastAsia="Times New Roman" w:hAnsi="Calibri" w:cs="Calibri"/>
                <w:b/>
                <w:bCs/>
                <w:lang w:eastAsia="cs-CZ"/>
              </w:rPr>
            </w:pPr>
          </w:p>
        </w:tc>
        <w:tc>
          <w:tcPr>
            <w:tcW w:w="4209" w:type="dxa"/>
            <w:tcBorders>
              <w:top w:val="nil"/>
              <w:left w:val="single" w:sz="8" w:space="0" w:color="auto"/>
              <w:bottom w:val="single" w:sz="4" w:space="0" w:color="auto"/>
              <w:right w:val="single" w:sz="8" w:space="0" w:color="auto"/>
            </w:tcBorders>
            <w:shd w:val="clear" w:color="000000" w:fill="8DB4E2"/>
            <w:noWrap/>
            <w:vAlign w:val="bottom"/>
            <w:hideMark/>
          </w:tcPr>
          <w:p w:rsidR="00016287" w:rsidRPr="00377061" w:rsidRDefault="00016287" w:rsidP="00016287">
            <w:pPr>
              <w:spacing w:after="0" w:line="240" w:lineRule="auto"/>
              <w:rPr>
                <w:rFonts w:ascii="Calibri" w:eastAsia="Times New Roman" w:hAnsi="Calibri" w:cs="Calibri"/>
                <w:lang w:eastAsia="cs-CZ"/>
              </w:rPr>
            </w:pPr>
            <w:r w:rsidRPr="00377061">
              <w:rPr>
                <w:rFonts w:ascii="Calibri" w:eastAsia="Times New Roman" w:hAnsi="Calibri" w:cs="Calibri"/>
                <w:lang w:eastAsia="cs-CZ"/>
              </w:rPr>
              <w:t>ano</w:t>
            </w:r>
          </w:p>
        </w:tc>
        <w:tc>
          <w:tcPr>
            <w:tcW w:w="1144" w:type="dxa"/>
            <w:tcBorders>
              <w:top w:val="nil"/>
              <w:left w:val="nil"/>
              <w:bottom w:val="single" w:sz="4" w:space="0" w:color="auto"/>
              <w:right w:val="single" w:sz="8" w:space="0" w:color="auto"/>
            </w:tcBorders>
            <w:shd w:val="clear" w:color="auto" w:fill="auto"/>
            <w:noWrap/>
            <w:vAlign w:val="bottom"/>
            <w:hideMark/>
          </w:tcPr>
          <w:p w:rsidR="00016287" w:rsidRPr="00377061" w:rsidRDefault="00016287" w:rsidP="00016287">
            <w:pPr>
              <w:spacing w:after="0" w:line="240" w:lineRule="auto"/>
              <w:jc w:val="right"/>
              <w:rPr>
                <w:rFonts w:ascii="Calibri" w:eastAsia="Times New Roman" w:hAnsi="Calibri" w:cs="Calibri"/>
                <w:lang w:eastAsia="cs-CZ"/>
              </w:rPr>
            </w:pPr>
            <w:r w:rsidRPr="00377061">
              <w:rPr>
                <w:rFonts w:ascii="Calibri" w:eastAsia="Times New Roman" w:hAnsi="Calibri" w:cs="Calibri"/>
                <w:lang w:eastAsia="cs-CZ"/>
              </w:rPr>
              <w:t>59</w:t>
            </w:r>
          </w:p>
        </w:tc>
        <w:tc>
          <w:tcPr>
            <w:tcW w:w="1409" w:type="dxa"/>
            <w:tcBorders>
              <w:top w:val="nil"/>
              <w:left w:val="nil"/>
              <w:bottom w:val="single" w:sz="4" w:space="0" w:color="auto"/>
              <w:right w:val="single" w:sz="8" w:space="0" w:color="auto"/>
            </w:tcBorders>
            <w:shd w:val="clear" w:color="auto" w:fill="auto"/>
            <w:noWrap/>
            <w:vAlign w:val="bottom"/>
            <w:hideMark/>
          </w:tcPr>
          <w:p w:rsidR="00016287" w:rsidRPr="00377061" w:rsidRDefault="00016287" w:rsidP="00016287">
            <w:pPr>
              <w:spacing w:after="0" w:line="240" w:lineRule="auto"/>
              <w:jc w:val="right"/>
              <w:rPr>
                <w:rFonts w:ascii="Calibri" w:eastAsia="Times New Roman" w:hAnsi="Calibri" w:cs="Calibri"/>
                <w:lang w:eastAsia="cs-CZ"/>
              </w:rPr>
            </w:pPr>
            <w:r w:rsidRPr="00377061">
              <w:rPr>
                <w:rFonts w:ascii="Calibri" w:eastAsia="Times New Roman" w:hAnsi="Calibri" w:cs="Calibri"/>
                <w:lang w:eastAsia="cs-CZ"/>
              </w:rPr>
              <w:t>60,20408163</w:t>
            </w:r>
          </w:p>
        </w:tc>
      </w:tr>
      <w:tr w:rsidR="00016287" w:rsidRPr="00377061" w:rsidTr="005743CF">
        <w:trPr>
          <w:trHeight w:val="300"/>
        </w:trPr>
        <w:tc>
          <w:tcPr>
            <w:tcW w:w="1320" w:type="dxa"/>
            <w:tcBorders>
              <w:top w:val="nil"/>
              <w:left w:val="nil"/>
              <w:bottom w:val="nil"/>
              <w:right w:val="nil"/>
            </w:tcBorders>
            <w:shd w:val="clear" w:color="auto" w:fill="auto"/>
            <w:noWrap/>
            <w:vAlign w:val="bottom"/>
            <w:hideMark/>
          </w:tcPr>
          <w:p w:rsidR="00016287" w:rsidRPr="00377061" w:rsidRDefault="00016287" w:rsidP="00016287">
            <w:pPr>
              <w:spacing w:after="0" w:line="240" w:lineRule="auto"/>
              <w:jc w:val="right"/>
              <w:rPr>
                <w:rFonts w:ascii="Calibri" w:eastAsia="Times New Roman" w:hAnsi="Calibri" w:cs="Calibri"/>
                <w:lang w:eastAsia="cs-CZ"/>
              </w:rPr>
            </w:pPr>
          </w:p>
        </w:tc>
        <w:tc>
          <w:tcPr>
            <w:tcW w:w="4209" w:type="dxa"/>
            <w:tcBorders>
              <w:top w:val="nil"/>
              <w:left w:val="single" w:sz="8" w:space="0" w:color="auto"/>
              <w:bottom w:val="single" w:sz="4" w:space="0" w:color="auto"/>
              <w:right w:val="single" w:sz="8" w:space="0" w:color="auto"/>
            </w:tcBorders>
            <w:shd w:val="clear" w:color="000000" w:fill="8DB4E2"/>
            <w:noWrap/>
            <w:vAlign w:val="bottom"/>
            <w:hideMark/>
          </w:tcPr>
          <w:p w:rsidR="00016287" w:rsidRPr="00377061" w:rsidRDefault="00016287" w:rsidP="00016287">
            <w:pPr>
              <w:spacing w:after="0" w:line="240" w:lineRule="auto"/>
              <w:rPr>
                <w:rFonts w:ascii="Calibri" w:eastAsia="Times New Roman" w:hAnsi="Calibri" w:cs="Calibri"/>
                <w:lang w:eastAsia="cs-CZ"/>
              </w:rPr>
            </w:pPr>
            <w:r w:rsidRPr="00377061">
              <w:rPr>
                <w:rFonts w:ascii="Calibri" w:eastAsia="Times New Roman" w:hAnsi="Calibri" w:cs="Calibri"/>
                <w:lang w:eastAsia="cs-CZ"/>
              </w:rPr>
              <w:t>spíše ano</w:t>
            </w:r>
          </w:p>
        </w:tc>
        <w:tc>
          <w:tcPr>
            <w:tcW w:w="1144" w:type="dxa"/>
            <w:tcBorders>
              <w:top w:val="nil"/>
              <w:left w:val="nil"/>
              <w:bottom w:val="single" w:sz="4" w:space="0" w:color="auto"/>
              <w:right w:val="single" w:sz="8" w:space="0" w:color="auto"/>
            </w:tcBorders>
            <w:shd w:val="clear" w:color="auto" w:fill="auto"/>
            <w:noWrap/>
            <w:vAlign w:val="bottom"/>
            <w:hideMark/>
          </w:tcPr>
          <w:p w:rsidR="00016287" w:rsidRPr="00377061" w:rsidRDefault="00016287" w:rsidP="00016287">
            <w:pPr>
              <w:spacing w:after="0" w:line="240" w:lineRule="auto"/>
              <w:jc w:val="right"/>
              <w:rPr>
                <w:rFonts w:ascii="Calibri" w:eastAsia="Times New Roman" w:hAnsi="Calibri" w:cs="Calibri"/>
                <w:lang w:eastAsia="cs-CZ"/>
              </w:rPr>
            </w:pPr>
            <w:r w:rsidRPr="00377061">
              <w:rPr>
                <w:rFonts w:ascii="Calibri" w:eastAsia="Times New Roman" w:hAnsi="Calibri" w:cs="Calibri"/>
                <w:lang w:eastAsia="cs-CZ"/>
              </w:rPr>
              <w:t>25</w:t>
            </w:r>
          </w:p>
        </w:tc>
        <w:tc>
          <w:tcPr>
            <w:tcW w:w="1409" w:type="dxa"/>
            <w:tcBorders>
              <w:top w:val="nil"/>
              <w:left w:val="nil"/>
              <w:bottom w:val="single" w:sz="4" w:space="0" w:color="auto"/>
              <w:right w:val="single" w:sz="8" w:space="0" w:color="auto"/>
            </w:tcBorders>
            <w:shd w:val="clear" w:color="auto" w:fill="auto"/>
            <w:noWrap/>
            <w:vAlign w:val="bottom"/>
            <w:hideMark/>
          </w:tcPr>
          <w:p w:rsidR="00016287" w:rsidRPr="00377061" w:rsidRDefault="00016287" w:rsidP="00016287">
            <w:pPr>
              <w:spacing w:after="0" w:line="240" w:lineRule="auto"/>
              <w:jc w:val="right"/>
              <w:rPr>
                <w:rFonts w:ascii="Calibri" w:eastAsia="Times New Roman" w:hAnsi="Calibri" w:cs="Calibri"/>
                <w:lang w:eastAsia="cs-CZ"/>
              </w:rPr>
            </w:pPr>
            <w:r w:rsidRPr="00377061">
              <w:rPr>
                <w:rFonts w:ascii="Calibri" w:eastAsia="Times New Roman" w:hAnsi="Calibri" w:cs="Calibri"/>
                <w:lang w:eastAsia="cs-CZ"/>
              </w:rPr>
              <w:t>25,51020408</w:t>
            </w:r>
          </w:p>
        </w:tc>
      </w:tr>
      <w:tr w:rsidR="00016287" w:rsidRPr="00377061" w:rsidTr="005743CF">
        <w:trPr>
          <w:trHeight w:val="300"/>
        </w:trPr>
        <w:tc>
          <w:tcPr>
            <w:tcW w:w="1320" w:type="dxa"/>
            <w:tcBorders>
              <w:top w:val="nil"/>
              <w:left w:val="nil"/>
              <w:bottom w:val="nil"/>
              <w:right w:val="nil"/>
            </w:tcBorders>
            <w:shd w:val="clear" w:color="auto" w:fill="auto"/>
            <w:noWrap/>
            <w:vAlign w:val="bottom"/>
            <w:hideMark/>
          </w:tcPr>
          <w:p w:rsidR="00016287" w:rsidRPr="00377061" w:rsidRDefault="00016287" w:rsidP="00016287">
            <w:pPr>
              <w:spacing w:after="0" w:line="240" w:lineRule="auto"/>
              <w:jc w:val="right"/>
              <w:rPr>
                <w:rFonts w:ascii="Calibri" w:eastAsia="Times New Roman" w:hAnsi="Calibri" w:cs="Calibri"/>
                <w:lang w:eastAsia="cs-CZ"/>
              </w:rPr>
            </w:pPr>
          </w:p>
        </w:tc>
        <w:tc>
          <w:tcPr>
            <w:tcW w:w="4209" w:type="dxa"/>
            <w:tcBorders>
              <w:top w:val="nil"/>
              <w:left w:val="single" w:sz="8" w:space="0" w:color="auto"/>
              <w:bottom w:val="single" w:sz="4" w:space="0" w:color="auto"/>
              <w:right w:val="single" w:sz="8" w:space="0" w:color="auto"/>
            </w:tcBorders>
            <w:shd w:val="clear" w:color="000000" w:fill="8DB4E2"/>
            <w:noWrap/>
            <w:vAlign w:val="bottom"/>
            <w:hideMark/>
          </w:tcPr>
          <w:p w:rsidR="00016287" w:rsidRPr="00377061" w:rsidRDefault="00016287" w:rsidP="00016287">
            <w:pPr>
              <w:spacing w:after="0" w:line="240" w:lineRule="auto"/>
              <w:rPr>
                <w:rFonts w:ascii="Calibri" w:eastAsia="Times New Roman" w:hAnsi="Calibri" w:cs="Calibri"/>
                <w:lang w:eastAsia="cs-CZ"/>
              </w:rPr>
            </w:pPr>
            <w:r w:rsidRPr="00377061">
              <w:rPr>
                <w:rFonts w:ascii="Calibri" w:eastAsia="Times New Roman" w:hAnsi="Calibri" w:cs="Calibri"/>
                <w:lang w:eastAsia="cs-CZ"/>
              </w:rPr>
              <w:t>spíše ne</w:t>
            </w:r>
          </w:p>
        </w:tc>
        <w:tc>
          <w:tcPr>
            <w:tcW w:w="1144" w:type="dxa"/>
            <w:tcBorders>
              <w:top w:val="nil"/>
              <w:left w:val="nil"/>
              <w:bottom w:val="single" w:sz="4" w:space="0" w:color="auto"/>
              <w:right w:val="single" w:sz="8" w:space="0" w:color="auto"/>
            </w:tcBorders>
            <w:shd w:val="clear" w:color="auto" w:fill="auto"/>
            <w:noWrap/>
            <w:vAlign w:val="bottom"/>
            <w:hideMark/>
          </w:tcPr>
          <w:p w:rsidR="00016287" w:rsidRPr="00377061" w:rsidRDefault="00016287" w:rsidP="00016287">
            <w:pPr>
              <w:spacing w:after="0" w:line="240" w:lineRule="auto"/>
              <w:jc w:val="right"/>
              <w:rPr>
                <w:rFonts w:ascii="Calibri" w:eastAsia="Times New Roman" w:hAnsi="Calibri" w:cs="Calibri"/>
                <w:lang w:eastAsia="cs-CZ"/>
              </w:rPr>
            </w:pPr>
            <w:r w:rsidRPr="00377061">
              <w:rPr>
                <w:rFonts w:ascii="Calibri" w:eastAsia="Times New Roman" w:hAnsi="Calibri" w:cs="Calibri"/>
                <w:lang w:eastAsia="cs-CZ"/>
              </w:rPr>
              <w:t>10</w:t>
            </w:r>
          </w:p>
        </w:tc>
        <w:tc>
          <w:tcPr>
            <w:tcW w:w="1409" w:type="dxa"/>
            <w:tcBorders>
              <w:top w:val="nil"/>
              <w:left w:val="nil"/>
              <w:bottom w:val="single" w:sz="4" w:space="0" w:color="auto"/>
              <w:right w:val="single" w:sz="8" w:space="0" w:color="auto"/>
            </w:tcBorders>
            <w:shd w:val="clear" w:color="auto" w:fill="auto"/>
            <w:noWrap/>
            <w:vAlign w:val="bottom"/>
            <w:hideMark/>
          </w:tcPr>
          <w:p w:rsidR="00016287" w:rsidRPr="00377061" w:rsidRDefault="00016287" w:rsidP="00016287">
            <w:pPr>
              <w:spacing w:after="0" w:line="240" w:lineRule="auto"/>
              <w:jc w:val="right"/>
              <w:rPr>
                <w:rFonts w:ascii="Calibri" w:eastAsia="Times New Roman" w:hAnsi="Calibri" w:cs="Calibri"/>
                <w:lang w:eastAsia="cs-CZ"/>
              </w:rPr>
            </w:pPr>
            <w:r w:rsidRPr="00377061">
              <w:rPr>
                <w:rFonts w:ascii="Calibri" w:eastAsia="Times New Roman" w:hAnsi="Calibri" w:cs="Calibri"/>
                <w:lang w:eastAsia="cs-CZ"/>
              </w:rPr>
              <w:t>10,20408163</w:t>
            </w:r>
          </w:p>
        </w:tc>
      </w:tr>
      <w:tr w:rsidR="00016287" w:rsidRPr="00377061" w:rsidTr="005743CF">
        <w:trPr>
          <w:trHeight w:val="300"/>
        </w:trPr>
        <w:tc>
          <w:tcPr>
            <w:tcW w:w="1320" w:type="dxa"/>
            <w:tcBorders>
              <w:top w:val="nil"/>
              <w:left w:val="nil"/>
              <w:bottom w:val="nil"/>
              <w:right w:val="nil"/>
            </w:tcBorders>
            <w:shd w:val="clear" w:color="auto" w:fill="auto"/>
            <w:noWrap/>
            <w:vAlign w:val="bottom"/>
            <w:hideMark/>
          </w:tcPr>
          <w:p w:rsidR="00016287" w:rsidRPr="00377061" w:rsidRDefault="00016287" w:rsidP="00016287">
            <w:pPr>
              <w:spacing w:after="0" w:line="240" w:lineRule="auto"/>
              <w:jc w:val="right"/>
              <w:rPr>
                <w:rFonts w:ascii="Calibri" w:eastAsia="Times New Roman" w:hAnsi="Calibri" w:cs="Calibri"/>
                <w:lang w:eastAsia="cs-CZ"/>
              </w:rPr>
            </w:pPr>
          </w:p>
        </w:tc>
        <w:tc>
          <w:tcPr>
            <w:tcW w:w="4209" w:type="dxa"/>
            <w:tcBorders>
              <w:top w:val="nil"/>
              <w:left w:val="single" w:sz="8" w:space="0" w:color="auto"/>
              <w:bottom w:val="single" w:sz="4" w:space="0" w:color="auto"/>
              <w:right w:val="single" w:sz="8" w:space="0" w:color="auto"/>
            </w:tcBorders>
            <w:shd w:val="clear" w:color="000000" w:fill="8DB4E2"/>
            <w:noWrap/>
            <w:vAlign w:val="bottom"/>
            <w:hideMark/>
          </w:tcPr>
          <w:p w:rsidR="00016287" w:rsidRPr="00377061" w:rsidRDefault="00016287" w:rsidP="00016287">
            <w:pPr>
              <w:spacing w:after="0" w:line="240" w:lineRule="auto"/>
              <w:rPr>
                <w:rFonts w:ascii="Calibri" w:eastAsia="Times New Roman" w:hAnsi="Calibri" w:cs="Calibri"/>
                <w:lang w:eastAsia="cs-CZ"/>
              </w:rPr>
            </w:pPr>
            <w:r w:rsidRPr="00377061">
              <w:rPr>
                <w:rFonts w:ascii="Calibri" w:eastAsia="Times New Roman" w:hAnsi="Calibri" w:cs="Calibri"/>
                <w:lang w:eastAsia="cs-CZ"/>
              </w:rPr>
              <w:t>ne</w:t>
            </w:r>
          </w:p>
        </w:tc>
        <w:tc>
          <w:tcPr>
            <w:tcW w:w="1144" w:type="dxa"/>
            <w:tcBorders>
              <w:top w:val="nil"/>
              <w:left w:val="nil"/>
              <w:bottom w:val="single" w:sz="4" w:space="0" w:color="auto"/>
              <w:right w:val="single" w:sz="8" w:space="0" w:color="auto"/>
            </w:tcBorders>
            <w:shd w:val="clear" w:color="auto" w:fill="auto"/>
            <w:noWrap/>
            <w:vAlign w:val="bottom"/>
            <w:hideMark/>
          </w:tcPr>
          <w:p w:rsidR="00016287" w:rsidRPr="00377061" w:rsidRDefault="00016287" w:rsidP="00016287">
            <w:pPr>
              <w:spacing w:after="0" w:line="240" w:lineRule="auto"/>
              <w:jc w:val="right"/>
              <w:rPr>
                <w:rFonts w:ascii="Calibri" w:eastAsia="Times New Roman" w:hAnsi="Calibri" w:cs="Calibri"/>
                <w:lang w:eastAsia="cs-CZ"/>
              </w:rPr>
            </w:pPr>
            <w:r w:rsidRPr="00377061">
              <w:rPr>
                <w:rFonts w:ascii="Calibri" w:eastAsia="Times New Roman" w:hAnsi="Calibri" w:cs="Calibri"/>
                <w:lang w:eastAsia="cs-CZ"/>
              </w:rPr>
              <w:t>3</w:t>
            </w:r>
          </w:p>
        </w:tc>
        <w:tc>
          <w:tcPr>
            <w:tcW w:w="1409" w:type="dxa"/>
            <w:tcBorders>
              <w:top w:val="nil"/>
              <w:left w:val="nil"/>
              <w:bottom w:val="single" w:sz="4" w:space="0" w:color="auto"/>
              <w:right w:val="single" w:sz="8" w:space="0" w:color="auto"/>
            </w:tcBorders>
            <w:shd w:val="clear" w:color="auto" w:fill="auto"/>
            <w:noWrap/>
            <w:vAlign w:val="bottom"/>
            <w:hideMark/>
          </w:tcPr>
          <w:p w:rsidR="00016287" w:rsidRPr="00377061" w:rsidRDefault="00016287" w:rsidP="00016287">
            <w:pPr>
              <w:spacing w:after="0" w:line="240" w:lineRule="auto"/>
              <w:jc w:val="right"/>
              <w:rPr>
                <w:rFonts w:ascii="Calibri" w:eastAsia="Times New Roman" w:hAnsi="Calibri" w:cs="Calibri"/>
                <w:lang w:eastAsia="cs-CZ"/>
              </w:rPr>
            </w:pPr>
            <w:r w:rsidRPr="00377061">
              <w:rPr>
                <w:rFonts w:ascii="Calibri" w:eastAsia="Times New Roman" w:hAnsi="Calibri" w:cs="Calibri"/>
                <w:lang w:eastAsia="cs-CZ"/>
              </w:rPr>
              <w:t>3,06122449</w:t>
            </w:r>
          </w:p>
        </w:tc>
      </w:tr>
      <w:tr w:rsidR="00016287" w:rsidRPr="00377061" w:rsidTr="005743CF">
        <w:trPr>
          <w:trHeight w:val="315"/>
        </w:trPr>
        <w:tc>
          <w:tcPr>
            <w:tcW w:w="1320" w:type="dxa"/>
            <w:tcBorders>
              <w:top w:val="nil"/>
              <w:left w:val="nil"/>
              <w:bottom w:val="nil"/>
              <w:right w:val="nil"/>
            </w:tcBorders>
            <w:shd w:val="clear" w:color="auto" w:fill="auto"/>
            <w:noWrap/>
            <w:vAlign w:val="bottom"/>
            <w:hideMark/>
          </w:tcPr>
          <w:p w:rsidR="00016287" w:rsidRPr="00377061" w:rsidRDefault="00016287" w:rsidP="00016287">
            <w:pPr>
              <w:spacing w:after="0" w:line="240" w:lineRule="auto"/>
              <w:jc w:val="right"/>
              <w:rPr>
                <w:rFonts w:ascii="Calibri" w:eastAsia="Times New Roman" w:hAnsi="Calibri" w:cs="Calibri"/>
                <w:lang w:eastAsia="cs-CZ"/>
              </w:rPr>
            </w:pPr>
          </w:p>
        </w:tc>
        <w:tc>
          <w:tcPr>
            <w:tcW w:w="4209" w:type="dxa"/>
            <w:tcBorders>
              <w:top w:val="nil"/>
              <w:left w:val="single" w:sz="8" w:space="0" w:color="auto"/>
              <w:bottom w:val="nil"/>
              <w:right w:val="single" w:sz="8" w:space="0" w:color="auto"/>
            </w:tcBorders>
            <w:shd w:val="clear" w:color="000000" w:fill="8DB4E2"/>
            <w:noWrap/>
            <w:vAlign w:val="bottom"/>
            <w:hideMark/>
          </w:tcPr>
          <w:p w:rsidR="00016287" w:rsidRPr="00377061" w:rsidRDefault="00016287" w:rsidP="00016287">
            <w:pPr>
              <w:spacing w:after="0" w:line="240" w:lineRule="auto"/>
              <w:rPr>
                <w:rFonts w:ascii="Calibri" w:eastAsia="Times New Roman" w:hAnsi="Calibri" w:cs="Calibri"/>
                <w:lang w:eastAsia="cs-CZ"/>
              </w:rPr>
            </w:pPr>
            <w:r w:rsidRPr="00377061">
              <w:rPr>
                <w:rFonts w:ascii="Calibri" w:eastAsia="Times New Roman" w:hAnsi="Calibri" w:cs="Calibri"/>
                <w:lang w:eastAsia="cs-CZ"/>
              </w:rPr>
              <w:t>neodpověděl/a</w:t>
            </w:r>
          </w:p>
        </w:tc>
        <w:tc>
          <w:tcPr>
            <w:tcW w:w="1144" w:type="dxa"/>
            <w:tcBorders>
              <w:top w:val="nil"/>
              <w:left w:val="nil"/>
              <w:bottom w:val="nil"/>
              <w:right w:val="single" w:sz="8" w:space="0" w:color="auto"/>
            </w:tcBorders>
            <w:shd w:val="clear" w:color="auto" w:fill="auto"/>
            <w:noWrap/>
            <w:vAlign w:val="bottom"/>
            <w:hideMark/>
          </w:tcPr>
          <w:p w:rsidR="00016287" w:rsidRPr="00377061" w:rsidRDefault="00016287" w:rsidP="00016287">
            <w:pPr>
              <w:spacing w:after="0" w:line="240" w:lineRule="auto"/>
              <w:jc w:val="right"/>
              <w:rPr>
                <w:rFonts w:ascii="Calibri" w:eastAsia="Times New Roman" w:hAnsi="Calibri" w:cs="Calibri"/>
                <w:lang w:eastAsia="cs-CZ"/>
              </w:rPr>
            </w:pPr>
            <w:r w:rsidRPr="00377061">
              <w:rPr>
                <w:rFonts w:ascii="Calibri" w:eastAsia="Times New Roman" w:hAnsi="Calibri" w:cs="Calibri"/>
                <w:lang w:eastAsia="cs-CZ"/>
              </w:rPr>
              <w:t>1</w:t>
            </w:r>
          </w:p>
        </w:tc>
        <w:tc>
          <w:tcPr>
            <w:tcW w:w="1409" w:type="dxa"/>
            <w:tcBorders>
              <w:top w:val="nil"/>
              <w:left w:val="nil"/>
              <w:bottom w:val="nil"/>
              <w:right w:val="single" w:sz="8" w:space="0" w:color="auto"/>
            </w:tcBorders>
            <w:shd w:val="clear" w:color="auto" w:fill="auto"/>
            <w:noWrap/>
            <w:vAlign w:val="bottom"/>
            <w:hideMark/>
          </w:tcPr>
          <w:p w:rsidR="00016287" w:rsidRPr="00377061" w:rsidRDefault="00016287" w:rsidP="00016287">
            <w:pPr>
              <w:spacing w:after="0" w:line="240" w:lineRule="auto"/>
              <w:jc w:val="right"/>
              <w:rPr>
                <w:rFonts w:ascii="Calibri" w:eastAsia="Times New Roman" w:hAnsi="Calibri" w:cs="Calibri"/>
                <w:lang w:eastAsia="cs-CZ"/>
              </w:rPr>
            </w:pPr>
            <w:r w:rsidRPr="00377061">
              <w:rPr>
                <w:rFonts w:ascii="Calibri" w:eastAsia="Times New Roman" w:hAnsi="Calibri" w:cs="Calibri"/>
                <w:lang w:eastAsia="cs-CZ"/>
              </w:rPr>
              <w:t>1,020408163</w:t>
            </w:r>
          </w:p>
        </w:tc>
      </w:tr>
      <w:tr w:rsidR="00016287" w:rsidRPr="00377061" w:rsidTr="005743CF">
        <w:trPr>
          <w:trHeight w:val="315"/>
        </w:trPr>
        <w:tc>
          <w:tcPr>
            <w:tcW w:w="1320" w:type="dxa"/>
            <w:tcBorders>
              <w:top w:val="nil"/>
              <w:left w:val="nil"/>
              <w:bottom w:val="nil"/>
              <w:right w:val="nil"/>
            </w:tcBorders>
            <w:shd w:val="clear" w:color="auto" w:fill="auto"/>
            <w:noWrap/>
            <w:vAlign w:val="bottom"/>
            <w:hideMark/>
          </w:tcPr>
          <w:p w:rsidR="00016287" w:rsidRPr="00377061" w:rsidRDefault="00016287" w:rsidP="00016287">
            <w:pPr>
              <w:spacing w:after="0" w:line="240" w:lineRule="auto"/>
              <w:jc w:val="right"/>
              <w:rPr>
                <w:rFonts w:ascii="Calibri" w:eastAsia="Times New Roman" w:hAnsi="Calibri" w:cs="Calibri"/>
                <w:lang w:eastAsia="cs-CZ"/>
              </w:rPr>
            </w:pPr>
          </w:p>
        </w:tc>
        <w:tc>
          <w:tcPr>
            <w:tcW w:w="4209" w:type="dxa"/>
            <w:tcBorders>
              <w:top w:val="single" w:sz="8" w:space="0" w:color="auto"/>
              <w:left w:val="single" w:sz="8" w:space="0" w:color="auto"/>
              <w:bottom w:val="single" w:sz="8" w:space="0" w:color="auto"/>
              <w:right w:val="nil"/>
            </w:tcBorders>
            <w:shd w:val="clear" w:color="000000" w:fill="8DB4E2"/>
            <w:noWrap/>
            <w:vAlign w:val="bottom"/>
            <w:hideMark/>
          </w:tcPr>
          <w:p w:rsidR="00016287" w:rsidRPr="00377061" w:rsidRDefault="00016287" w:rsidP="00016287">
            <w:pPr>
              <w:spacing w:after="0" w:line="240" w:lineRule="auto"/>
              <w:rPr>
                <w:rFonts w:ascii="Calibri" w:eastAsia="Times New Roman" w:hAnsi="Calibri" w:cs="Calibri"/>
                <w:b/>
                <w:bCs/>
                <w:lang w:eastAsia="cs-CZ"/>
              </w:rPr>
            </w:pPr>
            <w:r w:rsidRPr="00377061">
              <w:rPr>
                <w:rFonts w:ascii="Calibri" w:eastAsia="Times New Roman" w:hAnsi="Calibri" w:cs="Calibri"/>
                <w:b/>
                <w:bCs/>
                <w:lang w:eastAsia="cs-CZ"/>
              </w:rPr>
              <w:t>Celkem</w:t>
            </w:r>
          </w:p>
        </w:tc>
        <w:tc>
          <w:tcPr>
            <w:tcW w:w="1144" w:type="dxa"/>
            <w:tcBorders>
              <w:top w:val="single" w:sz="8" w:space="0" w:color="auto"/>
              <w:left w:val="single" w:sz="8" w:space="0" w:color="auto"/>
              <w:bottom w:val="single" w:sz="8" w:space="0" w:color="auto"/>
              <w:right w:val="single" w:sz="8" w:space="0" w:color="auto"/>
            </w:tcBorders>
            <w:shd w:val="clear" w:color="000000" w:fill="8DB4E2"/>
            <w:noWrap/>
            <w:vAlign w:val="bottom"/>
            <w:hideMark/>
          </w:tcPr>
          <w:p w:rsidR="00016287" w:rsidRPr="00377061" w:rsidRDefault="00016287" w:rsidP="00016287">
            <w:pPr>
              <w:spacing w:after="0" w:line="240" w:lineRule="auto"/>
              <w:jc w:val="right"/>
              <w:rPr>
                <w:rFonts w:ascii="Calibri" w:eastAsia="Times New Roman" w:hAnsi="Calibri" w:cs="Calibri"/>
                <w:b/>
                <w:bCs/>
                <w:lang w:eastAsia="cs-CZ"/>
              </w:rPr>
            </w:pPr>
            <w:r w:rsidRPr="00377061">
              <w:rPr>
                <w:rFonts w:ascii="Calibri" w:eastAsia="Times New Roman" w:hAnsi="Calibri" w:cs="Calibri"/>
                <w:b/>
                <w:bCs/>
                <w:lang w:eastAsia="cs-CZ"/>
              </w:rPr>
              <w:t>98</w:t>
            </w:r>
          </w:p>
        </w:tc>
        <w:tc>
          <w:tcPr>
            <w:tcW w:w="1409" w:type="dxa"/>
            <w:tcBorders>
              <w:top w:val="single" w:sz="8" w:space="0" w:color="auto"/>
              <w:left w:val="nil"/>
              <w:bottom w:val="single" w:sz="8" w:space="0" w:color="auto"/>
              <w:right w:val="single" w:sz="8" w:space="0" w:color="auto"/>
            </w:tcBorders>
            <w:shd w:val="clear" w:color="000000" w:fill="8DB4E2"/>
            <w:noWrap/>
            <w:vAlign w:val="bottom"/>
            <w:hideMark/>
          </w:tcPr>
          <w:p w:rsidR="00016287" w:rsidRPr="00377061" w:rsidRDefault="00016287" w:rsidP="00016287">
            <w:pPr>
              <w:spacing w:after="0" w:line="240" w:lineRule="auto"/>
              <w:jc w:val="right"/>
              <w:rPr>
                <w:rFonts w:ascii="Calibri" w:eastAsia="Times New Roman" w:hAnsi="Calibri" w:cs="Calibri"/>
                <w:b/>
                <w:bCs/>
                <w:lang w:eastAsia="cs-CZ"/>
              </w:rPr>
            </w:pPr>
            <w:r w:rsidRPr="00377061">
              <w:rPr>
                <w:rFonts w:ascii="Calibri" w:eastAsia="Times New Roman" w:hAnsi="Calibri" w:cs="Calibri"/>
                <w:b/>
                <w:bCs/>
                <w:lang w:eastAsia="cs-CZ"/>
              </w:rPr>
              <w:t>100</w:t>
            </w:r>
          </w:p>
        </w:tc>
      </w:tr>
      <w:tr w:rsidR="00016287" w:rsidRPr="00377061" w:rsidTr="005743CF">
        <w:trPr>
          <w:trHeight w:val="300"/>
        </w:trPr>
        <w:tc>
          <w:tcPr>
            <w:tcW w:w="1320" w:type="dxa"/>
            <w:tcBorders>
              <w:top w:val="nil"/>
              <w:left w:val="nil"/>
              <w:bottom w:val="nil"/>
              <w:right w:val="nil"/>
            </w:tcBorders>
            <w:shd w:val="clear" w:color="auto" w:fill="auto"/>
            <w:noWrap/>
            <w:vAlign w:val="bottom"/>
            <w:hideMark/>
          </w:tcPr>
          <w:p w:rsidR="00016287" w:rsidRPr="00377061" w:rsidRDefault="00016287" w:rsidP="00016287">
            <w:pPr>
              <w:spacing w:after="0" w:line="240" w:lineRule="auto"/>
              <w:jc w:val="right"/>
              <w:rPr>
                <w:rFonts w:ascii="Calibri" w:eastAsia="Times New Roman" w:hAnsi="Calibri" w:cs="Calibri"/>
                <w:b/>
                <w:bCs/>
                <w:lang w:eastAsia="cs-CZ"/>
              </w:rPr>
            </w:pPr>
          </w:p>
        </w:tc>
        <w:tc>
          <w:tcPr>
            <w:tcW w:w="4209" w:type="dxa"/>
            <w:tcBorders>
              <w:top w:val="nil"/>
              <w:left w:val="nil"/>
              <w:bottom w:val="nil"/>
              <w:right w:val="nil"/>
            </w:tcBorders>
            <w:shd w:val="clear" w:color="auto" w:fill="auto"/>
            <w:noWrap/>
            <w:vAlign w:val="bottom"/>
            <w:hideMark/>
          </w:tcPr>
          <w:p w:rsidR="00016287" w:rsidRPr="00377061" w:rsidRDefault="00016287" w:rsidP="00016287">
            <w:pPr>
              <w:spacing w:after="0" w:line="240" w:lineRule="auto"/>
              <w:rPr>
                <w:rFonts w:ascii="Times New Roman" w:eastAsia="Times New Roman" w:hAnsi="Times New Roman" w:cs="Times New Roman"/>
                <w:sz w:val="20"/>
                <w:lang w:eastAsia="cs-CZ"/>
              </w:rPr>
            </w:pPr>
          </w:p>
        </w:tc>
        <w:tc>
          <w:tcPr>
            <w:tcW w:w="1144" w:type="dxa"/>
            <w:tcBorders>
              <w:top w:val="nil"/>
              <w:left w:val="nil"/>
              <w:bottom w:val="nil"/>
              <w:right w:val="nil"/>
            </w:tcBorders>
            <w:shd w:val="clear" w:color="auto" w:fill="auto"/>
            <w:noWrap/>
            <w:vAlign w:val="bottom"/>
            <w:hideMark/>
          </w:tcPr>
          <w:p w:rsidR="00016287" w:rsidRPr="00377061" w:rsidRDefault="00016287" w:rsidP="00016287">
            <w:pPr>
              <w:spacing w:after="0" w:line="240" w:lineRule="auto"/>
              <w:rPr>
                <w:rFonts w:ascii="Times New Roman" w:eastAsia="Times New Roman" w:hAnsi="Times New Roman" w:cs="Times New Roman"/>
                <w:sz w:val="20"/>
                <w:lang w:eastAsia="cs-CZ"/>
              </w:rPr>
            </w:pPr>
          </w:p>
        </w:tc>
        <w:tc>
          <w:tcPr>
            <w:tcW w:w="1409" w:type="dxa"/>
            <w:tcBorders>
              <w:top w:val="nil"/>
              <w:left w:val="nil"/>
              <w:bottom w:val="nil"/>
              <w:right w:val="nil"/>
            </w:tcBorders>
            <w:shd w:val="clear" w:color="auto" w:fill="auto"/>
            <w:noWrap/>
            <w:vAlign w:val="bottom"/>
            <w:hideMark/>
          </w:tcPr>
          <w:p w:rsidR="00016287" w:rsidRPr="00377061" w:rsidRDefault="00016287" w:rsidP="00016287">
            <w:pPr>
              <w:spacing w:after="0" w:line="240" w:lineRule="auto"/>
              <w:rPr>
                <w:rFonts w:ascii="Times New Roman" w:eastAsia="Times New Roman" w:hAnsi="Times New Roman" w:cs="Times New Roman"/>
                <w:sz w:val="20"/>
                <w:lang w:eastAsia="cs-CZ"/>
              </w:rPr>
            </w:pPr>
          </w:p>
        </w:tc>
      </w:tr>
      <w:tr w:rsidR="00016287" w:rsidRPr="00377061" w:rsidTr="005743CF">
        <w:trPr>
          <w:trHeight w:val="300"/>
        </w:trPr>
        <w:tc>
          <w:tcPr>
            <w:tcW w:w="1320" w:type="dxa"/>
            <w:tcBorders>
              <w:top w:val="nil"/>
              <w:left w:val="nil"/>
              <w:bottom w:val="nil"/>
              <w:right w:val="nil"/>
            </w:tcBorders>
            <w:shd w:val="clear" w:color="auto" w:fill="auto"/>
            <w:noWrap/>
            <w:vAlign w:val="bottom"/>
            <w:hideMark/>
          </w:tcPr>
          <w:p w:rsidR="00016287" w:rsidRPr="00377061" w:rsidRDefault="00016287" w:rsidP="00016287">
            <w:pPr>
              <w:spacing w:after="0" w:line="240" w:lineRule="auto"/>
              <w:rPr>
                <w:rFonts w:ascii="Calibri" w:eastAsia="Times New Roman" w:hAnsi="Calibri" w:cs="Calibri"/>
                <w:color w:val="000000"/>
                <w:lang w:eastAsia="cs-CZ"/>
              </w:rPr>
            </w:pPr>
          </w:p>
          <w:tbl>
            <w:tblPr>
              <w:tblW w:w="0" w:type="auto"/>
              <w:tblCellSpacing w:w="0" w:type="dxa"/>
              <w:tblCellMar>
                <w:left w:w="0" w:type="dxa"/>
                <w:right w:w="0" w:type="dxa"/>
              </w:tblCellMar>
              <w:tblLook w:val="04A0"/>
            </w:tblPr>
            <w:tblGrid>
              <w:gridCol w:w="1180"/>
            </w:tblGrid>
            <w:tr w:rsidR="00016287" w:rsidRPr="00377061" w:rsidTr="00016287">
              <w:trPr>
                <w:trHeight w:val="300"/>
                <w:tblCellSpacing w:w="0" w:type="dxa"/>
              </w:trPr>
              <w:tc>
                <w:tcPr>
                  <w:tcW w:w="1180" w:type="dxa"/>
                  <w:tcBorders>
                    <w:top w:val="nil"/>
                    <w:left w:val="nil"/>
                    <w:bottom w:val="nil"/>
                    <w:right w:val="nil"/>
                  </w:tcBorders>
                  <w:shd w:val="clear" w:color="auto" w:fill="auto"/>
                  <w:noWrap/>
                  <w:vAlign w:val="bottom"/>
                  <w:hideMark/>
                </w:tcPr>
                <w:p w:rsidR="00016287" w:rsidRPr="00377061" w:rsidRDefault="00016287" w:rsidP="00016287">
                  <w:pPr>
                    <w:spacing w:after="0" w:line="240" w:lineRule="auto"/>
                    <w:rPr>
                      <w:rFonts w:ascii="Calibri" w:eastAsia="Times New Roman" w:hAnsi="Calibri" w:cs="Calibri"/>
                      <w:color w:val="000000"/>
                      <w:lang w:eastAsia="cs-CZ"/>
                    </w:rPr>
                  </w:pPr>
                </w:p>
              </w:tc>
            </w:tr>
          </w:tbl>
          <w:p w:rsidR="00016287" w:rsidRPr="00377061" w:rsidRDefault="00016287" w:rsidP="00016287">
            <w:pPr>
              <w:spacing w:after="0" w:line="240" w:lineRule="auto"/>
              <w:rPr>
                <w:rFonts w:ascii="Calibri" w:eastAsia="Times New Roman" w:hAnsi="Calibri" w:cs="Calibri"/>
                <w:color w:val="000000"/>
                <w:lang w:eastAsia="cs-CZ"/>
              </w:rPr>
            </w:pPr>
          </w:p>
        </w:tc>
        <w:tc>
          <w:tcPr>
            <w:tcW w:w="4209" w:type="dxa"/>
            <w:tcBorders>
              <w:top w:val="nil"/>
              <w:left w:val="nil"/>
              <w:bottom w:val="nil"/>
              <w:right w:val="nil"/>
            </w:tcBorders>
            <w:shd w:val="clear" w:color="auto" w:fill="auto"/>
            <w:noWrap/>
            <w:vAlign w:val="bottom"/>
            <w:hideMark/>
          </w:tcPr>
          <w:p w:rsidR="00016287" w:rsidRPr="00377061" w:rsidRDefault="00016287" w:rsidP="00016287">
            <w:pPr>
              <w:spacing w:after="0" w:line="240" w:lineRule="auto"/>
              <w:rPr>
                <w:rFonts w:ascii="Times New Roman" w:eastAsia="Times New Roman" w:hAnsi="Times New Roman" w:cs="Times New Roman"/>
                <w:sz w:val="20"/>
                <w:lang w:eastAsia="cs-CZ"/>
              </w:rPr>
            </w:pPr>
          </w:p>
        </w:tc>
        <w:tc>
          <w:tcPr>
            <w:tcW w:w="1144" w:type="dxa"/>
            <w:tcBorders>
              <w:top w:val="nil"/>
              <w:left w:val="nil"/>
              <w:bottom w:val="nil"/>
              <w:right w:val="nil"/>
            </w:tcBorders>
            <w:shd w:val="clear" w:color="auto" w:fill="auto"/>
            <w:noWrap/>
            <w:vAlign w:val="bottom"/>
            <w:hideMark/>
          </w:tcPr>
          <w:p w:rsidR="00016287" w:rsidRPr="00377061" w:rsidRDefault="00016287" w:rsidP="00016287">
            <w:pPr>
              <w:spacing w:after="0" w:line="240" w:lineRule="auto"/>
              <w:rPr>
                <w:rFonts w:ascii="Times New Roman" w:eastAsia="Times New Roman" w:hAnsi="Times New Roman" w:cs="Times New Roman"/>
                <w:sz w:val="20"/>
                <w:lang w:eastAsia="cs-CZ"/>
              </w:rPr>
            </w:pPr>
          </w:p>
        </w:tc>
        <w:tc>
          <w:tcPr>
            <w:tcW w:w="1409" w:type="dxa"/>
            <w:tcBorders>
              <w:top w:val="nil"/>
              <w:left w:val="nil"/>
              <w:bottom w:val="nil"/>
              <w:right w:val="nil"/>
            </w:tcBorders>
            <w:shd w:val="clear" w:color="auto" w:fill="auto"/>
            <w:noWrap/>
            <w:vAlign w:val="bottom"/>
            <w:hideMark/>
          </w:tcPr>
          <w:p w:rsidR="00016287" w:rsidRPr="00377061" w:rsidRDefault="00016287" w:rsidP="00016287">
            <w:pPr>
              <w:spacing w:after="0" w:line="240" w:lineRule="auto"/>
              <w:rPr>
                <w:rFonts w:ascii="Times New Roman" w:eastAsia="Times New Roman" w:hAnsi="Times New Roman" w:cs="Times New Roman"/>
                <w:sz w:val="20"/>
                <w:lang w:eastAsia="cs-CZ"/>
              </w:rPr>
            </w:pPr>
            <w:r w:rsidRPr="00377061">
              <w:rPr>
                <w:rFonts w:ascii="Calibri" w:eastAsia="Times New Roman" w:hAnsi="Calibri" w:cs="Calibri"/>
                <w:noProof/>
                <w:color w:val="000000"/>
                <w:lang w:eastAsia="cs-CZ"/>
              </w:rPr>
              <w:drawing>
                <wp:anchor distT="0" distB="0" distL="114300" distR="114300" simplePos="0" relativeHeight="251672576" behindDoc="0" locked="0" layoutInCell="1" allowOverlap="1">
                  <wp:simplePos x="0" y="0"/>
                  <wp:positionH relativeFrom="column">
                    <wp:posOffset>-3123565</wp:posOffset>
                  </wp:positionH>
                  <wp:positionV relativeFrom="paragraph">
                    <wp:posOffset>-60325</wp:posOffset>
                  </wp:positionV>
                  <wp:extent cx="4191000" cy="2026920"/>
                  <wp:effectExtent l="0" t="0" r="0" b="11430"/>
                  <wp:wrapNone/>
                  <wp:docPr id="29" name="Graf 29">
                    <a:extLst xmlns:a="http://schemas.openxmlformats.org/drawingml/2006/main">
                      <a:ext uri="{FF2B5EF4-FFF2-40B4-BE49-F238E27FC236}">
                        <a16:creationId xmlns:a16="http://schemas.microsoft.com/office/drawing/2014/main" xmlns:w16se="http://schemas.microsoft.com/office/word/2015/wordml/symex"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p14="http://schemas.microsoft.com/office/word/2010/wordprocessingDrawing" xmlns:mc="http://schemas.openxmlformats.org/markup-compatibility/2006" xmlns:wpc="http://schemas.microsoft.com/office/word/2010/wordprocessingCanvas" id="{00000000-0008-0000-0100-00000A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9"/>
                    </a:graphicData>
                  </a:graphic>
                </wp:anchor>
              </w:drawing>
            </w:r>
          </w:p>
        </w:tc>
      </w:tr>
      <w:tr w:rsidR="00016287" w:rsidRPr="00377061" w:rsidTr="005743CF">
        <w:trPr>
          <w:trHeight w:val="300"/>
        </w:trPr>
        <w:tc>
          <w:tcPr>
            <w:tcW w:w="1320" w:type="dxa"/>
            <w:tcBorders>
              <w:top w:val="nil"/>
              <w:left w:val="nil"/>
              <w:bottom w:val="nil"/>
              <w:right w:val="nil"/>
            </w:tcBorders>
            <w:shd w:val="clear" w:color="auto" w:fill="auto"/>
            <w:noWrap/>
            <w:vAlign w:val="bottom"/>
            <w:hideMark/>
          </w:tcPr>
          <w:p w:rsidR="00016287" w:rsidRPr="00377061" w:rsidRDefault="00016287" w:rsidP="00016287">
            <w:pPr>
              <w:spacing w:after="0" w:line="240" w:lineRule="auto"/>
              <w:rPr>
                <w:rFonts w:ascii="Times New Roman" w:eastAsia="Times New Roman" w:hAnsi="Times New Roman" w:cs="Times New Roman"/>
                <w:sz w:val="20"/>
                <w:lang w:eastAsia="cs-CZ"/>
              </w:rPr>
            </w:pPr>
          </w:p>
        </w:tc>
        <w:tc>
          <w:tcPr>
            <w:tcW w:w="4209" w:type="dxa"/>
            <w:tcBorders>
              <w:top w:val="nil"/>
              <w:left w:val="nil"/>
              <w:bottom w:val="nil"/>
              <w:right w:val="nil"/>
            </w:tcBorders>
            <w:shd w:val="clear" w:color="auto" w:fill="auto"/>
            <w:noWrap/>
            <w:vAlign w:val="bottom"/>
            <w:hideMark/>
          </w:tcPr>
          <w:p w:rsidR="00016287" w:rsidRPr="00377061" w:rsidRDefault="00016287" w:rsidP="00016287">
            <w:pPr>
              <w:spacing w:after="0" w:line="240" w:lineRule="auto"/>
              <w:rPr>
                <w:rFonts w:ascii="Times New Roman" w:eastAsia="Times New Roman" w:hAnsi="Times New Roman" w:cs="Times New Roman"/>
                <w:sz w:val="20"/>
                <w:lang w:eastAsia="cs-CZ"/>
              </w:rPr>
            </w:pPr>
          </w:p>
        </w:tc>
        <w:tc>
          <w:tcPr>
            <w:tcW w:w="1144" w:type="dxa"/>
            <w:tcBorders>
              <w:top w:val="nil"/>
              <w:left w:val="nil"/>
              <w:bottom w:val="nil"/>
              <w:right w:val="nil"/>
            </w:tcBorders>
            <w:shd w:val="clear" w:color="auto" w:fill="auto"/>
            <w:noWrap/>
            <w:vAlign w:val="bottom"/>
            <w:hideMark/>
          </w:tcPr>
          <w:p w:rsidR="00016287" w:rsidRPr="00377061" w:rsidRDefault="00016287" w:rsidP="00016287">
            <w:pPr>
              <w:spacing w:after="0" w:line="240" w:lineRule="auto"/>
              <w:rPr>
                <w:rFonts w:ascii="Times New Roman" w:eastAsia="Times New Roman" w:hAnsi="Times New Roman" w:cs="Times New Roman"/>
                <w:sz w:val="20"/>
                <w:lang w:eastAsia="cs-CZ"/>
              </w:rPr>
            </w:pPr>
          </w:p>
        </w:tc>
        <w:tc>
          <w:tcPr>
            <w:tcW w:w="1409" w:type="dxa"/>
            <w:tcBorders>
              <w:top w:val="nil"/>
              <w:left w:val="nil"/>
              <w:bottom w:val="nil"/>
              <w:right w:val="nil"/>
            </w:tcBorders>
            <w:shd w:val="clear" w:color="auto" w:fill="auto"/>
            <w:noWrap/>
            <w:vAlign w:val="bottom"/>
            <w:hideMark/>
          </w:tcPr>
          <w:p w:rsidR="00016287" w:rsidRPr="00377061" w:rsidRDefault="00016287" w:rsidP="00016287">
            <w:pPr>
              <w:spacing w:after="0" w:line="240" w:lineRule="auto"/>
              <w:rPr>
                <w:rFonts w:ascii="Times New Roman" w:eastAsia="Times New Roman" w:hAnsi="Times New Roman" w:cs="Times New Roman"/>
                <w:sz w:val="20"/>
                <w:lang w:eastAsia="cs-CZ"/>
              </w:rPr>
            </w:pPr>
          </w:p>
        </w:tc>
      </w:tr>
      <w:tr w:rsidR="00016287" w:rsidRPr="00377061" w:rsidTr="005743CF">
        <w:trPr>
          <w:trHeight w:val="300"/>
        </w:trPr>
        <w:tc>
          <w:tcPr>
            <w:tcW w:w="1320" w:type="dxa"/>
            <w:tcBorders>
              <w:top w:val="nil"/>
              <w:left w:val="nil"/>
              <w:bottom w:val="nil"/>
              <w:right w:val="nil"/>
            </w:tcBorders>
            <w:shd w:val="clear" w:color="auto" w:fill="auto"/>
            <w:noWrap/>
            <w:vAlign w:val="bottom"/>
            <w:hideMark/>
          </w:tcPr>
          <w:p w:rsidR="00016287" w:rsidRPr="00377061" w:rsidRDefault="00016287" w:rsidP="00016287">
            <w:pPr>
              <w:spacing w:after="0" w:line="240" w:lineRule="auto"/>
              <w:rPr>
                <w:rFonts w:ascii="Times New Roman" w:eastAsia="Times New Roman" w:hAnsi="Times New Roman" w:cs="Times New Roman"/>
                <w:sz w:val="20"/>
                <w:lang w:eastAsia="cs-CZ"/>
              </w:rPr>
            </w:pPr>
          </w:p>
        </w:tc>
        <w:tc>
          <w:tcPr>
            <w:tcW w:w="4209" w:type="dxa"/>
            <w:tcBorders>
              <w:top w:val="nil"/>
              <w:left w:val="nil"/>
              <w:bottom w:val="nil"/>
              <w:right w:val="nil"/>
            </w:tcBorders>
            <w:shd w:val="clear" w:color="auto" w:fill="auto"/>
            <w:noWrap/>
            <w:vAlign w:val="bottom"/>
            <w:hideMark/>
          </w:tcPr>
          <w:p w:rsidR="00016287" w:rsidRPr="00377061" w:rsidRDefault="00016287" w:rsidP="00016287">
            <w:pPr>
              <w:spacing w:after="0" w:line="240" w:lineRule="auto"/>
              <w:rPr>
                <w:rFonts w:ascii="Times New Roman" w:eastAsia="Times New Roman" w:hAnsi="Times New Roman" w:cs="Times New Roman"/>
                <w:sz w:val="20"/>
                <w:lang w:eastAsia="cs-CZ"/>
              </w:rPr>
            </w:pPr>
          </w:p>
        </w:tc>
        <w:tc>
          <w:tcPr>
            <w:tcW w:w="1144" w:type="dxa"/>
            <w:tcBorders>
              <w:top w:val="nil"/>
              <w:left w:val="nil"/>
              <w:bottom w:val="nil"/>
              <w:right w:val="nil"/>
            </w:tcBorders>
            <w:shd w:val="clear" w:color="auto" w:fill="auto"/>
            <w:noWrap/>
            <w:vAlign w:val="bottom"/>
            <w:hideMark/>
          </w:tcPr>
          <w:p w:rsidR="00016287" w:rsidRPr="00377061" w:rsidRDefault="00016287" w:rsidP="00016287">
            <w:pPr>
              <w:spacing w:after="0" w:line="240" w:lineRule="auto"/>
              <w:rPr>
                <w:rFonts w:ascii="Times New Roman" w:eastAsia="Times New Roman" w:hAnsi="Times New Roman" w:cs="Times New Roman"/>
                <w:sz w:val="20"/>
                <w:lang w:eastAsia="cs-CZ"/>
              </w:rPr>
            </w:pPr>
          </w:p>
        </w:tc>
        <w:tc>
          <w:tcPr>
            <w:tcW w:w="1409" w:type="dxa"/>
            <w:tcBorders>
              <w:top w:val="nil"/>
              <w:left w:val="nil"/>
              <w:bottom w:val="nil"/>
              <w:right w:val="nil"/>
            </w:tcBorders>
            <w:shd w:val="clear" w:color="auto" w:fill="auto"/>
            <w:noWrap/>
            <w:vAlign w:val="bottom"/>
            <w:hideMark/>
          </w:tcPr>
          <w:p w:rsidR="00016287" w:rsidRPr="00377061" w:rsidRDefault="00016287" w:rsidP="00016287">
            <w:pPr>
              <w:spacing w:after="0" w:line="240" w:lineRule="auto"/>
              <w:rPr>
                <w:rFonts w:ascii="Times New Roman" w:eastAsia="Times New Roman" w:hAnsi="Times New Roman" w:cs="Times New Roman"/>
                <w:sz w:val="20"/>
                <w:lang w:eastAsia="cs-CZ"/>
              </w:rPr>
            </w:pPr>
          </w:p>
        </w:tc>
      </w:tr>
      <w:tr w:rsidR="00016287" w:rsidRPr="00377061" w:rsidTr="005743CF">
        <w:trPr>
          <w:trHeight w:val="300"/>
        </w:trPr>
        <w:tc>
          <w:tcPr>
            <w:tcW w:w="1320" w:type="dxa"/>
            <w:tcBorders>
              <w:top w:val="nil"/>
              <w:left w:val="nil"/>
              <w:bottom w:val="nil"/>
              <w:right w:val="nil"/>
            </w:tcBorders>
            <w:shd w:val="clear" w:color="auto" w:fill="auto"/>
            <w:noWrap/>
            <w:vAlign w:val="bottom"/>
            <w:hideMark/>
          </w:tcPr>
          <w:p w:rsidR="00016287" w:rsidRPr="00377061" w:rsidRDefault="00016287" w:rsidP="00016287">
            <w:pPr>
              <w:spacing w:after="0" w:line="240" w:lineRule="auto"/>
              <w:rPr>
                <w:rFonts w:ascii="Times New Roman" w:eastAsia="Times New Roman" w:hAnsi="Times New Roman" w:cs="Times New Roman"/>
                <w:sz w:val="20"/>
                <w:lang w:eastAsia="cs-CZ"/>
              </w:rPr>
            </w:pPr>
          </w:p>
        </w:tc>
        <w:tc>
          <w:tcPr>
            <w:tcW w:w="4209" w:type="dxa"/>
            <w:tcBorders>
              <w:top w:val="nil"/>
              <w:left w:val="nil"/>
              <w:bottom w:val="nil"/>
              <w:right w:val="nil"/>
            </w:tcBorders>
            <w:shd w:val="clear" w:color="auto" w:fill="auto"/>
            <w:noWrap/>
            <w:vAlign w:val="bottom"/>
            <w:hideMark/>
          </w:tcPr>
          <w:p w:rsidR="00016287" w:rsidRPr="00377061" w:rsidRDefault="00016287" w:rsidP="00016287">
            <w:pPr>
              <w:spacing w:after="0" w:line="240" w:lineRule="auto"/>
              <w:rPr>
                <w:rFonts w:ascii="Times New Roman" w:eastAsia="Times New Roman" w:hAnsi="Times New Roman" w:cs="Times New Roman"/>
                <w:sz w:val="20"/>
                <w:lang w:eastAsia="cs-CZ"/>
              </w:rPr>
            </w:pPr>
          </w:p>
        </w:tc>
        <w:tc>
          <w:tcPr>
            <w:tcW w:w="1144" w:type="dxa"/>
            <w:tcBorders>
              <w:top w:val="nil"/>
              <w:left w:val="nil"/>
              <w:bottom w:val="nil"/>
              <w:right w:val="nil"/>
            </w:tcBorders>
            <w:shd w:val="clear" w:color="auto" w:fill="auto"/>
            <w:noWrap/>
            <w:vAlign w:val="bottom"/>
            <w:hideMark/>
          </w:tcPr>
          <w:p w:rsidR="00016287" w:rsidRPr="00377061" w:rsidRDefault="00016287" w:rsidP="00016287">
            <w:pPr>
              <w:spacing w:after="0" w:line="240" w:lineRule="auto"/>
              <w:rPr>
                <w:rFonts w:ascii="Times New Roman" w:eastAsia="Times New Roman" w:hAnsi="Times New Roman" w:cs="Times New Roman"/>
                <w:sz w:val="20"/>
                <w:lang w:eastAsia="cs-CZ"/>
              </w:rPr>
            </w:pPr>
          </w:p>
        </w:tc>
        <w:tc>
          <w:tcPr>
            <w:tcW w:w="1409" w:type="dxa"/>
            <w:tcBorders>
              <w:top w:val="nil"/>
              <w:left w:val="nil"/>
              <w:bottom w:val="nil"/>
              <w:right w:val="nil"/>
            </w:tcBorders>
            <w:shd w:val="clear" w:color="auto" w:fill="auto"/>
            <w:noWrap/>
            <w:vAlign w:val="bottom"/>
            <w:hideMark/>
          </w:tcPr>
          <w:p w:rsidR="00016287" w:rsidRPr="00377061" w:rsidRDefault="00016287" w:rsidP="00016287">
            <w:pPr>
              <w:spacing w:after="0" w:line="240" w:lineRule="auto"/>
              <w:rPr>
                <w:rFonts w:ascii="Times New Roman" w:eastAsia="Times New Roman" w:hAnsi="Times New Roman" w:cs="Times New Roman"/>
                <w:sz w:val="20"/>
                <w:lang w:eastAsia="cs-CZ"/>
              </w:rPr>
            </w:pPr>
          </w:p>
        </w:tc>
      </w:tr>
      <w:tr w:rsidR="00016287" w:rsidRPr="00377061" w:rsidTr="005743CF">
        <w:trPr>
          <w:trHeight w:val="300"/>
        </w:trPr>
        <w:tc>
          <w:tcPr>
            <w:tcW w:w="1320" w:type="dxa"/>
            <w:tcBorders>
              <w:top w:val="nil"/>
              <w:left w:val="nil"/>
              <w:bottom w:val="nil"/>
              <w:right w:val="nil"/>
            </w:tcBorders>
            <w:shd w:val="clear" w:color="auto" w:fill="auto"/>
            <w:noWrap/>
            <w:vAlign w:val="bottom"/>
            <w:hideMark/>
          </w:tcPr>
          <w:p w:rsidR="00016287" w:rsidRPr="00377061" w:rsidRDefault="00016287" w:rsidP="00016287">
            <w:pPr>
              <w:spacing w:after="0" w:line="240" w:lineRule="auto"/>
              <w:rPr>
                <w:rFonts w:ascii="Times New Roman" w:eastAsia="Times New Roman" w:hAnsi="Times New Roman" w:cs="Times New Roman"/>
                <w:sz w:val="20"/>
                <w:lang w:eastAsia="cs-CZ"/>
              </w:rPr>
            </w:pPr>
          </w:p>
        </w:tc>
        <w:tc>
          <w:tcPr>
            <w:tcW w:w="4209" w:type="dxa"/>
            <w:tcBorders>
              <w:top w:val="nil"/>
              <w:left w:val="nil"/>
              <w:bottom w:val="nil"/>
              <w:right w:val="nil"/>
            </w:tcBorders>
            <w:shd w:val="clear" w:color="auto" w:fill="auto"/>
            <w:noWrap/>
            <w:vAlign w:val="bottom"/>
            <w:hideMark/>
          </w:tcPr>
          <w:p w:rsidR="00016287" w:rsidRPr="00377061" w:rsidRDefault="00016287" w:rsidP="00016287">
            <w:pPr>
              <w:spacing w:after="0" w:line="240" w:lineRule="auto"/>
              <w:rPr>
                <w:rFonts w:ascii="Times New Roman" w:eastAsia="Times New Roman" w:hAnsi="Times New Roman" w:cs="Times New Roman"/>
                <w:sz w:val="20"/>
                <w:lang w:eastAsia="cs-CZ"/>
              </w:rPr>
            </w:pPr>
          </w:p>
        </w:tc>
        <w:tc>
          <w:tcPr>
            <w:tcW w:w="1144" w:type="dxa"/>
            <w:tcBorders>
              <w:top w:val="nil"/>
              <w:left w:val="nil"/>
              <w:bottom w:val="nil"/>
              <w:right w:val="nil"/>
            </w:tcBorders>
            <w:shd w:val="clear" w:color="auto" w:fill="auto"/>
            <w:noWrap/>
            <w:vAlign w:val="bottom"/>
            <w:hideMark/>
          </w:tcPr>
          <w:p w:rsidR="00016287" w:rsidRPr="00377061" w:rsidRDefault="00016287" w:rsidP="00016287">
            <w:pPr>
              <w:spacing w:after="0" w:line="240" w:lineRule="auto"/>
              <w:rPr>
                <w:rFonts w:ascii="Times New Roman" w:eastAsia="Times New Roman" w:hAnsi="Times New Roman" w:cs="Times New Roman"/>
                <w:sz w:val="20"/>
                <w:lang w:eastAsia="cs-CZ"/>
              </w:rPr>
            </w:pPr>
          </w:p>
        </w:tc>
        <w:tc>
          <w:tcPr>
            <w:tcW w:w="1409" w:type="dxa"/>
            <w:tcBorders>
              <w:top w:val="nil"/>
              <w:left w:val="nil"/>
              <w:bottom w:val="nil"/>
              <w:right w:val="nil"/>
            </w:tcBorders>
            <w:shd w:val="clear" w:color="auto" w:fill="auto"/>
            <w:noWrap/>
            <w:vAlign w:val="bottom"/>
            <w:hideMark/>
          </w:tcPr>
          <w:p w:rsidR="00016287" w:rsidRPr="00377061" w:rsidRDefault="00016287" w:rsidP="00016287">
            <w:pPr>
              <w:spacing w:after="0" w:line="240" w:lineRule="auto"/>
              <w:rPr>
                <w:rFonts w:ascii="Times New Roman" w:eastAsia="Times New Roman" w:hAnsi="Times New Roman" w:cs="Times New Roman"/>
                <w:sz w:val="20"/>
                <w:lang w:eastAsia="cs-CZ"/>
              </w:rPr>
            </w:pPr>
          </w:p>
        </w:tc>
      </w:tr>
      <w:tr w:rsidR="00016287" w:rsidRPr="00377061" w:rsidTr="005743CF">
        <w:trPr>
          <w:trHeight w:val="300"/>
        </w:trPr>
        <w:tc>
          <w:tcPr>
            <w:tcW w:w="1320" w:type="dxa"/>
            <w:tcBorders>
              <w:top w:val="nil"/>
              <w:left w:val="nil"/>
              <w:bottom w:val="nil"/>
              <w:right w:val="nil"/>
            </w:tcBorders>
            <w:shd w:val="clear" w:color="auto" w:fill="auto"/>
            <w:noWrap/>
            <w:vAlign w:val="bottom"/>
            <w:hideMark/>
          </w:tcPr>
          <w:p w:rsidR="00016287" w:rsidRPr="00377061" w:rsidRDefault="00016287" w:rsidP="00016287">
            <w:pPr>
              <w:spacing w:after="0" w:line="240" w:lineRule="auto"/>
              <w:rPr>
                <w:rFonts w:ascii="Times New Roman" w:eastAsia="Times New Roman" w:hAnsi="Times New Roman" w:cs="Times New Roman"/>
                <w:sz w:val="20"/>
                <w:lang w:eastAsia="cs-CZ"/>
              </w:rPr>
            </w:pPr>
          </w:p>
        </w:tc>
        <w:tc>
          <w:tcPr>
            <w:tcW w:w="4209" w:type="dxa"/>
            <w:tcBorders>
              <w:top w:val="nil"/>
              <w:left w:val="nil"/>
              <w:bottom w:val="nil"/>
              <w:right w:val="nil"/>
            </w:tcBorders>
            <w:shd w:val="clear" w:color="auto" w:fill="auto"/>
            <w:noWrap/>
            <w:vAlign w:val="bottom"/>
            <w:hideMark/>
          </w:tcPr>
          <w:p w:rsidR="00016287" w:rsidRPr="00377061" w:rsidRDefault="00016287" w:rsidP="00016287">
            <w:pPr>
              <w:spacing w:after="0" w:line="240" w:lineRule="auto"/>
              <w:rPr>
                <w:rFonts w:ascii="Times New Roman" w:eastAsia="Times New Roman" w:hAnsi="Times New Roman" w:cs="Times New Roman"/>
                <w:sz w:val="20"/>
                <w:lang w:eastAsia="cs-CZ"/>
              </w:rPr>
            </w:pPr>
          </w:p>
        </w:tc>
        <w:tc>
          <w:tcPr>
            <w:tcW w:w="1144" w:type="dxa"/>
            <w:tcBorders>
              <w:top w:val="nil"/>
              <w:left w:val="nil"/>
              <w:bottom w:val="nil"/>
              <w:right w:val="nil"/>
            </w:tcBorders>
            <w:shd w:val="clear" w:color="auto" w:fill="auto"/>
            <w:noWrap/>
            <w:vAlign w:val="bottom"/>
            <w:hideMark/>
          </w:tcPr>
          <w:p w:rsidR="00016287" w:rsidRPr="00377061" w:rsidRDefault="00016287" w:rsidP="00016287">
            <w:pPr>
              <w:spacing w:after="0" w:line="240" w:lineRule="auto"/>
              <w:rPr>
                <w:rFonts w:ascii="Times New Roman" w:eastAsia="Times New Roman" w:hAnsi="Times New Roman" w:cs="Times New Roman"/>
                <w:sz w:val="20"/>
                <w:lang w:eastAsia="cs-CZ"/>
              </w:rPr>
            </w:pPr>
          </w:p>
        </w:tc>
        <w:tc>
          <w:tcPr>
            <w:tcW w:w="1409" w:type="dxa"/>
            <w:tcBorders>
              <w:top w:val="nil"/>
              <w:left w:val="nil"/>
              <w:bottom w:val="nil"/>
              <w:right w:val="nil"/>
            </w:tcBorders>
            <w:shd w:val="clear" w:color="auto" w:fill="auto"/>
            <w:noWrap/>
            <w:vAlign w:val="bottom"/>
            <w:hideMark/>
          </w:tcPr>
          <w:p w:rsidR="00016287" w:rsidRPr="00377061" w:rsidRDefault="00016287" w:rsidP="00016287">
            <w:pPr>
              <w:spacing w:after="0" w:line="240" w:lineRule="auto"/>
              <w:rPr>
                <w:rFonts w:ascii="Times New Roman" w:eastAsia="Times New Roman" w:hAnsi="Times New Roman" w:cs="Times New Roman"/>
                <w:sz w:val="20"/>
                <w:lang w:eastAsia="cs-CZ"/>
              </w:rPr>
            </w:pPr>
          </w:p>
        </w:tc>
      </w:tr>
      <w:tr w:rsidR="00016287" w:rsidRPr="00377061" w:rsidTr="005743CF">
        <w:trPr>
          <w:trHeight w:val="300"/>
        </w:trPr>
        <w:tc>
          <w:tcPr>
            <w:tcW w:w="1320" w:type="dxa"/>
            <w:tcBorders>
              <w:top w:val="nil"/>
              <w:left w:val="nil"/>
              <w:bottom w:val="nil"/>
              <w:right w:val="nil"/>
            </w:tcBorders>
            <w:shd w:val="clear" w:color="auto" w:fill="auto"/>
            <w:noWrap/>
            <w:vAlign w:val="bottom"/>
            <w:hideMark/>
          </w:tcPr>
          <w:p w:rsidR="00016287" w:rsidRPr="00377061" w:rsidRDefault="00016287" w:rsidP="00016287">
            <w:pPr>
              <w:spacing w:after="0" w:line="240" w:lineRule="auto"/>
              <w:rPr>
                <w:rFonts w:ascii="Times New Roman" w:eastAsia="Times New Roman" w:hAnsi="Times New Roman" w:cs="Times New Roman"/>
                <w:sz w:val="20"/>
                <w:lang w:eastAsia="cs-CZ"/>
              </w:rPr>
            </w:pPr>
          </w:p>
        </w:tc>
        <w:tc>
          <w:tcPr>
            <w:tcW w:w="4209" w:type="dxa"/>
            <w:tcBorders>
              <w:top w:val="nil"/>
              <w:left w:val="nil"/>
              <w:bottom w:val="nil"/>
              <w:right w:val="nil"/>
            </w:tcBorders>
            <w:shd w:val="clear" w:color="auto" w:fill="auto"/>
            <w:noWrap/>
            <w:vAlign w:val="bottom"/>
            <w:hideMark/>
          </w:tcPr>
          <w:p w:rsidR="00016287" w:rsidRPr="00377061" w:rsidRDefault="00016287" w:rsidP="00016287">
            <w:pPr>
              <w:spacing w:after="0" w:line="240" w:lineRule="auto"/>
              <w:rPr>
                <w:rFonts w:ascii="Times New Roman" w:eastAsia="Times New Roman" w:hAnsi="Times New Roman" w:cs="Times New Roman"/>
                <w:sz w:val="20"/>
                <w:lang w:eastAsia="cs-CZ"/>
              </w:rPr>
            </w:pPr>
          </w:p>
        </w:tc>
        <w:tc>
          <w:tcPr>
            <w:tcW w:w="1144" w:type="dxa"/>
            <w:tcBorders>
              <w:top w:val="nil"/>
              <w:left w:val="nil"/>
              <w:bottom w:val="nil"/>
              <w:right w:val="nil"/>
            </w:tcBorders>
            <w:shd w:val="clear" w:color="auto" w:fill="auto"/>
            <w:noWrap/>
            <w:vAlign w:val="bottom"/>
            <w:hideMark/>
          </w:tcPr>
          <w:p w:rsidR="00016287" w:rsidRPr="00377061" w:rsidRDefault="00016287" w:rsidP="00016287">
            <w:pPr>
              <w:spacing w:after="0" w:line="240" w:lineRule="auto"/>
              <w:rPr>
                <w:rFonts w:ascii="Times New Roman" w:eastAsia="Times New Roman" w:hAnsi="Times New Roman" w:cs="Times New Roman"/>
                <w:sz w:val="20"/>
                <w:lang w:eastAsia="cs-CZ"/>
              </w:rPr>
            </w:pPr>
          </w:p>
        </w:tc>
        <w:tc>
          <w:tcPr>
            <w:tcW w:w="1409" w:type="dxa"/>
            <w:tcBorders>
              <w:top w:val="nil"/>
              <w:left w:val="nil"/>
              <w:bottom w:val="nil"/>
              <w:right w:val="nil"/>
            </w:tcBorders>
            <w:shd w:val="clear" w:color="auto" w:fill="auto"/>
            <w:noWrap/>
            <w:vAlign w:val="bottom"/>
            <w:hideMark/>
          </w:tcPr>
          <w:p w:rsidR="00016287" w:rsidRPr="00377061" w:rsidRDefault="00016287" w:rsidP="00016287">
            <w:pPr>
              <w:spacing w:after="0" w:line="240" w:lineRule="auto"/>
              <w:rPr>
                <w:rFonts w:ascii="Times New Roman" w:eastAsia="Times New Roman" w:hAnsi="Times New Roman" w:cs="Times New Roman"/>
                <w:sz w:val="20"/>
                <w:lang w:eastAsia="cs-CZ"/>
              </w:rPr>
            </w:pPr>
          </w:p>
        </w:tc>
      </w:tr>
      <w:tr w:rsidR="00016287" w:rsidRPr="00377061" w:rsidTr="005743CF">
        <w:trPr>
          <w:trHeight w:val="300"/>
        </w:trPr>
        <w:tc>
          <w:tcPr>
            <w:tcW w:w="1320" w:type="dxa"/>
            <w:tcBorders>
              <w:top w:val="nil"/>
              <w:left w:val="nil"/>
              <w:bottom w:val="nil"/>
              <w:right w:val="nil"/>
            </w:tcBorders>
            <w:shd w:val="clear" w:color="auto" w:fill="auto"/>
            <w:noWrap/>
            <w:vAlign w:val="bottom"/>
            <w:hideMark/>
          </w:tcPr>
          <w:p w:rsidR="00016287" w:rsidRPr="00377061" w:rsidRDefault="00016287" w:rsidP="00016287">
            <w:pPr>
              <w:spacing w:after="0" w:line="240" w:lineRule="auto"/>
              <w:rPr>
                <w:rFonts w:ascii="Times New Roman" w:eastAsia="Times New Roman" w:hAnsi="Times New Roman" w:cs="Times New Roman"/>
                <w:sz w:val="20"/>
                <w:lang w:eastAsia="cs-CZ"/>
              </w:rPr>
            </w:pPr>
          </w:p>
        </w:tc>
        <w:tc>
          <w:tcPr>
            <w:tcW w:w="4209" w:type="dxa"/>
            <w:tcBorders>
              <w:top w:val="nil"/>
              <w:left w:val="nil"/>
              <w:bottom w:val="nil"/>
              <w:right w:val="nil"/>
            </w:tcBorders>
            <w:shd w:val="clear" w:color="auto" w:fill="auto"/>
            <w:noWrap/>
            <w:vAlign w:val="bottom"/>
            <w:hideMark/>
          </w:tcPr>
          <w:p w:rsidR="00016287" w:rsidRPr="00377061" w:rsidRDefault="00016287" w:rsidP="00016287">
            <w:pPr>
              <w:spacing w:after="0" w:line="240" w:lineRule="auto"/>
              <w:rPr>
                <w:rFonts w:ascii="Times New Roman" w:eastAsia="Times New Roman" w:hAnsi="Times New Roman" w:cs="Times New Roman"/>
                <w:sz w:val="20"/>
                <w:lang w:eastAsia="cs-CZ"/>
              </w:rPr>
            </w:pPr>
          </w:p>
        </w:tc>
        <w:tc>
          <w:tcPr>
            <w:tcW w:w="1144" w:type="dxa"/>
            <w:tcBorders>
              <w:top w:val="nil"/>
              <w:left w:val="nil"/>
              <w:bottom w:val="nil"/>
              <w:right w:val="nil"/>
            </w:tcBorders>
            <w:shd w:val="clear" w:color="auto" w:fill="auto"/>
            <w:noWrap/>
            <w:vAlign w:val="bottom"/>
            <w:hideMark/>
          </w:tcPr>
          <w:p w:rsidR="00016287" w:rsidRPr="00377061" w:rsidRDefault="00016287" w:rsidP="00016287">
            <w:pPr>
              <w:spacing w:after="0" w:line="240" w:lineRule="auto"/>
              <w:rPr>
                <w:rFonts w:ascii="Times New Roman" w:eastAsia="Times New Roman" w:hAnsi="Times New Roman" w:cs="Times New Roman"/>
                <w:sz w:val="20"/>
                <w:lang w:eastAsia="cs-CZ"/>
              </w:rPr>
            </w:pPr>
          </w:p>
        </w:tc>
        <w:tc>
          <w:tcPr>
            <w:tcW w:w="1409" w:type="dxa"/>
            <w:tcBorders>
              <w:top w:val="nil"/>
              <w:left w:val="nil"/>
              <w:bottom w:val="nil"/>
              <w:right w:val="nil"/>
            </w:tcBorders>
            <w:shd w:val="clear" w:color="auto" w:fill="auto"/>
            <w:noWrap/>
            <w:vAlign w:val="bottom"/>
            <w:hideMark/>
          </w:tcPr>
          <w:p w:rsidR="00016287" w:rsidRPr="00377061" w:rsidRDefault="00016287" w:rsidP="00016287">
            <w:pPr>
              <w:spacing w:after="0" w:line="240" w:lineRule="auto"/>
              <w:rPr>
                <w:rFonts w:ascii="Times New Roman" w:eastAsia="Times New Roman" w:hAnsi="Times New Roman" w:cs="Times New Roman"/>
                <w:sz w:val="20"/>
                <w:lang w:eastAsia="cs-CZ"/>
              </w:rPr>
            </w:pPr>
          </w:p>
        </w:tc>
      </w:tr>
      <w:tr w:rsidR="00016287" w:rsidRPr="00377061" w:rsidTr="005743CF">
        <w:trPr>
          <w:trHeight w:val="300"/>
        </w:trPr>
        <w:tc>
          <w:tcPr>
            <w:tcW w:w="1320" w:type="dxa"/>
            <w:tcBorders>
              <w:top w:val="nil"/>
              <w:left w:val="nil"/>
              <w:bottom w:val="nil"/>
              <w:right w:val="nil"/>
            </w:tcBorders>
            <w:shd w:val="clear" w:color="auto" w:fill="auto"/>
            <w:noWrap/>
            <w:vAlign w:val="bottom"/>
            <w:hideMark/>
          </w:tcPr>
          <w:p w:rsidR="00016287" w:rsidRPr="00377061" w:rsidRDefault="00016287" w:rsidP="00016287">
            <w:pPr>
              <w:spacing w:after="0" w:line="240" w:lineRule="auto"/>
              <w:rPr>
                <w:rFonts w:ascii="Times New Roman" w:eastAsia="Times New Roman" w:hAnsi="Times New Roman" w:cs="Times New Roman"/>
                <w:sz w:val="20"/>
                <w:lang w:eastAsia="cs-CZ"/>
              </w:rPr>
            </w:pPr>
          </w:p>
        </w:tc>
        <w:tc>
          <w:tcPr>
            <w:tcW w:w="4209" w:type="dxa"/>
            <w:tcBorders>
              <w:top w:val="nil"/>
              <w:left w:val="nil"/>
              <w:bottom w:val="nil"/>
              <w:right w:val="nil"/>
            </w:tcBorders>
            <w:shd w:val="clear" w:color="auto" w:fill="auto"/>
            <w:noWrap/>
            <w:vAlign w:val="bottom"/>
            <w:hideMark/>
          </w:tcPr>
          <w:p w:rsidR="00016287" w:rsidRPr="00377061" w:rsidRDefault="00016287" w:rsidP="00016287">
            <w:pPr>
              <w:spacing w:after="0" w:line="240" w:lineRule="auto"/>
              <w:rPr>
                <w:rFonts w:ascii="Times New Roman" w:eastAsia="Times New Roman" w:hAnsi="Times New Roman" w:cs="Times New Roman"/>
                <w:sz w:val="20"/>
                <w:lang w:eastAsia="cs-CZ"/>
              </w:rPr>
            </w:pPr>
          </w:p>
        </w:tc>
        <w:tc>
          <w:tcPr>
            <w:tcW w:w="1144" w:type="dxa"/>
            <w:tcBorders>
              <w:top w:val="nil"/>
              <w:left w:val="nil"/>
              <w:bottom w:val="nil"/>
              <w:right w:val="nil"/>
            </w:tcBorders>
            <w:shd w:val="clear" w:color="auto" w:fill="auto"/>
            <w:noWrap/>
            <w:vAlign w:val="bottom"/>
            <w:hideMark/>
          </w:tcPr>
          <w:p w:rsidR="00016287" w:rsidRPr="00377061" w:rsidRDefault="00016287" w:rsidP="00016287">
            <w:pPr>
              <w:spacing w:after="0" w:line="240" w:lineRule="auto"/>
              <w:rPr>
                <w:rFonts w:ascii="Times New Roman" w:eastAsia="Times New Roman" w:hAnsi="Times New Roman" w:cs="Times New Roman"/>
                <w:sz w:val="20"/>
                <w:lang w:eastAsia="cs-CZ"/>
              </w:rPr>
            </w:pPr>
          </w:p>
        </w:tc>
        <w:tc>
          <w:tcPr>
            <w:tcW w:w="1409" w:type="dxa"/>
            <w:tcBorders>
              <w:top w:val="nil"/>
              <w:left w:val="nil"/>
              <w:bottom w:val="nil"/>
              <w:right w:val="nil"/>
            </w:tcBorders>
            <w:shd w:val="clear" w:color="auto" w:fill="auto"/>
            <w:noWrap/>
            <w:vAlign w:val="bottom"/>
            <w:hideMark/>
          </w:tcPr>
          <w:p w:rsidR="00016287" w:rsidRPr="00377061" w:rsidRDefault="00016287" w:rsidP="00016287">
            <w:pPr>
              <w:spacing w:after="0" w:line="240" w:lineRule="auto"/>
              <w:rPr>
                <w:rFonts w:ascii="Times New Roman" w:eastAsia="Times New Roman" w:hAnsi="Times New Roman" w:cs="Times New Roman"/>
                <w:sz w:val="20"/>
                <w:lang w:eastAsia="cs-CZ"/>
              </w:rPr>
            </w:pPr>
          </w:p>
        </w:tc>
      </w:tr>
      <w:tr w:rsidR="00016287" w:rsidRPr="00377061" w:rsidTr="005743CF">
        <w:trPr>
          <w:trHeight w:val="80"/>
        </w:trPr>
        <w:tc>
          <w:tcPr>
            <w:tcW w:w="1320" w:type="dxa"/>
            <w:tcBorders>
              <w:top w:val="nil"/>
              <w:left w:val="nil"/>
              <w:bottom w:val="nil"/>
              <w:right w:val="nil"/>
            </w:tcBorders>
            <w:shd w:val="clear" w:color="auto" w:fill="auto"/>
            <w:noWrap/>
            <w:vAlign w:val="bottom"/>
            <w:hideMark/>
          </w:tcPr>
          <w:p w:rsidR="00016287" w:rsidRPr="00377061" w:rsidRDefault="00016287" w:rsidP="00016287">
            <w:pPr>
              <w:spacing w:after="0" w:line="240" w:lineRule="auto"/>
              <w:rPr>
                <w:rFonts w:ascii="Times New Roman" w:eastAsia="Times New Roman" w:hAnsi="Times New Roman" w:cs="Times New Roman"/>
                <w:sz w:val="20"/>
                <w:lang w:eastAsia="cs-CZ"/>
              </w:rPr>
            </w:pPr>
          </w:p>
        </w:tc>
        <w:tc>
          <w:tcPr>
            <w:tcW w:w="4209" w:type="dxa"/>
            <w:tcBorders>
              <w:top w:val="nil"/>
              <w:left w:val="nil"/>
              <w:bottom w:val="nil"/>
              <w:right w:val="nil"/>
            </w:tcBorders>
            <w:shd w:val="clear" w:color="auto" w:fill="auto"/>
            <w:noWrap/>
            <w:vAlign w:val="bottom"/>
            <w:hideMark/>
          </w:tcPr>
          <w:p w:rsidR="00016287" w:rsidRPr="00377061" w:rsidRDefault="00016287" w:rsidP="00016287">
            <w:pPr>
              <w:spacing w:after="0" w:line="240" w:lineRule="auto"/>
              <w:rPr>
                <w:rFonts w:ascii="Times New Roman" w:eastAsia="Times New Roman" w:hAnsi="Times New Roman" w:cs="Times New Roman"/>
                <w:sz w:val="20"/>
                <w:lang w:eastAsia="cs-CZ"/>
              </w:rPr>
            </w:pPr>
          </w:p>
        </w:tc>
        <w:tc>
          <w:tcPr>
            <w:tcW w:w="1144" w:type="dxa"/>
            <w:tcBorders>
              <w:top w:val="nil"/>
              <w:left w:val="nil"/>
              <w:bottom w:val="nil"/>
              <w:right w:val="nil"/>
            </w:tcBorders>
            <w:shd w:val="clear" w:color="auto" w:fill="auto"/>
            <w:noWrap/>
            <w:vAlign w:val="bottom"/>
            <w:hideMark/>
          </w:tcPr>
          <w:p w:rsidR="00016287" w:rsidRPr="00377061" w:rsidRDefault="00016287" w:rsidP="00016287">
            <w:pPr>
              <w:spacing w:after="0" w:line="240" w:lineRule="auto"/>
              <w:rPr>
                <w:rFonts w:ascii="Times New Roman" w:eastAsia="Times New Roman" w:hAnsi="Times New Roman" w:cs="Times New Roman"/>
                <w:sz w:val="20"/>
                <w:lang w:eastAsia="cs-CZ"/>
              </w:rPr>
            </w:pPr>
          </w:p>
        </w:tc>
        <w:tc>
          <w:tcPr>
            <w:tcW w:w="1409" w:type="dxa"/>
            <w:tcBorders>
              <w:top w:val="nil"/>
              <w:left w:val="nil"/>
              <w:bottom w:val="nil"/>
              <w:right w:val="nil"/>
            </w:tcBorders>
            <w:shd w:val="clear" w:color="auto" w:fill="auto"/>
            <w:noWrap/>
            <w:vAlign w:val="bottom"/>
            <w:hideMark/>
          </w:tcPr>
          <w:p w:rsidR="00016287" w:rsidRPr="00377061" w:rsidRDefault="00016287" w:rsidP="00016287">
            <w:pPr>
              <w:spacing w:after="0" w:line="240" w:lineRule="auto"/>
              <w:rPr>
                <w:rFonts w:ascii="Times New Roman" w:eastAsia="Times New Roman" w:hAnsi="Times New Roman" w:cs="Times New Roman"/>
                <w:sz w:val="20"/>
                <w:lang w:eastAsia="cs-CZ"/>
              </w:rPr>
            </w:pPr>
          </w:p>
        </w:tc>
      </w:tr>
      <w:tr w:rsidR="00016287" w:rsidRPr="00377061" w:rsidTr="005743CF">
        <w:trPr>
          <w:trHeight w:val="80"/>
        </w:trPr>
        <w:tc>
          <w:tcPr>
            <w:tcW w:w="1320" w:type="dxa"/>
            <w:tcBorders>
              <w:top w:val="nil"/>
              <w:left w:val="nil"/>
              <w:bottom w:val="nil"/>
              <w:right w:val="nil"/>
            </w:tcBorders>
            <w:shd w:val="clear" w:color="auto" w:fill="auto"/>
            <w:noWrap/>
            <w:vAlign w:val="bottom"/>
            <w:hideMark/>
          </w:tcPr>
          <w:p w:rsidR="00016287" w:rsidRPr="00377061" w:rsidRDefault="00016287" w:rsidP="00016287">
            <w:pPr>
              <w:spacing w:after="0" w:line="240" w:lineRule="auto"/>
              <w:rPr>
                <w:rFonts w:ascii="Times New Roman" w:eastAsia="Times New Roman" w:hAnsi="Times New Roman" w:cs="Times New Roman"/>
                <w:sz w:val="20"/>
                <w:lang w:eastAsia="cs-CZ"/>
              </w:rPr>
            </w:pPr>
          </w:p>
        </w:tc>
        <w:tc>
          <w:tcPr>
            <w:tcW w:w="4209" w:type="dxa"/>
            <w:tcBorders>
              <w:top w:val="nil"/>
              <w:left w:val="nil"/>
              <w:bottom w:val="nil"/>
              <w:right w:val="nil"/>
            </w:tcBorders>
            <w:shd w:val="clear" w:color="auto" w:fill="auto"/>
            <w:noWrap/>
            <w:vAlign w:val="bottom"/>
            <w:hideMark/>
          </w:tcPr>
          <w:p w:rsidR="00016287" w:rsidRPr="00377061" w:rsidRDefault="00016287" w:rsidP="00016287">
            <w:pPr>
              <w:spacing w:after="0" w:line="240" w:lineRule="auto"/>
              <w:rPr>
                <w:rFonts w:ascii="Times New Roman" w:eastAsia="Times New Roman" w:hAnsi="Times New Roman" w:cs="Times New Roman"/>
                <w:sz w:val="20"/>
                <w:lang w:eastAsia="cs-CZ"/>
              </w:rPr>
            </w:pPr>
          </w:p>
        </w:tc>
        <w:tc>
          <w:tcPr>
            <w:tcW w:w="1144" w:type="dxa"/>
            <w:tcBorders>
              <w:top w:val="nil"/>
              <w:left w:val="nil"/>
              <w:bottom w:val="nil"/>
              <w:right w:val="nil"/>
            </w:tcBorders>
            <w:shd w:val="clear" w:color="auto" w:fill="auto"/>
            <w:noWrap/>
            <w:vAlign w:val="bottom"/>
            <w:hideMark/>
          </w:tcPr>
          <w:p w:rsidR="00016287" w:rsidRPr="00377061" w:rsidRDefault="00016287" w:rsidP="00016287">
            <w:pPr>
              <w:spacing w:after="0" w:line="240" w:lineRule="auto"/>
              <w:rPr>
                <w:rFonts w:ascii="Times New Roman" w:eastAsia="Times New Roman" w:hAnsi="Times New Roman" w:cs="Times New Roman"/>
                <w:sz w:val="20"/>
                <w:lang w:eastAsia="cs-CZ"/>
              </w:rPr>
            </w:pPr>
          </w:p>
        </w:tc>
        <w:tc>
          <w:tcPr>
            <w:tcW w:w="1409" w:type="dxa"/>
            <w:tcBorders>
              <w:top w:val="nil"/>
              <w:left w:val="nil"/>
              <w:bottom w:val="nil"/>
              <w:right w:val="nil"/>
            </w:tcBorders>
            <w:shd w:val="clear" w:color="auto" w:fill="auto"/>
            <w:noWrap/>
            <w:vAlign w:val="bottom"/>
            <w:hideMark/>
          </w:tcPr>
          <w:p w:rsidR="00016287" w:rsidRPr="00377061" w:rsidRDefault="00016287" w:rsidP="00016287">
            <w:pPr>
              <w:spacing w:after="0" w:line="240" w:lineRule="auto"/>
              <w:rPr>
                <w:rFonts w:ascii="Times New Roman" w:eastAsia="Times New Roman" w:hAnsi="Times New Roman" w:cs="Times New Roman"/>
                <w:sz w:val="20"/>
                <w:lang w:eastAsia="cs-CZ"/>
              </w:rPr>
            </w:pPr>
          </w:p>
        </w:tc>
      </w:tr>
      <w:tr w:rsidR="00016287" w:rsidRPr="00377061" w:rsidTr="005743CF">
        <w:trPr>
          <w:trHeight w:val="80"/>
        </w:trPr>
        <w:tc>
          <w:tcPr>
            <w:tcW w:w="1320" w:type="dxa"/>
            <w:tcBorders>
              <w:top w:val="nil"/>
              <w:left w:val="nil"/>
              <w:bottom w:val="nil"/>
              <w:right w:val="nil"/>
            </w:tcBorders>
            <w:shd w:val="clear" w:color="auto" w:fill="auto"/>
            <w:noWrap/>
            <w:vAlign w:val="bottom"/>
            <w:hideMark/>
          </w:tcPr>
          <w:p w:rsidR="00016287" w:rsidRPr="00377061" w:rsidRDefault="00016287" w:rsidP="00016287">
            <w:pPr>
              <w:spacing w:after="0" w:line="240" w:lineRule="auto"/>
              <w:rPr>
                <w:rFonts w:ascii="Times New Roman" w:eastAsia="Times New Roman" w:hAnsi="Times New Roman" w:cs="Times New Roman"/>
                <w:sz w:val="20"/>
                <w:lang w:eastAsia="cs-CZ"/>
              </w:rPr>
            </w:pPr>
          </w:p>
        </w:tc>
        <w:tc>
          <w:tcPr>
            <w:tcW w:w="4209" w:type="dxa"/>
            <w:tcBorders>
              <w:top w:val="nil"/>
              <w:left w:val="nil"/>
              <w:bottom w:val="nil"/>
              <w:right w:val="nil"/>
            </w:tcBorders>
            <w:shd w:val="clear" w:color="auto" w:fill="auto"/>
            <w:noWrap/>
            <w:vAlign w:val="bottom"/>
            <w:hideMark/>
          </w:tcPr>
          <w:p w:rsidR="00016287" w:rsidRPr="00377061" w:rsidRDefault="00016287" w:rsidP="00016287">
            <w:pPr>
              <w:spacing w:after="0" w:line="240" w:lineRule="auto"/>
              <w:rPr>
                <w:rFonts w:ascii="Times New Roman" w:eastAsia="Times New Roman" w:hAnsi="Times New Roman" w:cs="Times New Roman"/>
                <w:sz w:val="20"/>
                <w:lang w:eastAsia="cs-CZ"/>
              </w:rPr>
            </w:pPr>
          </w:p>
        </w:tc>
        <w:tc>
          <w:tcPr>
            <w:tcW w:w="1144" w:type="dxa"/>
            <w:tcBorders>
              <w:top w:val="nil"/>
              <w:left w:val="nil"/>
              <w:bottom w:val="nil"/>
              <w:right w:val="nil"/>
            </w:tcBorders>
            <w:shd w:val="clear" w:color="auto" w:fill="auto"/>
            <w:noWrap/>
            <w:vAlign w:val="bottom"/>
            <w:hideMark/>
          </w:tcPr>
          <w:p w:rsidR="00016287" w:rsidRPr="00377061" w:rsidRDefault="00016287" w:rsidP="00016287">
            <w:pPr>
              <w:spacing w:after="0" w:line="240" w:lineRule="auto"/>
              <w:rPr>
                <w:rFonts w:ascii="Times New Roman" w:eastAsia="Times New Roman" w:hAnsi="Times New Roman" w:cs="Times New Roman"/>
                <w:sz w:val="20"/>
                <w:lang w:eastAsia="cs-CZ"/>
              </w:rPr>
            </w:pPr>
          </w:p>
        </w:tc>
        <w:tc>
          <w:tcPr>
            <w:tcW w:w="1409" w:type="dxa"/>
            <w:tcBorders>
              <w:top w:val="nil"/>
              <w:left w:val="nil"/>
              <w:bottom w:val="nil"/>
              <w:right w:val="nil"/>
            </w:tcBorders>
            <w:shd w:val="clear" w:color="auto" w:fill="auto"/>
            <w:noWrap/>
            <w:vAlign w:val="bottom"/>
            <w:hideMark/>
          </w:tcPr>
          <w:p w:rsidR="00016287" w:rsidRPr="00377061" w:rsidRDefault="00016287" w:rsidP="00016287">
            <w:pPr>
              <w:spacing w:after="0" w:line="240" w:lineRule="auto"/>
              <w:rPr>
                <w:rFonts w:ascii="Times New Roman" w:eastAsia="Times New Roman" w:hAnsi="Times New Roman" w:cs="Times New Roman"/>
                <w:sz w:val="20"/>
                <w:lang w:eastAsia="cs-CZ"/>
              </w:rPr>
            </w:pPr>
          </w:p>
        </w:tc>
      </w:tr>
      <w:tr w:rsidR="00016287" w:rsidRPr="00377061" w:rsidTr="005743CF">
        <w:trPr>
          <w:trHeight w:val="60"/>
        </w:trPr>
        <w:tc>
          <w:tcPr>
            <w:tcW w:w="1320" w:type="dxa"/>
            <w:tcBorders>
              <w:top w:val="nil"/>
              <w:left w:val="nil"/>
              <w:bottom w:val="nil"/>
              <w:right w:val="nil"/>
            </w:tcBorders>
            <w:shd w:val="clear" w:color="auto" w:fill="auto"/>
            <w:noWrap/>
            <w:vAlign w:val="bottom"/>
            <w:hideMark/>
          </w:tcPr>
          <w:p w:rsidR="00016287" w:rsidRPr="00377061" w:rsidRDefault="00016287" w:rsidP="00016287">
            <w:pPr>
              <w:spacing w:after="0" w:line="240" w:lineRule="auto"/>
              <w:jc w:val="center"/>
              <w:rPr>
                <w:rFonts w:ascii="Calibri" w:eastAsia="Times New Roman" w:hAnsi="Calibri" w:cs="Calibri"/>
                <w:b/>
                <w:bCs/>
                <w:color w:val="000000"/>
                <w:lang w:eastAsia="cs-CZ"/>
              </w:rPr>
            </w:pPr>
            <w:r w:rsidRPr="00377061">
              <w:rPr>
                <w:rFonts w:ascii="Calibri" w:eastAsia="Times New Roman" w:hAnsi="Calibri" w:cs="Calibri"/>
                <w:b/>
                <w:bCs/>
                <w:color w:val="000000"/>
                <w:lang w:eastAsia="cs-CZ"/>
              </w:rPr>
              <w:lastRenderedPageBreak/>
              <w:t>Otázka č. 10</w:t>
            </w:r>
          </w:p>
        </w:tc>
        <w:tc>
          <w:tcPr>
            <w:tcW w:w="4209" w:type="dxa"/>
            <w:tcBorders>
              <w:top w:val="single" w:sz="8" w:space="0" w:color="auto"/>
              <w:left w:val="single" w:sz="8" w:space="0" w:color="auto"/>
              <w:bottom w:val="single" w:sz="8" w:space="0" w:color="auto"/>
              <w:right w:val="single" w:sz="8" w:space="0" w:color="auto"/>
            </w:tcBorders>
            <w:shd w:val="clear" w:color="000000" w:fill="8DB4E2"/>
            <w:vAlign w:val="center"/>
            <w:hideMark/>
          </w:tcPr>
          <w:p w:rsidR="00016287" w:rsidRPr="00377061" w:rsidRDefault="00016287" w:rsidP="00016287">
            <w:pPr>
              <w:spacing w:after="0" w:line="240" w:lineRule="auto"/>
              <w:rPr>
                <w:rFonts w:ascii="Calibri" w:eastAsia="Times New Roman" w:hAnsi="Calibri" w:cs="Calibri"/>
                <w:b/>
                <w:bCs/>
                <w:lang w:eastAsia="cs-CZ"/>
              </w:rPr>
            </w:pPr>
            <w:r w:rsidRPr="00377061">
              <w:rPr>
                <w:rFonts w:ascii="Calibri" w:eastAsia="Times New Roman" w:hAnsi="Calibri" w:cs="Calibri"/>
                <w:b/>
                <w:bCs/>
                <w:lang w:eastAsia="cs-CZ"/>
              </w:rPr>
              <w:t>Jsou podle Vašeho názoru mezilidské vztahy v obci na dobré úrovni?</w:t>
            </w:r>
          </w:p>
        </w:tc>
        <w:tc>
          <w:tcPr>
            <w:tcW w:w="1144" w:type="dxa"/>
            <w:tcBorders>
              <w:top w:val="single" w:sz="8" w:space="0" w:color="auto"/>
              <w:left w:val="nil"/>
              <w:bottom w:val="single" w:sz="8" w:space="0" w:color="auto"/>
              <w:right w:val="nil"/>
            </w:tcBorders>
            <w:shd w:val="clear" w:color="000000" w:fill="8DB4E2"/>
            <w:noWrap/>
            <w:vAlign w:val="center"/>
            <w:hideMark/>
          </w:tcPr>
          <w:p w:rsidR="00016287" w:rsidRPr="00377061" w:rsidRDefault="00016287" w:rsidP="00016287">
            <w:pPr>
              <w:spacing w:after="0" w:line="240" w:lineRule="auto"/>
              <w:rPr>
                <w:rFonts w:ascii="Calibri" w:eastAsia="Times New Roman" w:hAnsi="Calibri" w:cs="Calibri"/>
                <w:b/>
                <w:bCs/>
                <w:color w:val="000000"/>
                <w:lang w:eastAsia="cs-CZ"/>
              </w:rPr>
            </w:pPr>
            <w:r w:rsidRPr="00377061">
              <w:rPr>
                <w:rFonts w:ascii="Calibri" w:eastAsia="Times New Roman" w:hAnsi="Calibri" w:cs="Calibri"/>
                <w:b/>
                <w:bCs/>
                <w:color w:val="000000"/>
                <w:lang w:eastAsia="cs-CZ"/>
              </w:rPr>
              <w:t>Počet odpovědí:</w:t>
            </w:r>
          </w:p>
        </w:tc>
        <w:tc>
          <w:tcPr>
            <w:tcW w:w="1409" w:type="dxa"/>
            <w:tcBorders>
              <w:top w:val="single" w:sz="8" w:space="0" w:color="auto"/>
              <w:left w:val="single" w:sz="8" w:space="0" w:color="auto"/>
              <w:bottom w:val="single" w:sz="8" w:space="0" w:color="auto"/>
              <w:right w:val="single" w:sz="8" w:space="0" w:color="auto"/>
            </w:tcBorders>
            <w:shd w:val="clear" w:color="000000" w:fill="8DB4E2"/>
            <w:noWrap/>
            <w:vAlign w:val="center"/>
            <w:hideMark/>
          </w:tcPr>
          <w:p w:rsidR="00016287" w:rsidRPr="00377061" w:rsidRDefault="00016287" w:rsidP="00016287">
            <w:pPr>
              <w:spacing w:after="0" w:line="240" w:lineRule="auto"/>
              <w:rPr>
                <w:rFonts w:ascii="Calibri" w:eastAsia="Times New Roman" w:hAnsi="Calibri" w:cs="Calibri"/>
                <w:b/>
                <w:bCs/>
                <w:color w:val="000000"/>
                <w:lang w:eastAsia="cs-CZ"/>
              </w:rPr>
            </w:pPr>
            <w:r w:rsidRPr="00377061">
              <w:rPr>
                <w:rFonts w:ascii="Calibri" w:eastAsia="Times New Roman" w:hAnsi="Calibri" w:cs="Calibri"/>
                <w:b/>
                <w:bCs/>
                <w:color w:val="000000"/>
                <w:lang w:eastAsia="cs-CZ"/>
              </w:rPr>
              <w:t>Procentuální podíl:</w:t>
            </w:r>
          </w:p>
        </w:tc>
      </w:tr>
      <w:tr w:rsidR="00016287" w:rsidRPr="00377061" w:rsidTr="005743CF">
        <w:trPr>
          <w:trHeight w:val="300"/>
        </w:trPr>
        <w:tc>
          <w:tcPr>
            <w:tcW w:w="1320" w:type="dxa"/>
            <w:tcBorders>
              <w:top w:val="nil"/>
              <w:left w:val="nil"/>
              <w:bottom w:val="nil"/>
              <w:right w:val="nil"/>
            </w:tcBorders>
            <w:shd w:val="clear" w:color="auto" w:fill="auto"/>
            <w:noWrap/>
            <w:vAlign w:val="bottom"/>
            <w:hideMark/>
          </w:tcPr>
          <w:p w:rsidR="00016287" w:rsidRPr="00377061" w:rsidRDefault="00016287" w:rsidP="00016287">
            <w:pPr>
              <w:spacing w:after="0" w:line="240" w:lineRule="auto"/>
              <w:rPr>
                <w:rFonts w:ascii="Calibri" w:eastAsia="Times New Roman" w:hAnsi="Calibri" w:cs="Calibri"/>
                <w:b/>
                <w:bCs/>
                <w:color w:val="000000"/>
                <w:lang w:eastAsia="cs-CZ"/>
              </w:rPr>
            </w:pPr>
          </w:p>
        </w:tc>
        <w:tc>
          <w:tcPr>
            <w:tcW w:w="4209" w:type="dxa"/>
            <w:tcBorders>
              <w:top w:val="nil"/>
              <w:left w:val="single" w:sz="8" w:space="0" w:color="auto"/>
              <w:bottom w:val="single" w:sz="4" w:space="0" w:color="auto"/>
              <w:right w:val="single" w:sz="8" w:space="0" w:color="auto"/>
            </w:tcBorders>
            <w:shd w:val="clear" w:color="000000" w:fill="8DB4E2"/>
            <w:noWrap/>
            <w:vAlign w:val="bottom"/>
            <w:hideMark/>
          </w:tcPr>
          <w:p w:rsidR="00016287" w:rsidRPr="00377061" w:rsidRDefault="00016287" w:rsidP="00016287">
            <w:pPr>
              <w:spacing w:after="0" w:line="240" w:lineRule="auto"/>
              <w:rPr>
                <w:rFonts w:ascii="Calibri" w:eastAsia="Times New Roman" w:hAnsi="Calibri" w:cs="Calibri"/>
                <w:color w:val="000000"/>
                <w:lang w:eastAsia="cs-CZ"/>
              </w:rPr>
            </w:pPr>
            <w:r w:rsidRPr="00377061">
              <w:rPr>
                <w:rFonts w:ascii="Calibri" w:eastAsia="Times New Roman" w:hAnsi="Calibri" w:cs="Calibri"/>
                <w:color w:val="000000"/>
                <w:lang w:eastAsia="cs-CZ"/>
              </w:rPr>
              <w:t>ano</w:t>
            </w:r>
          </w:p>
        </w:tc>
        <w:tc>
          <w:tcPr>
            <w:tcW w:w="1144" w:type="dxa"/>
            <w:tcBorders>
              <w:top w:val="nil"/>
              <w:left w:val="nil"/>
              <w:bottom w:val="single" w:sz="4" w:space="0" w:color="auto"/>
              <w:right w:val="nil"/>
            </w:tcBorders>
            <w:shd w:val="clear" w:color="auto" w:fill="auto"/>
            <w:noWrap/>
            <w:vAlign w:val="bottom"/>
            <w:hideMark/>
          </w:tcPr>
          <w:p w:rsidR="00016287" w:rsidRPr="00377061" w:rsidRDefault="00016287" w:rsidP="00016287">
            <w:pPr>
              <w:spacing w:after="0" w:line="240" w:lineRule="auto"/>
              <w:jc w:val="right"/>
              <w:rPr>
                <w:rFonts w:ascii="Calibri" w:eastAsia="Times New Roman" w:hAnsi="Calibri" w:cs="Calibri"/>
                <w:color w:val="000000"/>
                <w:lang w:eastAsia="cs-CZ"/>
              </w:rPr>
            </w:pPr>
            <w:r w:rsidRPr="00377061">
              <w:rPr>
                <w:rFonts w:ascii="Calibri" w:eastAsia="Times New Roman" w:hAnsi="Calibri" w:cs="Calibri"/>
                <w:color w:val="000000"/>
                <w:lang w:eastAsia="cs-CZ"/>
              </w:rPr>
              <w:t>30</w:t>
            </w:r>
          </w:p>
        </w:tc>
        <w:tc>
          <w:tcPr>
            <w:tcW w:w="1409" w:type="dxa"/>
            <w:tcBorders>
              <w:top w:val="nil"/>
              <w:left w:val="single" w:sz="8" w:space="0" w:color="auto"/>
              <w:bottom w:val="single" w:sz="4" w:space="0" w:color="auto"/>
              <w:right w:val="single" w:sz="8" w:space="0" w:color="auto"/>
            </w:tcBorders>
            <w:shd w:val="clear" w:color="auto" w:fill="auto"/>
            <w:noWrap/>
            <w:vAlign w:val="bottom"/>
            <w:hideMark/>
          </w:tcPr>
          <w:p w:rsidR="00016287" w:rsidRPr="00377061" w:rsidRDefault="00016287" w:rsidP="00016287">
            <w:pPr>
              <w:spacing w:after="0" w:line="240" w:lineRule="auto"/>
              <w:jc w:val="right"/>
              <w:rPr>
                <w:rFonts w:ascii="Calibri" w:eastAsia="Times New Roman" w:hAnsi="Calibri" w:cs="Calibri"/>
                <w:color w:val="000000"/>
                <w:lang w:eastAsia="cs-CZ"/>
              </w:rPr>
            </w:pPr>
            <w:r w:rsidRPr="00377061">
              <w:rPr>
                <w:rFonts w:ascii="Calibri" w:eastAsia="Times New Roman" w:hAnsi="Calibri" w:cs="Calibri"/>
                <w:color w:val="000000"/>
                <w:lang w:eastAsia="cs-CZ"/>
              </w:rPr>
              <w:t>30,6122449</w:t>
            </w:r>
          </w:p>
        </w:tc>
      </w:tr>
      <w:tr w:rsidR="00016287" w:rsidRPr="00377061" w:rsidTr="005743CF">
        <w:trPr>
          <w:trHeight w:val="300"/>
        </w:trPr>
        <w:tc>
          <w:tcPr>
            <w:tcW w:w="1320" w:type="dxa"/>
            <w:tcBorders>
              <w:top w:val="nil"/>
              <w:left w:val="nil"/>
              <w:bottom w:val="nil"/>
              <w:right w:val="nil"/>
            </w:tcBorders>
            <w:shd w:val="clear" w:color="auto" w:fill="auto"/>
            <w:noWrap/>
            <w:vAlign w:val="bottom"/>
            <w:hideMark/>
          </w:tcPr>
          <w:p w:rsidR="00016287" w:rsidRPr="00377061" w:rsidRDefault="00016287" w:rsidP="00016287">
            <w:pPr>
              <w:spacing w:after="0" w:line="240" w:lineRule="auto"/>
              <w:jc w:val="right"/>
              <w:rPr>
                <w:rFonts w:ascii="Calibri" w:eastAsia="Times New Roman" w:hAnsi="Calibri" w:cs="Calibri"/>
                <w:color w:val="000000"/>
                <w:lang w:eastAsia="cs-CZ"/>
              </w:rPr>
            </w:pPr>
          </w:p>
        </w:tc>
        <w:tc>
          <w:tcPr>
            <w:tcW w:w="4209" w:type="dxa"/>
            <w:tcBorders>
              <w:top w:val="nil"/>
              <w:left w:val="single" w:sz="8" w:space="0" w:color="auto"/>
              <w:bottom w:val="single" w:sz="4" w:space="0" w:color="auto"/>
              <w:right w:val="single" w:sz="8" w:space="0" w:color="auto"/>
            </w:tcBorders>
            <w:shd w:val="clear" w:color="000000" w:fill="8DB4E2"/>
            <w:noWrap/>
            <w:vAlign w:val="bottom"/>
            <w:hideMark/>
          </w:tcPr>
          <w:p w:rsidR="00016287" w:rsidRPr="00377061" w:rsidRDefault="00016287" w:rsidP="00016287">
            <w:pPr>
              <w:spacing w:after="0" w:line="240" w:lineRule="auto"/>
              <w:rPr>
                <w:rFonts w:ascii="Calibri" w:eastAsia="Times New Roman" w:hAnsi="Calibri" w:cs="Calibri"/>
                <w:color w:val="000000"/>
                <w:lang w:eastAsia="cs-CZ"/>
              </w:rPr>
            </w:pPr>
            <w:r w:rsidRPr="00377061">
              <w:rPr>
                <w:rFonts w:ascii="Calibri" w:eastAsia="Times New Roman" w:hAnsi="Calibri" w:cs="Calibri"/>
                <w:color w:val="000000"/>
                <w:lang w:eastAsia="cs-CZ"/>
              </w:rPr>
              <w:t>spíše ano</w:t>
            </w:r>
          </w:p>
        </w:tc>
        <w:tc>
          <w:tcPr>
            <w:tcW w:w="1144" w:type="dxa"/>
            <w:tcBorders>
              <w:top w:val="nil"/>
              <w:left w:val="nil"/>
              <w:bottom w:val="single" w:sz="4" w:space="0" w:color="auto"/>
              <w:right w:val="nil"/>
            </w:tcBorders>
            <w:shd w:val="clear" w:color="auto" w:fill="auto"/>
            <w:noWrap/>
            <w:vAlign w:val="bottom"/>
            <w:hideMark/>
          </w:tcPr>
          <w:p w:rsidR="00016287" w:rsidRPr="00377061" w:rsidRDefault="00016287" w:rsidP="00016287">
            <w:pPr>
              <w:spacing w:after="0" w:line="240" w:lineRule="auto"/>
              <w:jc w:val="right"/>
              <w:rPr>
                <w:rFonts w:ascii="Calibri" w:eastAsia="Times New Roman" w:hAnsi="Calibri" w:cs="Calibri"/>
                <w:color w:val="000000"/>
                <w:lang w:eastAsia="cs-CZ"/>
              </w:rPr>
            </w:pPr>
            <w:r w:rsidRPr="00377061">
              <w:rPr>
                <w:rFonts w:ascii="Calibri" w:eastAsia="Times New Roman" w:hAnsi="Calibri" w:cs="Calibri"/>
                <w:color w:val="000000"/>
                <w:lang w:eastAsia="cs-CZ"/>
              </w:rPr>
              <w:t>48</w:t>
            </w:r>
          </w:p>
        </w:tc>
        <w:tc>
          <w:tcPr>
            <w:tcW w:w="1409" w:type="dxa"/>
            <w:tcBorders>
              <w:top w:val="nil"/>
              <w:left w:val="single" w:sz="8" w:space="0" w:color="auto"/>
              <w:bottom w:val="single" w:sz="4" w:space="0" w:color="auto"/>
              <w:right w:val="single" w:sz="8" w:space="0" w:color="auto"/>
            </w:tcBorders>
            <w:shd w:val="clear" w:color="auto" w:fill="auto"/>
            <w:noWrap/>
            <w:vAlign w:val="bottom"/>
            <w:hideMark/>
          </w:tcPr>
          <w:p w:rsidR="00016287" w:rsidRPr="00377061" w:rsidRDefault="00016287" w:rsidP="00016287">
            <w:pPr>
              <w:spacing w:after="0" w:line="240" w:lineRule="auto"/>
              <w:jc w:val="right"/>
              <w:rPr>
                <w:rFonts w:ascii="Calibri" w:eastAsia="Times New Roman" w:hAnsi="Calibri" w:cs="Calibri"/>
                <w:color w:val="000000"/>
                <w:lang w:eastAsia="cs-CZ"/>
              </w:rPr>
            </w:pPr>
            <w:r w:rsidRPr="00377061">
              <w:rPr>
                <w:rFonts w:ascii="Calibri" w:eastAsia="Times New Roman" w:hAnsi="Calibri" w:cs="Calibri"/>
                <w:color w:val="000000"/>
                <w:lang w:eastAsia="cs-CZ"/>
              </w:rPr>
              <w:t>48,97959184</w:t>
            </w:r>
          </w:p>
        </w:tc>
      </w:tr>
      <w:tr w:rsidR="00016287" w:rsidRPr="00377061" w:rsidTr="005743CF">
        <w:trPr>
          <w:trHeight w:val="300"/>
        </w:trPr>
        <w:tc>
          <w:tcPr>
            <w:tcW w:w="1320" w:type="dxa"/>
            <w:tcBorders>
              <w:top w:val="nil"/>
              <w:left w:val="nil"/>
              <w:bottom w:val="nil"/>
              <w:right w:val="nil"/>
            </w:tcBorders>
            <w:shd w:val="clear" w:color="auto" w:fill="auto"/>
            <w:noWrap/>
            <w:vAlign w:val="bottom"/>
            <w:hideMark/>
          </w:tcPr>
          <w:p w:rsidR="00016287" w:rsidRPr="00377061" w:rsidRDefault="00016287" w:rsidP="00016287">
            <w:pPr>
              <w:spacing w:after="0" w:line="240" w:lineRule="auto"/>
              <w:jc w:val="right"/>
              <w:rPr>
                <w:rFonts w:ascii="Calibri" w:eastAsia="Times New Roman" w:hAnsi="Calibri" w:cs="Calibri"/>
                <w:color w:val="000000"/>
                <w:lang w:eastAsia="cs-CZ"/>
              </w:rPr>
            </w:pPr>
          </w:p>
        </w:tc>
        <w:tc>
          <w:tcPr>
            <w:tcW w:w="4209" w:type="dxa"/>
            <w:tcBorders>
              <w:top w:val="nil"/>
              <w:left w:val="single" w:sz="8" w:space="0" w:color="auto"/>
              <w:bottom w:val="single" w:sz="4" w:space="0" w:color="auto"/>
              <w:right w:val="single" w:sz="8" w:space="0" w:color="auto"/>
            </w:tcBorders>
            <w:shd w:val="clear" w:color="000000" w:fill="8DB4E2"/>
            <w:vAlign w:val="bottom"/>
            <w:hideMark/>
          </w:tcPr>
          <w:p w:rsidR="00016287" w:rsidRPr="00377061" w:rsidRDefault="00016287" w:rsidP="00016287">
            <w:pPr>
              <w:spacing w:after="0" w:line="240" w:lineRule="auto"/>
              <w:rPr>
                <w:rFonts w:ascii="Calibri" w:eastAsia="Times New Roman" w:hAnsi="Calibri" w:cs="Calibri"/>
                <w:color w:val="000000"/>
                <w:lang w:eastAsia="cs-CZ"/>
              </w:rPr>
            </w:pPr>
            <w:r w:rsidRPr="00377061">
              <w:rPr>
                <w:rFonts w:ascii="Calibri" w:eastAsia="Times New Roman" w:hAnsi="Calibri" w:cs="Calibri"/>
                <w:color w:val="000000"/>
                <w:lang w:eastAsia="cs-CZ"/>
              </w:rPr>
              <w:t>spíše ne</w:t>
            </w:r>
          </w:p>
        </w:tc>
        <w:tc>
          <w:tcPr>
            <w:tcW w:w="1144" w:type="dxa"/>
            <w:tcBorders>
              <w:top w:val="nil"/>
              <w:left w:val="nil"/>
              <w:bottom w:val="single" w:sz="4" w:space="0" w:color="auto"/>
              <w:right w:val="nil"/>
            </w:tcBorders>
            <w:shd w:val="clear" w:color="auto" w:fill="auto"/>
            <w:noWrap/>
            <w:vAlign w:val="bottom"/>
            <w:hideMark/>
          </w:tcPr>
          <w:p w:rsidR="00016287" w:rsidRPr="00377061" w:rsidRDefault="00016287" w:rsidP="00016287">
            <w:pPr>
              <w:spacing w:after="0" w:line="240" w:lineRule="auto"/>
              <w:jc w:val="right"/>
              <w:rPr>
                <w:rFonts w:ascii="Calibri" w:eastAsia="Times New Roman" w:hAnsi="Calibri" w:cs="Calibri"/>
                <w:color w:val="000000"/>
                <w:lang w:eastAsia="cs-CZ"/>
              </w:rPr>
            </w:pPr>
            <w:r w:rsidRPr="00377061">
              <w:rPr>
                <w:rFonts w:ascii="Calibri" w:eastAsia="Times New Roman" w:hAnsi="Calibri" w:cs="Calibri"/>
                <w:color w:val="000000"/>
                <w:lang w:eastAsia="cs-CZ"/>
              </w:rPr>
              <w:t>17</w:t>
            </w:r>
          </w:p>
        </w:tc>
        <w:tc>
          <w:tcPr>
            <w:tcW w:w="1409" w:type="dxa"/>
            <w:tcBorders>
              <w:top w:val="nil"/>
              <w:left w:val="single" w:sz="8" w:space="0" w:color="auto"/>
              <w:bottom w:val="single" w:sz="4" w:space="0" w:color="auto"/>
              <w:right w:val="single" w:sz="8" w:space="0" w:color="auto"/>
            </w:tcBorders>
            <w:shd w:val="clear" w:color="auto" w:fill="auto"/>
            <w:noWrap/>
            <w:vAlign w:val="bottom"/>
            <w:hideMark/>
          </w:tcPr>
          <w:p w:rsidR="00016287" w:rsidRPr="00377061" w:rsidRDefault="00016287" w:rsidP="00016287">
            <w:pPr>
              <w:spacing w:after="0" w:line="240" w:lineRule="auto"/>
              <w:jc w:val="right"/>
              <w:rPr>
                <w:rFonts w:ascii="Calibri" w:eastAsia="Times New Roman" w:hAnsi="Calibri" w:cs="Calibri"/>
                <w:color w:val="000000"/>
                <w:lang w:eastAsia="cs-CZ"/>
              </w:rPr>
            </w:pPr>
            <w:r w:rsidRPr="00377061">
              <w:rPr>
                <w:rFonts w:ascii="Calibri" w:eastAsia="Times New Roman" w:hAnsi="Calibri" w:cs="Calibri"/>
                <w:color w:val="000000"/>
                <w:lang w:eastAsia="cs-CZ"/>
              </w:rPr>
              <w:t>17,34693878</w:t>
            </w:r>
          </w:p>
        </w:tc>
      </w:tr>
      <w:tr w:rsidR="00016287" w:rsidRPr="00377061" w:rsidTr="005743CF">
        <w:trPr>
          <w:trHeight w:val="300"/>
        </w:trPr>
        <w:tc>
          <w:tcPr>
            <w:tcW w:w="1320" w:type="dxa"/>
            <w:tcBorders>
              <w:top w:val="nil"/>
              <w:left w:val="nil"/>
              <w:bottom w:val="nil"/>
              <w:right w:val="nil"/>
            </w:tcBorders>
            <w:shd w:val="clear" w:color="auto" w:fill="auto"/>
            <w:noWrap/>
            <w:vAlign w:val="bottom"/>
            <w:hideMark/>
          </w:tcPr>
          <w:p w:rsidR="00016287" w:rsidRPr="00377061" w:rsidRDefault="00016287" w:rsidP="00016287">
            <w:pPr>
              <w:spacing w:after="0" w:line="240" w:lineRule="auto"/>
              <w:jc w:val="right"/>
              <w:rPr>
                <w:rFonts w:ascii="Calibri" w:eastAsia="Times New Roman" w:hAnsi="Calibri" w:cs="Calibri"/>
                <w:color w:val="000000"/>
                <w:lang w:eastAsia="cs-CZ"/>
              </w:rPr>
            </w:pPr>
          </w:p>
        </w:tc>
        <w:tc>
          <w:tcPr>
            <w:tcW w:w="4209" w:type="dxa"/>
            <w:tcBorders>
              <w:top w:val="nil"/>
              <w:left w:val="single" w:sz="8" w:space="0" w:color="auto"/>
              <w:bottom w:val="single" w:sz="4" w:space="0" w:color="auto"/>
              <w:right w:val="single" w:sz="8" w:space="0" w:color="auto"/>
            </w:tcBorders>
            <w:shd w:val="clear" w:color="000000" w:fill="8DB4E2"/>
            <w:noWrap/>
            <w:vAlign w:val="bottom"/>
            <w:hideMark/>
          </w:tcPr>
          <w:p w:rsidR="00016287" w:rsidRPr="00377061" w:rsidRDefault="00016287" w:rsidP="00016287">
            <w:pPr>
              <w:spacing w:after="0" w:line="240" w:lineRule="auto"/>
              <w:rPr>
                <w:rFonts w:ascii="Calibri" w:eastAsia="Times New Roman" w:hAnsi="Calibri" w:cs="Calibri"/>
                <w:color w:val="000000"/>
                <w:lang w:eastAsia="cs-CZ"/>
              </w:rPr>
            </w:pPr>
            <w:r w:rsidRPr="00377061">
              <w:rPr>
                <w:rFonts w:ascii="Calibri" w:eastAsia="Times New Roman" w:hAnsi="Calibri" w:cs="Calibri"/>
                <w:color w:val="000000"/>
                <w:lang w:eastAsia="cs-CZ"/>
              </w:rPr>
              <w:t>ne</w:t>
            </w:r>
          </w:p>
        </w:tc>
        <w:tc>
          <w:tcPr>
            <w:tcW w:w="1144" w:type="dxa"/>
            <w:tcBorders>
              <w:top w:val="nil"/>
              <w:left w:val="nil"/>
              <w:bottom w:val="single" w:sz="4" w:space="0" w:color="auto"/>
              <w:right w:val="nil"/>
            </w:tcBorders>
            <w:shd w:val="clear" w:color="auto" w:fill="auto"/>
            <w:noWrap/>
            <w:vAlign w:val="bottom"/>
            <w:hideMark/>
          </w:tcPr>
          <w:p w:rsidR="00016287" w:rsidRPr="00377061" w:rsidRDefault="00016287" w:rsidP="00016287">
            <w:pPr>
              <w:spacing w:after="0" w:line="240" w:lineRule="auto"/>
              <w:jc w:val="right"/>
              <w:rPr>
                <w:rFonts w:ascii="Calibri" w:eastAsia="Times New Roman" w:hAnsi="Calibri" w:cs="Calibri"/>
                <w:color w:val="000000"/>
                <w:lang w:eastAsia="cs-CZ"/>
              </w:rPr>
            </w:pPr>
            <w:r w:rsidRPr="00377061">
              <w:rPr>
                <w:rFonts w:ascii="Calibri" w:eastAsia="Times New Roman" w:hAnsi="Calibri" w:cs="Calibri"/>
                <w:color w:val="000000"/>
                <w:lang w:eastAsia="cs-CZ"/>
              </w:rPr>
              <w:t>3</w:t>
            </w:r>
          </w:p>
        </w:tc>
        <w:tc>
          <w:tcPr>
            <w:tcW w:w="1409" w:type="dxa"/>
            <w:tcBorders>
              <w:top w:val="nil"/>
              <w:left w:val="single" w:sz="8" w:space="0" w:color="auto"/>
              <w:bottom w:val="single" w:sz="4" w:space="0" w:color="auto"/>
              <w:right w:val="single" w:sz="8" w:space="0" w:color="auto"/>
            </w:tcBorders>
            <w:shd w:val="clear" w:color="auto" w:fill="auto"/>
            <w:noWrap/>
            <w:vAlign w:val="bottom"/>
            <w:hideMark/>
          </w:tcPr>
          <w:p w:rsidR="00016287" w:rsidRPr="00377061" w:rsidRDefault="00016287" w:rsidP="00016287">
            <w:pPr>
              <w:spacing w:after="0" w:line="240" w:lineRule="auto"/>
              <w:jc w:val="right"/>
              <w:rPr>
                <w:rFonts w:ascii="Calibri" w:eastAsia="Times New Roman" w:hAnsi="Calibri" w:cs="Calibri"/>
                <w:color w:val="000000"/>
                <w:lang w:eastAsia="cs-CZ"/>
              </w:rPr>
            </w:pPr>
            <w:r w:rsidRPr="00377061">
              <w:rPr>
                <w:rFonts w:ascii="Calibri" w:eastAsia="Times New Roman" w:hAnsi="Calibri" w:cs="Calibri"/>
                <w:color w:val="000000"/>
                <w:lang w:eastAsia="cs-CZ"/>
              </w:rPr>
              <w:t>3,06122449</w:t>
            </w:r>
          </w:p>
        </w:tc>
      </w:tr>
      <w:tr w:rsidR="00016287" w:rsidRPr="00377061" w:rsidTr="005743CF">
        <w:trPr>
          <w:trHeight w:val="315"/>
        </w:trPr>
        <w:tc>
          <w:tcPr>
            <w:tcW w:w="1320" w:type="dxa"/>
            <w:tcBorders>
              <w:top w:val="nil"/>
              <w:left w:val="nil"/>
              <w:bottom w:val="nil"/>
              <w:right w:val="nil"/>
            </w:tcBorders>
            <w:shd w:val="clear" w:color="auto" w:fill="auto"/>
            <w:noWrap/>
            <w:vAlign w:val="bottom"/>
            <w:hideMark/>
          </w:tcPr>
          <w:p w:rsidR="00016287" w:rsidRPr="00377061" w:rsidRDefault="00016287" w:rsidP="00016287">
            <w:pPr>
              <w:spacing w:after="0" w:line="240" w:lineRule="auto"/>
              <w:jc w:val="right"/>
              <w:rPr>
                <w:rFonts w:ascii="Calibri" w:eastAsia="Times New Roman" w:hAnsi="Calibri" w:cs="Calibri"/>
                <w:color w:val="000000"/>
                <w:lang w:eastAsia="cs-CZ"/>
              </w:rPr>
            </w:pPr>
          </w:p>
        </w:tc>
        <w:tc>
          <w:tcPr>
            <w:tcW w:w="4209" w:type="dxa"/>
            <w:tcBorders>
              <w:top w:val="nil"/>
              <w:left w:val="single" w:sz="8" w:space="0" w:color="auto"/>
              <w:bottom w:val="single" w:sz="4" w:space="0" w:color="auto"/>
              <w:right w:val="single" w:sz="8" w:space="0" w:color="auto"/>
            </w:tcBorders>
            <w:shd w:val="clear" w:color="000000" w:fill="8DB4E2"/>
            <w:noWrap/>
            <w:vAlign w:val="bottom"/>
            <w:hideMark/>
          </w:tcPr>
          <w:p w:rsidR="00016287" w:rsidRPr="00377061" w:rsidRDefault="00016287" w:rsidP="00016287">
            <w:pPr>
              <w:spacing w:after="0" w:line="240" w:lineRule="auto"/>
              <w:rPr>
                <w:rFonts w:ascii="Calibri" w:eastAsia="Times New Roman" w:hAnsi="Calibri" w:cs="Calibri"/>
                <w:color w:val="000000"/>
                <w:lang w:eastAsia="cs-CZ"/>
              </w:rPr>
            </w:pPr>
            <w:r w:rsidRPr="00377061">
              <w:rPr>
                <w:rFonts w:ascii="Calibri" w:eastAsia="Times New Roman" w:hAnsi="Calibri" w:cs="Calibri"/>
                <w:color w:val="000000"/>
                <w:lang w:eastAsia="cs-CZ"/>
              </w:rPr>
              <w:t>neodpověděl/a</w:t>
            </w:r>
          </w:p>
        </w:tc>
        <w:tc>
          <w:tcPr>
            <w:tcW w:w="1144" w:type="dxa"/>
            <w:tcBorders>
              <w:top w:val="nil"/>
              <w:left w:val="nil"/>
              <w:bottom w:val="single" w:sz="4" w:space="0" w:color="auto"/>
              <w:right w:val="nil"/>
            </w:tcBorders>
            <w:shd w:val="clear" w:color="auto" w:fill="auto"/>
            <w:noWrap/>
            <w:vAlign w:val="bottom"/>
            <w:hideMark/>
          </w:tcPr>
          <w:p w:rsidR="00016287" w:rsidRPr="00377061" w:rsidRDefault="00016287" w:rsidP="00016287">
            <w:pPr>
              <w:spacing w:after="0" w:line="240" w:lineRule="auto"/>
              <w:jc w:val="right"/>
              <w:rPr>
                <w:rFonts w:ascii="Calibri" w:eastAsia="Times New Roman" w:hAnsi="Calibri" w:cs="Calibri"/>
                <w:color w:val="000000"/>
                <w:lang w:eastAsia="cs-CZ"/>
              </w:rPr>
            </w:pPr>
            <w:r w:rsidRPr="00377061">
              <w:rPr>
                <w:rFonts w:ascii="Calibri" w:eastAsia="Times New Roman" w:hAnsi="Calibri" w:cs="Calibri"/>
                <w:color w:val="000000"/>
                <w:lang w:eastAsia="cs-CZ"/>
              </w:rPr>
              <w:t>0</w:t>
            </w:r>
          </w:p>
        </w:tc>
        <w:tc>
          <w:tcPr>
            <w:tcW w:w="1409" w:type="dxa"/>
            <w:tcBorders>
              <w:top w:val="nil"/>
              <w:left w:val="single" w:sz="8" w:space="0" w:color="auto"/>
              <w:bottom w:val="single" w:sz="4" w:space="0" w:color="auto"/>
              <w:right w:val="single" w:sz="8" w:space="0" w:color="auto"/>
            </w:tcBorders>
            <w:shd w:val="clear" w:color="auto" w:fill="auto"/>
            <w:noWrap/>
            <w:vAlign w:val="bottom"/>
            <w:hideMark/>
          </w:tcPr>
          <w:p w:rsidR="00016287" w:rsidRPr="00377061" w:rsidRDefault="00016287" w:rsidP="00016287">
            <w:pPr>
              <w:spacing w:after="0" w:line="240" w:lineRule="auto"/>
              <w:jc w:val="right"/>
              <w:rPr>
                <w:rFonts w:ascii="Calibri" w:eastAsia="Times New Roman" w:hAnsi="Calibri" w:cs="Calibri"/>
                <w:color w:val="000000"/>
                <w:lang w:eastAsia="cs-CZ"/>
              </w:rPr>
            </w:pPr>
            <w:r w:rsidRPr="00377061">
              <w:rPr>
                <w:rFonts w:ascii="Calibri" w:eastAsia="Times New Roman" w:hAnsi="Calibri" w:cs="Calibri"/>
                <w:color w:val="000000"/>
                <w:lang w:eastAsia="cs-CZ"/>
              </w:rPr>
              <w:t>0</w:t>
            </w:r>
          </w:p>
        </w:tc>
      </w:tr>
      <w:tr w:rsidR="00016287" w:rsidRPr="00377061" w:rsidTr="005743CF">
        <w:trPr>
          <w:trHeight w:val="315"/>
        </w:trPr>
        <w:tc>
          <w:tcPr>
            <w:tcW w:w="1320" w:type="dxa"/>
            <w:tcBorders>
              <w:top w:val="nil"/>
              <w:left w:val="nil"/>
              <w:bottom w:val="nil"/>
              <w:right w:val="nil"/>
            </w:tcBorders>
            <w:shd w:val="clear" w:color="auto" w:fill="auto"/>
            <w:noWrap/>
            <w:vAlign w:val="bottom"/>
            <w:hideMark/>
          </w:tcPr>
          <w:p w:rsidR="00016287" w:rsidRPr="00377061" w:rsidRDefault="00016287" w:rsidP="00016287">
            <w:pPr>
              <w:spacing w:after="0" w:line="240" w:lineRule="auto"/>
              <w:jc w:val="right"/>
              <w:rPr>
                <w:rFonts w:ascii="Calibri" w:eastAsia="Times New Roman" w:hAnsi="Calibri" w:cs="Calibri"/>
                <w:color w:val="000000"/>
                <w:lang w:eastAsia="cs-CZ"/>
              </w:rPr>
            </w:pPr>
          </w:p>
        </w:tc>
        <w:tc>
          <w:tcPr>
            <w:tcW w:w="4209" w:type="dxa"/>
            <w:tcBorders>
              <w:top w:val="single" w:sz="8" w:space="0" w:color="auto"/>
              <w:left w:val="single" w:sz="8" w:space="0" w:color="auto"/>
              <w:bottom w:val="single" w:sz="8" w:space="0" w:color="auto"/>
              <w:right w:val="single" w:sz="8" w:space="0" w:color="auto"/>
            </w:tcBorders>
            <w:shd w:val="clear" w:color="000000" w:fill="8DB4E2"/>
            <w:vAlign w:val="bottom"/>
            <w:hideMark/>
          </w:tcPr>
          <w:p w:rsidR="00016287" w:rsidRPr="00377061" w:rsidRDefault="00016287" w:rsidP="00016287">
            <w:pPr>
              <w:spacing w:after="0" w:line="240" w:lineRule="auto"/>
              <w:rPr>
                <w:rFonts w:ascii="Calibri" w:eastAsia="Times New Roman" w:hAnsi="Calibri" w:cs="Calibri"/>
                <w:b/>
                <w:bCs/>
                <w:color w:val="000000"/>
                <w:lang w:eastAsia="cs-CZ"/>
              </w:rPr>
            </w:pPr>
            <w:r w:rsidRPr="00377061">
              <w:rPr>
                <w:rFonts w:ascii="Calibri" w:eastAsia="Times New Roman" w:hAnsi="Calibri" w:cs="Calibri"/>
                <w:b/>
                <w:bCs/>
                <w:color w:val="000000"/>
                <w:lang w:eastAsia="cs-CZ"/>
              </w:rPr>
              <w:t>Celkem</w:t>
            </w:r>
          </w:p>
        </w:tc>
        <w:tc>
          <w:tcPr>
            <w:tcW w:w="1144" w:type="dxa"/>
            <w:tcBorders>
              <w:top w:val="single" w:sz="8" w:space="0" w:color="auto"/>
              <w:left w:val="nil"/>
              <w:bottom w:val="single" w:sz="8" w:space="0" w:color="auto"/>
              <w:right w:val="single" w:sz="8" w:space="0" w:color="auto"/>
            </w:tcBorders>
            <w:shd w:val="clear" w:color="000000" w:fill="8DB4E2"/>
            <w:vAlign w:val="bottom"/>
            <w:hideMark/>
          </w:tcPr>
          <w:p w:rsidR="00016287" w:rsidRPr="00377061" w:rsidRDefault="00016287" w:rsidP="00016287">
            <w:pPr>
              <w:spacing w:after="0" w:line="240" w:lineRule="auto"/>
              <w:jc w:val="right"/>
              <w:rPr>
                <w:rFonts w:ascii="Calibri" w:eastAsia="Times New Roman" w:hAnsi="Calibri" w:cs="Calibri"/>
                <w:b/>
                <w:bCs/>
                <w:color w:val="000000"/>
                <w:lang w:eastAsia="cs-CZ"/>
              </w:rPr>
            </w:pPr>
            <w:r w:rsidRPr="00377061">
              <w:rPr>
                <w:rFonts w:ascii="Calibri" w:eastAsia="Times New Roman" w:hAnsi="Calibri" w:cs="Calibri"/>
                <w:b/>
                <w:bCs/>
                <w:color w:val="000000"/>
                <w:lang w:eastAsia="cs-CZ"/>
              </w:rPr>
              <w:t>98</w:t>
            </w:r>
          </w:p>
        </w:tc>
        <w:tc>
          <w:tcPr>
            <w:tcW w:w="1409" w:type="dxa"/>
            <w:tcBorders>
              <w:top w:val="single" w:sz="8" w:space="0" w:color="auto"/>
              <w:left w:val="nil"/>
              <w:bottom w:val="single" w:sz="8" w:space="0" w:color="auto"/>
              <w:right w:val="single" w:sz="8" w:space="0" w:color="auto"/>
            </w:tcBorders>
            <w:shd w:val="clear" w:color="000000" w:fill="8DB4E2"/>
            <w:vAlign w:val="bottom"/>
            <w:hideMark/>
          </w:tcPr>
          <w:p w:rsidR="00016287" w:rsidRPr="00377061" w:rsidRDefault="00016287" w:rsidP="00016287">
            <w:pPr>
              <w:spacing w:after="0" w:line="240" w:lineRule="auto"/>
              <w:jc w:val="right"/>
              <w:rPr>
                <w:rFonts w:ascii="Calibri" w:eastAsia="Times New Roman" w:hAnsi="Calibri" w:cs="Calibri"/>
                <w:b/>
                <w:bCs/>
                <w:color w:val="000000"/>
                <w:lang w:eastAsia="cs-CZ"/>
              </w:rPr>
            </w:pPr>
            <w:r w:rsidRPr="00377061">
              <w:rPr>
                <w:rFonts w:ascii="Calibri" w:eastAsia="Times New Roman" w:hAnsi="Calibri" w:cs="Calibri"/>
                <w:b/>
                <w:bCs/>
                <w:color w:val="000000"/>
                <w:lang w:eastAsia="cs-CZ"/>
              </w:rPr>
              <w:t>100</w:t>
            </w:r>
          </w:p>
        </w:tc>
      </w:tr>
      <w:tr w:rsidR="00016287" w:rsidRPr="00377061" w:rsidTr="005743CF">
        <w:trPr>
          <w:trHeight w:val="300"/>
        </w:trPr>
        <w:tc>
          <w:tcPr>
            <w:tcW w:w="1320" w:type="dxa"/>
            <w:tcBorders>
              <w:top w:val="nil"/>
              <w:left w:val="nil"/>
              <w:bottom w:val="nil"/>
              <w:right w:val="nil"/>
            </w:tcBorders>
            <w:shd w:val="clear" w:color="auto" w:fill="auto"/>
            <w:noWrap/>
            <w:vAlign w:val="bottom"/>
            <w:hideMark/>
          </w:tcPr>
          <w:p w:rsidR="00016287" w:rsidRPr="00377061" w:rsidRDefault="00016287" w:rsidP="00016287">
            <w:pPr>
              <w:spacing w:after="0" w:line="240" w:lineRule="auto"/>
              <w:rPr>
                <w:rFonts w:ascii="Calibri" w:eastAsia="Times New Roman" w:hAnsi="Calibri" w:cs="Calibri"/>
                <w:color w:val="000000"/>
                <w:lang w:eastAsia="cs-CZ"/>
              </w:rPr>
            </w:pPr>
          </w:p>
          <w:tbl>
            <w:tblPr>
              <w:tblW w:w="0" w:type="auto"/>
              <w:tblCellSpacing w:w="0" w:type="dxa"/>
              <w:tblCellMar>
                <w:left w:w="0" w:type="dxa"/>
                <w:right w:w="0" w:type="dxa"/>
              </w:tblCellMar>
              <w:tblLook w:val="04A0"/>
            </w:tblPr>
            <w:tblGrid>
              <w:gridCol w:w="1180"/>
            </w:tblGrid>
            <w:tr w:rsidR="00016287" w:rsidRPr="00377061" w:rsidTr="00016287">
              <w:trPr>
                <w:trHeight w:val="300"/>
                <w:tblCellSpacing w:w="0" w:type="dxa"/>
              </w:trPr>
              <w:tc>
                <w:tcPr>
                  <w:tcW w:w="1180" w:type="dxa"/>
                  <w:tcBorders>
                    <w:top w:val="nil"/>
                    <w:left w:val="nil"/>
                    <w:bottom w:val="nil"/>
                    <w:right w:val="nil"/>
                  </w:tcBorders>
                  <w:shd w:val="clear" w:color="auto" w:fill="auto"/>
                  <w:noWrap/>
                  <w:vAlign w:val="bottom"/>
                  <w:hideMark/>
                </w:tcPr>
                <w:p w:rsidR="00016287" w:rsidRPr="00377061" w:rsidRDefault="00016287" w:rsidP="00016287">
                  <w:pPr>
                    <w:spacing w:after="0" w:line="240" w:lineRule="auto"/>
                    <w:rPr>
                      <w:rFonts w:ascii="Calibri" w:eastAsia="Times New Roman" w:hAnsi="Calibri" w:cs="Calibri"/>
                      <w:color w:val="000000"/>
                      <w:lang w:eastAsia="cs-CZ"/>
                    </w:rPr>
                  </w:pPr>
                </w:p>
              </w:tc>
            </w:tr>
          </w:tbl>
          <w:p w:rsidR="00016287" w:rsidRPr="00377061" w:rsidRDefault="00016287" w:rsidP="00016287">
            <w:pPr>
              <w:spacing w:after="0" w:line="240" w:lineRule="auto"/>
              <w:rPr>
                <w:rFonts w:ascii="Calibri" w:eastAsia="Times New Roman" w:hAnsi="Calibri" w:cs="Calibri"/>
                <w:color w:val="000000"/>
                <w:lang w:eastAsia="cs-CZ"/>
              </w:rPr>
            </w:pPr>
          </w:p>
        </w:tc>
        <w:tc>
          <w:tcPr>
            <w:tcW w:w="4209" w:type="dxa"/>
            <w:tcBorders>
              <w:top w:val="nil"/>
              <w:left w:val="nil"/>
              <w:bottom w:val="nil"/>
              <w:right w:val="nil"/>
            </w:tcBorders>
            <w:shd w:val="clear" w:color="auto" w:fill="auto"/>
            <w:noWrap/>
            <w:vAlign w:val="bottom"/>
            <w:hideMark/>
          </w:tcPr>
          <w:p w:rsidR="00016287" w:rsidRPr="00377061" w:rsidRDefault="00016287" w:rsidP="00016287">
            <w:pPr>
              <w:spacing w:after="0" w:line="240" w:lineRule="auto"/>
              <w:rPr>
                <w:rFonts w:ascii="Times New Roman" w:eastAsia="Times New Roman" w:hAnsi="Times New Roman" w:cs="Times New Roman"/>
                <w:sz w:val="20"/>
                <w:lang w:eastAsia="cs-CZ"/>
              </w:rPr>
            </w:pPr>
          </w:p>
        </w:tc>
        <w:tc>
          <w:tcPr>
            <w:tcW w:w="1144" w:type="dxa"/>
            <w:tcBorders>
              <w:top w:val="nil"/>
              <w:left w:val="nil"/>
              <w:bottom w:val="nil"/>
              <w:right w:val="nil"/>
            </w:tcBorders>
            <w:shd w:val="clear" w:color="auto" w:fill="auto"/>
            <w:noWrap/>
            <w:vAlign w:val="bottom"/>
            <w:hideMark/>
          </w:tcPr>
          <w:p w:rsidR="00016287" w:rsidRPr="00377061" w:rsidRDefault="00016287" w:rsidP="00016287">
            <w:pPr>
              <w:spacing w:after="0" w:line="240" w:lineRule="auto"/>
              <w:rPr>
                <w:rFonts w:ascii="Times New Roman" w:eastAsia="Times New Roman" w:hAnsi="Times New Roman" w:cs="Times New Roman"/>
                <w:sz w:val="20"/>
                <w:lang w:eastAsia="cs-CZ"/>
              </w:rPr>
            </w:pPr>
          </w:p>
        </w:tc>
        <w:tc>
          <w:tcPr>
            <w:tcW w:w="1409" w:type="dxa"/>
            <w:tcBorders>
              <w:top w:val="nil"/>
              <w:left w:val="nil"/>
              <w:bottom w:val="nil"/>
              <w:right w:val="nil"/>
            </w:tcBorders>
            <w:shd w:val="clear" w:color="auto" w:fill="auto"/>
            <w:noWrap/>
            <w:vAlign w:val="bottom"/>
            <w:hideMark/>
          </w:tcPr>
          <w:p w:rsidR="00016287" w:rsidRPr="00377061" w:rsidRDefault="00016287" w:rsidP="00016287">
            <w:pPr>
              <w:spacing w:after="0" w:line="240" w:lineRule="auto"/>
              <w:rPr>
                <w:rFonts w:ascii="Times New Roman" w:eastAsia="Times New Roman" w:hAnsi="Times New Roman" w:cs="Times New Roman"/>
                <w:sz w:val="20"/>
                <w:lang w:eastAsia="cs-CZ"/>
              </w:rPr>
            </w:pPr>
          </w:p>
        </w:tc>
      </w:tr>
      <w:tr w:rsidR="00016287" w:rsidRPr="00377061" w:rsidTr="005743CF">
        <w:trPr>
          <w:trHeight w:val="300"/>
        </w:trPr>
        <w:tc>
          <w:tcPr>
            <w:tcW w:w="1320" w:type="dxa"/>
            <w:tcBorders>
              <w:top w:val="nil"/>
              <w:left w:val="nil"/>
              <w:bottom w:val="nil"/>
              <w:right w:val="nil"/>
            </w:tcBorders>
            <w:shd w:val="clear" w:color="auto" w:fill="auto"/>
            <w:noWrap/>
            <w:vAlign w:val="bottom"/>
            <w:hideMark/>
          </w:tcPr>
          <w:p w:rsidR="00016287" w:rsidRPr="00377061" w:rsidRDefault="00016287" w:rsidP="00016287">
            <w:pPr>
              <w:spacing w:after="0" w:line="240" w:lineRule="auto"/>
              <w:rPr>
                <w:rFonts w:ascii="Times New Roman" w:eastAsia="Times New Roman" w:hAnsi="Times New Roman" w:cs="Times New Roman"/>
                <w:sz w:val="20"/>
                <w:lang w:eastAsia="cs-CZ"/>
              </w:rPr>
            </w:pPr>
          </w:p>
        </w:tc>
        <w:tc>
          <w:tcPr>
            <w:tcW w:w="4209" w:type="dxa"/>
            <w:tcBorders>
              <w:top w:val="nil"/>
              <w:left w:val="nil"/>
              <w:bottom w:val="nil"/>
              <w:right w:val="nil"/>
            </w:tcBorders>
            <w:shd w:val="clear" w:color="auto" w:fill="auto"/>
            <w:noWrap/>
            <w:vAlign w:val="bottom"/>
            <w:hideMark/>
          </w:tcPr>
          <w:p w:rsidR="00016287" w:rsidRPr="00377061" w:rsidRDefault="00016287" w:rsidP="00016287">
            <w:pPr>
              <w:spacing w:after="0" w:line="240" w:lineRule="auto"/>
              <w:rPr>
                <w:rFonts w:ascii="Times New Roman" w:eastAsia="Times New Roman" w:hAnsi="Times New Roman" w:cs="Times New Roman"/>
                <w:sz w:val="20"/>
                <w:lang w:eastAsia="cs-CZ"/>
              </w:rPr>
            </w:pPr>
          </w:p>
        </w:tc>
        <w:tc>
          <w:tcPr>
            <w:tcW w:w="1144" w:type="dxa"/>
            <w:tcBorders>
              <w:top w:val="nil"/>
              <w:left w:val="nil"/>
              <w:bottom w:val="nil"/>
              <w:right w:val="nil"/>
            </w:tcBorders>
            <w:shd w:val="clear" w:color="auto" w:fill="auto"/>
            <w:noWrap/>
            <w:vAlign w:val="bottom"/>
            <w:hideMark/>
          </w:tcPr>
          <w:p w:rsidR="00016287" w:rsidRPr="00377061" w:rsidRDefault="00016287" w:rsidP="00016287">
            <w:pPr>
              <w:spacing w:after="0" w:line="240" w:lineRule="auto"/>
              <w:rPr>
                <w:rFonts w:ascii="Times New Roman" w:eastAsia="Times New Roman" w:hAnsi="Times New Roman" w:cs="Times New Roman"/>
                <w:sz w:val="20"/>
                <w:lang w:eastAsia="cs-CZ"/>
              </w:rPr>
            </w:pPr>
          </w:p>
        </w:tc>
        <w:tc>
          <w:tcPr>
            <w:tcW w:w="1409" w:type="dxa"/>
            <w:tcBorders>
              <w:top w:val="nil"/>
              <w:left w:val="nil"/>
              <w:bottom w:val="nil"/>
              <w:right w:val="nil"/>
            </w:tcBorders>
            <w:shd w:val="clear" w:color="auto" w:fill="auto"/>
            <w:noWrap/>
            <w:vAlign w:val="bottom"/>
            <w:hideMark/>
          </w:tcPr>
          <w:p w:rsidR="00016287" w:rsidRPr="00377061" w:rsidRDefault="00016287" w:rsidP="00016287">
            <w:pPr>
              <w:spacing w:after="0" w:line="240" w:lineRule="auto"/>
              <w:rPr>
                <w:rFonts w:ascii="Times New Roman" w:eastAsia="Times New Roman" w:hAnsi="Times New Roman" w:cs="Times New Roman"/>
                <w:sz w:val="20"/>
                <w:lang w:eastAsia="cs-CZ"/>
              </w:rPr>
            </w:pPr>
          </w:p>
        </w:tc>
      </w:tr>
      <w:tr w:rsidR="00016287" w:rsidRPr="00377061" w:rsidTr="005743CF">
        <w:trPr>
          <w:trHeight w:val="300"/>
        </w:trPr>
        <w:tc>
          <w:tcPr>
            <w:tcW w:w="1320" w:type="dxa"/>
            <w:tcBorders>
              <w:top w:val="nil"/>
              <w:left w:val="nil"/>
              <w:bottom w:val="nil"/>
              <w:right w:val="nil"/>
            </w:tcBorders>
            <w:shd w:val="clear" w:color="auto" w:fill="auto"/>
            <w:noWrap/>
            <w:vAlign w:val="bottom"/>
            <w:hideMark/>
          </w:tcPr>
          <w:p w:rsidR="00016287" w:rsidRPr="00377061" w:rsidRDefault="00016287" w:rsidP="00016287">
            <w:pPr>
              <w:spacing w:after="0" w:line="240" w:lineRule="auto"/>
              <w:rPr>
                <w:rFonts w:ascii="Times New Roman" w:eastAsia="Times New Roman" w:hAnsi="Times New Roman" w:cs="Times New Roman"/>
                <w:sz w:val="20"/>
                <w:lang w:eastAsia="cs-CZ"/>
              </w:rPr>
            </w:pPr>
          </w:p>
        </w:tc>
        <w:tc>
          <w:tcPr>
            <w:tcW w:w="4209" w:type="dxa"/>
            <w:tcBorders>
              <w:top w:val="nil"/>
              <w:left w:val="nil"/>
              <w:bottom w:val="nil"/>
              <w:right w:val="nil"/>
            </w:tcBorders>
            <w:shd w:val="clear" w:color="auto" w:fill="auto"/>
            <w:noWrap/>
            <w:vAlign w:val="bottom"/>
            <w:hideMark/>
          </w:tcPr>
          <w:p w:rsidR="00016287" w:rsidRPr="00377061" w:rsidRDefault="005743CF" w:rsidP="00016287">
            <w:pPr>
              <w:spacing w:after="0" w:line="240" w:lineRule="auto"/>
              <w:rPr>
                <w:rFonts w:ascii="Times New Roman" w:eastAsia="Times New Roman" w:hAnsi="Times New Roman" w:cs="Times New Roman"/>
                <w:sz w:val="20"/>
                <w:lang w:eastAsia="cs-CZ"/>
              </w:rPr>
            </w:pPr>
            <w:r w:rsidRPr="00377061">
              <w:rPr>
                <w:rFonts w:ascii="Calibri" w:eastAsia="Times New Roman" w:hAnsi="Calibri" w:cs="Calibri"/>
                <w:noProof/>
                <w:color w:val="000000"/>
                <w:lang w:eastAsia="cs-CZ"/>
              </w:rPr>
              <w:drawing>
                <wp:anchor distT="0" distB="0" distL="114300" distR="114300" simplePos="0" relativeHeight="251671552" behindDoc="0" locked="0" layoutInCell="1" allowOverlap="1">
                  <wp:simplePos x="0" y="0"/>
                  <wp:positionH relativeFrom="column">
                    <wp:posOffset>-18415</wp:posOffset>
                  </wp:positionH>
                  <wp:positionV relativeFrom="paragraph">
                    <wp:posOffset>-315595</wp:posOffset>
                  </wp:positionV>
                  <wp:extent cx="4181475" cy="2752725"/>
                  <wp:effectExtent l="0" t="0" r="9525" b="9525"/>
                  <wp:wrapNone/>
                  <wp:docPr id="30" name="Graf 30">
                    <a:extLst xmlns:a="http://schemas.openxmlformats.org/drawingml/2006/main">
                      <a:ext uri="{FF2B5EF4-FFF2-40B4-BE49-F238E27FC236}">
                        <a16:creationId xmlns:a16="http://schemas.microsoft.com/office/drawing/2014/main" xmlns:w16se="http://schemas.microsoft.com/office/word/2015/wordml/symex"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p14="http://schemas.microsoft.com/office/word/2010/wordprocessingDrawing" xmlns:mc="http://schemas.openxmlformats.org/markup-compatibility/2006" xmlns:wpc="http://schemas.microsoft.com/office/word/2010/wordprocessingCanvas" id="{00000000-0008-0000-0100-000003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0"/>
                    </a:graphicData>
                  </a:graphic>
                </wp:anchor>
              </w:drawing>
            </w:r>
          </w:p>
        </w:tc>
        <w:tc>
          <w:tcPr>
            <w:tcW w:w="1144" w:type="dxa"/>
            <w:tcBorders>
              <w:top w:val="nil"/>
              <w:left w:val="nil"/>
              <w:bottom w:val="nil"/>
              <w:right w:val="nil"/>
            </w:tcBorders>
            <w:shd w:val="clear" w:color="auto" w:fill="auto"/>
            <w:noWrap/>
            <w:vAlign w:val="bottom"/>
            <w:hideMark/>
          </w:tcPr>
          <w:p w:rsidR="00016287" w:rsidRPr="00377061" w:rsidRDefault="00016287" w:rsidP="00016287">
            <w:pPr>
              <w:spacing w:after="0" w:line="240" w:lineRule="auto"/>
              <w:rPr>
                <w:rFonts w:ascii="Times New Roman" w:eastAsia="Times New Roman" w:hAnsi="Times New Roman" w:cs="Times New Roman"/>
                <w:sz w:val="20"/>
                <w:lang w:eastAsia="cs-CZ"/>
              </w:rPr>
            </w:pPr>
          </w:p>
        </w:tc>
        <w:tc>
          <w:tcPr>
            <w:tcW w:w="1409" w:type="dxa"/>
            <w:tcBorders>
              <w:top w:val="nil"/>
              <w:left w:val="nil"/>
              <w:bottom w:val="nil"/>
              <w:right w:val="nil"/>
            </w:tcBorders>
            <w:shd w:val="clear" w:color="auto" w:fill="auto"/>
            <w:noWrap/>
            <w:vAlign w:val="bottom"/>
            <w:hideMark/>
          </w:tcPr>
          <w:p w:rsidR="00016287" w:rsidRPr="00377061" w:rsidRDefault="00016287" w:rsidP="00016287">
            <w:pPr>
              <w:spacing w:after="0" w:line="240" w:lineRule="auto"/>
              <w:rPr>
                <w:rFonts w:ascii="Times New Roman" w:eastAsia="Times New Roman" w:hAnsi="Times New Roman" w:cs="Times New Roman"/>
                <w:sz w:val="20"/>
                <w:lang w:eastAsia="cs-CZ"/>
              </w:rPr>
            </w:pPr>
          </w:p>
        </w:tc>
      </w:tr>
      <w:tr w:rsidR="00016287" w:rsidRPr="00377061" w:rsidTr="005743CF">
        <w:trPr>
          <w:trHeight w:val="300"/>
        </w:trPr>
        <w:tc>
          <w:tcPr>
            <w:tcW w:w="1320" w:type="dxa"/>
            <w:tcBorders>
              <w:top w:val="nil"/>
              <w:left w:val="nil"/>
              <w:bottom w:val="nil"/>
              <w:right w:val="nil"/>
            </w:tcBorders>
            <w:shd w:val="clear" w:color="auto" w:fill="auto"/>
            <w:noWrap/>
            <w:vAlign w:val="bottom"/>
            <w:hideMark/>
          </w:tcPr>
          <w:p w:rsidR="00016287" w:rsidRPr="00377061" w:rsidRDefault="00016287" w:rsidP="00016287">
            <w:pPr>
              <w:spacing w:after="0" w:line="240" w:lineRule="auto"/>
              <w:rPr>
                <w:rFonts w:ascii="Times New Roman" w:eastAsia="Times New Roman" w:hAnsi="Times New Roman" w:cs="Times New Roman"/>
                <w:sz w:val="20"/>
                <w:lang w:eastAsia="cs-CZ"/>
              </w:rPr>
            </w:pPr>
          </w:p>
        </w:tc>
        <w:tc>
          <w:tcPr>
            <w:tcW w:w="4209" w:type="dxa"/>
            <w:tcBorders>
              <w:top w:val="nil"/>
              <w:left w:val="nil"/>
              <w:bottom w:val="nil"/>
              <w:right w:val="nil"/>
            </w:tcBorders>
            <w:shd w:val="clear" w:color="auto" w:fill="auto"/>
            <w:noWrap/>
            <w:vAlign w:val="bottom"/>
            <w:hideMark/>
          </w:tcPr>
          <w:p w:rsidR="00016287" w:rsidRPr="00377061" w:rsidRDefault="00016287" w:rsidP="00016287">
            <w:pPr>
              <w:spacing w:after="0" w:line="240" w:lineRule="auto"/>
              <w:rPr>
                <w:rFonts w:ascii="Times New Roman" w:eastAsia="Times New Roman" w:hAnsi="Times New Roman" w:cs="Times New Roman"/>
                <w:sz w:val="20"/>
                <w:lang w:eastAsia="cs-CZ"/>
              </w:rPr>
            </w:pPr>
          </w:p>
        </w:tc>
        <w:tc>
          <w:tcPr>
            <w:tcW w:w="1144" w:type="dxa"/>
            <w:tcBorders>
              <w:top w:val="nil"/>
              <w:left w:val="nil"/>
              <w:bottom w:val="nil"/>
              <w:right w:val="nil"/>
            </w:tcBorders>
            <w:shd w:val="clear" w:color="auto" w:fill="auto"/>
            <w:noWrap/>
            <w:vAlign w:val="bottom"/>
            <w:hideMark/>
          </w:tcPr>
          <w:p w:rsidR="00016287" w:rsidRPr="00377061" w:rsidRDefault="00016287" w:rsidP="00016287">
            <w:pPr>
              <w:spacing w:after="0" w:line="240" w:lineRule="auto"/>
              <w:rPr>
                <w:rFonts w:ascii="Times New Roman" w:eastAsia="Times New Roman" w:hAnsi="Times New Roman" w:cs="Times New Roman"/>
                <w:sz w:val="20"/>
                <w:lang w:eastAsia="cs-CZ"/>
              </w:rPr>
            </w:pPr>
          </w:p>
        </w:tc>
        <w:tc>
          <w:tcPr>
            <w:tcW w:w="1409" w:type="dxa"/>
            <w:tcBorders>
              <w:top w:val="nil"/>
              <w:left w:val="nil"/>
              <w:bottom w:val="nil"/>
              <w:right w:val="nil"/>
            </w:tcBorders>
            <w:shd w:val="clear" w:color="auto" w:fill="auto"/>
            <w:noWrap/>
            <w:vAlign w:val="bottom"/>
            <w:hideMark/>
          </w:tcPr>
          <w:p w:rsidR="00016287" w:rsidRPr="00377061" w:rsidRDefault="00016287" w:rsidP="00016287">
            <w:pPr>
              <w:spacing w:after="0" w:line="240" w:lineRule="auto"/>
              <w:rPr>
                <w:rFonts w:ascii="Times New Roman" w:eastAsia="Times New Roman" w:hAnsi="Times New Roman" w:cs="Times New Roman"/>
                <w:sz w:val="20"/>
                <w:lang w:eastAsia="cs-CZ"/>
              </w:rPr>
            </w:pPr>
          </w:p>
        </w:tc>
      </w:tr>
      <w:tr w:rsidR="00016287" w:rsidRPr="00377061" w:rsidTr="005743CF">
        <w:trPr>
          <w:trHeight w:val="300"/>
        </w:trPr>
        <w:tc>
          <w:tcPr>
            <w:tcW w:w="1320" w:type="dxa"/>
            <w:tcBorders>
              <w:top w:val="nil"/>
              <w:left w:val="nil"/>
              <w:bottom w:val="nil"/>
              <w:right w:val="nil"/>
            </w:tcBorders>
            <w:shd w:val="clear" w:color="auto" w:fill="auto"/>
            <w:noWrap/>
            <w:vAlign w:val="bottom"/>
            <w:hideMark/>
          </w:tcPr>
          <w:p w:rsidR="00016287" w:rsidRPr="00377061" w:rsidRDefault="00016287" w:rsidP="00016287">
            <w:pPr>
              <w:spacing w:after="0" w:line="240" w:lineRule="auto"/>
              <w:rPr>
                <w:rFonts w:ascii="Times New Roman" w:eastAsia="Times New Roman" w:hAnsi="Times New Roman" w:cs="Times New Roman"/>
                <w:sz w:val="20"/>
                <w:lang w:eastAsia="cs-CZ"/>
              </w:rPr>
            </w:pPr>
          </w:p>
        </w:tc>
        <w:tc>
          <w:tcPr>
            <w:tcW w:w="4209" w:type="dxa"/>
            <w:tcBorders>
              <w:top w:val="nil"/>
              <w:left w:val="nil"/>
              <w:bottom w:val="nil"/>
              <w:right w:val="nil"/>
            </w:tcBorders>
            <w:shd w:val="clear" w:color="auto" w:fill="auto"/>
            <w:noWrap/>
            <w:vAlign w:val="bottom"/>
            <w:hideMark/>
          </w:tcPr>
          <w:p w:rsidR="00016287" w:rsidRPr="00377061" w:rsidRDefault="00016287" w:rsidP="00016287">
            <w:pPr>
              <w:spacing w:after="0" w:line="240" w:lineRule="auto"/>
              <w:rPr>
                <w:rFonts w:ascii="Times New Roman" w:eastAsia="Times New Roman" w:hAnsi="Times New Roman" w:cs="Times New Roman"/>
                <w:sz w:val="20"/>
                <w:lang w:eastAsia="cs-CZ"/>
              </w:rPr>
            </w:pPr>
          </w:p>
        </w:tc>
        <w:tc>
          <w:tcPr>
            <w:tcW w:w="1144" w:type="dxa"/>
            <w:tcBorders>
              <w:top w:val="nil"/>
              <w:left w:val="nil"/>
              <w:bottom w:val="nil"/>
              <w:right w:val="nil"/>
            </w:tcBorders>
            <w:shd w:val="clear" w:color="auto" w:fill="auto"/>
            <w:noWrap/>
            <w:vAlign w:val="bottom"/>
            <w:hideMark/>
          </w:tcPr>
          <w:p w:rsidR="00016287" w:rsidRPr="00377061" w:rsidRDefault="00016287" w:rsidP="00016287">
            <w:pPr>
              <w:spacing w:after="0" w:line="240" w:lineRule="auto"/>
              <w:rPr>
                <w:rFonts w:ascii="Times New Roman" w:eastAsia="Times New Roman" w:hAnsi="Times New Roman" w:cs="Times New Roman"/>
                <w:sz w:val="20"/>
                <w:lang w:eastAsia="cs-CZ"/>
              </w:rPr>
            </w:pPr>
          </w:p>
        </w:tc>
        <w:tc>
          <w:tcPr>
            <w:tcW w:w="1409" w:type="dxa"/>
            <w:tcBorders>
              <w:top w:val="nil"/>
              <w:left w:val="nil"/>
              <w:bottom w:val="nil"/>
              <w:right w:val="nil"/>
            </w:tcBorders>
            <w:shd w:val="clear" w:color="auto" w:fill="auto"/>
            <w:noWrap/>
            <w:vAlign w:val="bottom"/>
            <w:hideMark/>
          </w:tcPr>
          <w:p w:rsidR="00016287" w:rsidRPr="00377061" w:rsidRDefault="00016287" w:rsidP="00016287">
            <w:pPr>
              <w:spacing w:after="0" w:line="240" w:lineRule="auto"/>
              <w:rPr>
                <w:rFonts w:ascii="Times New Roman" w:eastAsia="Times New Roman" w:hAnsi="Times New Roman" w:cs="Times New Roman"/>
                <w:sz w:val="20"/>
                <w:lang w:eastAsia="cs-CZ"/>
              </w:rPr>
            </w:pPr>
          </w:p>
        </w:tc>
      </w:tr>
      <w:tr w:rsidR="00016287" w:rsidRPr="00377061" w:rsidTr="005743CF">
        <w:trPr>
          <w:trHeight w:val="300"/>
        </w:trPr>
        <w:tc>
          <w:tcPr>
            <w:tcW w:w="1320" w:type="dxa"/>
            <w:tcBorders>
              <w:top w:val="nil"/>
              <w:left w:val="nil"/>
              <w:bottom w:val="nil"/>
              <w:right w:val="nil"/>
            </w:tcBorders>
            <w:shd w:val="clear" w:color="auto" w:fill="auto"/>
            <w:noWrap/>
            <w:vAlign w:val="bottom"/>
            <w:hideMark/>
          </w:tcPr>
          <w:p w:rsidR="00016287" w:rsidRPr="00377061" w:rsidRDefault="00016287" w:rsidP="00016287">
            <w:pPr>
              <w:spacing w:after="0" w:line="240" w:lineRule="auto"/>
              <w:rPr>
                <w:rFonts w:ascii="Times New Roman" w:eastAsia="Times New Roman" w:hAnsi="Times New Roman" w:cs="Times New Roman"/>
                <w:sz w:val="20"/>
                <w:lang w:eastAsia="cs-CZ"/>
              </w:rPr>
            </w:pPr>
          </w:p>
        </w:tc>
        <w:tc>
          <w:tcPr>
            <w:tcW w:w="4209" w:type="dxa"/>
            <w:tcBorders>
              <w:top w:val="nil"/>
              <w:left w:val="nil"/>
              <w:bottom w:val="nil"/>
              <w:right w:val="nil"/>
            </w:tcBorders>
            <w:shd w:val="clear" w:color="auto" w:fill="auto"/>
            <w:noWrap/>
            <w:vAlign w:val="bottom"/>
            <w:hideMark/>
          </w:tcPr>
          <w:p w:rsidR="00016287" w:rsidRPr="00377061" w:rsidRDefault="00016287" w:rsidP="00016287">
            <w:pPr>
              <w:spacing w:after="0" w:line="240" w:lineRule="auto"/>
              <w:rPr>
                <w:rFonts w:ascii="Times New Roman" w:eastAsia="Times New Roman" w:hAnsi="Times New Roman" w:cs="Times New Roman"/>
                <w:sz w:val="20"/>
                <w:lang w:eastAsia="cs-CZ"/>
              </w:rPr>
            </w:pPr>
          </w:p>
        </w:tc>
        <w:tc>
          <w:tcPr>
            <w:tcW w:w="1144" w:type="dxa"/>
            <w:tcBorders>
              <w:top w:val="nil"/>
              <w:left w:val="nil"/>
              <w:bottom w:val="nil"/>
              <w:right w:val="nil"/>
            </w:tcBorders>
            <w:shd w:val="clear" w:color="auto" w:fill="auto"/>
            <w:noWrap/>
            <w:vAlign w:val="bottom"/>
            <w:hideMark/>
          </w:tcPr>
          <w:p w:rsidR="00016287" w:rsidRPr="00377061" w:rsidRDefault="00016287" w:rsidP="00016287">
            <w:pPr>
              <w:spacing w:after="0" w:line="240" w:lineRule="auto"/>
              <w:rPr>
                <w:rFonts w:ascii="Times New Roman" w:eastAsia="Times New Roman" w:hAnsi="Times New Roman" w:cs="Times New Roman"/>
                <w:sz w:val="20"/>
                <w:lang w:eastAsia="cs-CZ"/>
              </w:rPr>
            </w:pPr>
          </w:p>
        </w:tc>
        <w:tc>
          <w:tcPr>
            <w:tcW w:w="1409" w:type="dxa"/>
            <w:tcBorders>
              <w:top w:val="nil"/>
              <w:left w:val="nil"/>
              <w:bottom w:val="nil"/>
              <w:right w:val="nil"/>
            </w:tcBorders>
            <w:shd w:val="clear" w:color="auto" w:fill="auto"/>
            <w:noWrap/>
            <w:vAlign w:val="bottom"/>
            <w:hideMark/>
          </w:tcPr>
          <w:p w:rsidR="00016287" w:rsidRPr="00377061" w:rsidRDefault="00016287" w:rsidP="00016287">
            <w:pPr>
              <w:spacing w:after="0" w:line="240" w:lineRule="auto"/>
              <w:rPr>
                <w:rFonts w:ascii="Times New Roman" w:eastAsia="Times New Roman" w:hAnsi="Times New Roman" w:cs="Times New Roman"/>
                <w:sz w:val="20"/>
                <w:lang w:eastAsia="cs-CZ"/>
              </w:rPr>
            </w:pPr>
          </w:p>
        </w:tc>
      </w:tr>
      <w:tr w:rsidR="00016287" w:rsidRPr="00377061" w:rsidTr="005743CF">
        <w:trPr>
          <w:trHeight w:val="300"/>
        </w:trPr>
        <w:tc>
          <w:tcPr>
            <w:tcW w:w="1320" w:type="dxa"/>
            <w:tcBorders>
              <w:top w:val="nil"/>
              <w:left w:val="nil"/>
              <w:bottom w:val="nil"/>
              <w:right w:val="nil"/>
            </w:tcBorders>
            <w:shd w:val="clear" w:color="auto" w:fill="auto"/>
            <w:noWrap/>
            <w:vAlign w:val="bottom"/>
            <w:hideMark/>
          </w:tcPr>
          <w:p w:rsidR="00016287" w:rsidRPr="00377061" w:rsidRDefault="00016287" w:rsidP="00016287">
            <w:pPr>
              <w:spacing w:after="0" w:line="240" w:lineRule="auto"/>
              <w:rPr>
                <w:rFonts w:ascii="Times New Roman" w:eastAsia="Times New Roman" w:hAnsi="Times New Roman" w:cs="Times New Roman"/>
                <w:sz w:val="20"/>
                <w:lang w:eastAsia="cs-CZ"/>
              </w:rPr>
            </w:pPr>
          </w:p>
        </w:tc>
        <w:tc>
          <w:tcPr>
            <w:tcW w:w="4209" w:type="dxa"/>
            <w:tcBorders>
              <w:top w:val="nil"/>
              <w:left w:val="nil"/>
              <w:bottom w:val="nil"/>
              <w:right w:val="nil"/>
            </w:tcBorders>
            <w:shd w:val="clear" w:color="auto" w:fill="auto"/>
            <w:noWrap/>
            <w:vAlign w:val="bottom"/>
            <w:hideMark/>
          </w:tcPr>
          <w:p w:rsidR="00016287" w:rsidRPr="00377061" w:rsidRDefault="00016287" w:rsidP="00016287">
            <w:pPr>
              <w:spacing w:after="0" w:line="240" w:lineRule="auto"/>
              <w:rPr>
                <w:rFonts w:ascii="Times New Roman" w:eastAsia="Times New Roman" w:hAnsi="Times New Roman" w:cs="Times New Roman"/>
                <w:sz w:val="20"/>
                <w:lang w:eastAsia="cs-CZ"/>
              </w:rPr>
            </w:pPr>
          </w:p>
        </w:tc>
        <w:tc>
          <w:tcPr>
            <w:tcW w:w="1144" w:type="dxa"/>
            <w:tcBorders>
              <w:top w:val="nil"/>
              <w:left w:val="nil"/>
              <w:bottom w:val="nil"/>
              <w:right w:val="nil"/>
            </w:tcBorders>
            <w:shd w:val="clear" w:color="auto" w:fill="auto"/>
            <w:noWrap/>
            <w:vAlign w:val="bottom"/>
            <w:hideMark/>
          </w:tcPr>
          <w:p w:rsidR="00016287" w:rsidRPr="00377061" w:rsidRDefault="00016287" w:rsidP="00016287">
            <w:pPr>
              <w:spacing w:after="0" w:line="240" w:lineRule="auto"/>
              <w:rPr>
                <w:rFonts w:ascii="Times New Roman" w:eastAsia="Times New Roman" w:hAnsi="Times New Roman" w:cs="Times New Roman"/>
                <w:sz w:val="20"/>
                <w:lang w:eastAsia="cs-CZ"/>
              </w:rPr>
            </w:pPr>
          </w:p>
        </w:tc>
        <w:tc>
          <w:tcPr>
            <w:tcW w:w="1409" w:type="dxa"/>
            <w:tcBorders>
              <w:top w:val="nil"/>
              <w:left w:val="nil"/>
              <w:bottom w:val="nil"/>
              <w:right w:val="nil"/>
            </w:tcBorders>
            <w:shd w:val="clear" w:color="auto" w:fill="auto"/>
            <w:noWrap/>
            <w:vAlign w:val="bottom"/>
            <w:hideMark/>
          </w:tcPr>
          <w:p w:rsidR="00016287" w:rsidRPr="00377061" w:rsidRDefault="00016287" w:rsidP="00016287">
            <w:pPr>
              <w:spacing w:after="0" w:line="240" w:lineRule="auto"/>
              <w:rPr>
                <w:rFonts w:ascii="Times New Roman" w:eastAsia="Times New Roman" w:hAnsi="Times New Roman" w:cs="Times New Roman"/>
                <w:sz w:val="20"/>
                <w:lang w:eastAsia="cs-CZ"/>
              </w:rPr>
            </w:pPr>
          </w:p>
        </w:tc>
      </w:tr>
      <w:tr w:rsidR="00016287" w:rsidRPr="00377061" w:rsidTr="005743CF">
        <w:trPr>
          <w:trHeight w:val="300"/>
        </w:trPr>
        <w:tc>
          <w:tcPr>
            <w:tcW w:w="1320" w:type="dxa"/>
            <w:tcBorders>
              <w:top w:val="nil"/>
              <w:left w:val="nil"/>
              <w:bottom w:val="nil"/>
              <w:right w:val="nil"/>
            </w:tcBorders>
            <w:shd w:val="clear" w:color="auto" w:fill="auto"/>
            <w:noWrap/>
            <w:vAlign w:val="bottom"/>
            <w:hideMark/>
          </w:tcPr>
          <w:p w:rsidR="00016287" w:rsidRPr="00377061" w:rsidRDefault="00016287" w:rsidP="00016287">
            <w:pPr>
              <w:spacing w:after="0" w:line="240" w:lineRule="auto"/>
              <w:rPr>
                <w:rFonts w:ascii="Times New Roman" w:eastAsia="Times New Roman" w:hAnsi="Times New Roman" w:cs="Times New Roman"/>
                <w:sz w:val="20"/>
                <w:lang w:eastAsia="cs-CZ"/>
              </w:rPr>
            </w:pPr>
          </w:p>
        </w:tc>
        <w:tc>
          <w:tcPr>
            <w:tcW w:w="4209" w:type="dxa"/>
            <w:tcBorders>
              <w:top w:val="nil"/>
              <w:left w:val="nil"/>
              <w:bottom w:val="nil"/>
              <w:right w:val="nil"/>
            </w:tcBorders>
            <w:shd w:val="clear" w:color="auto" w:fill="auto"/>
            <w:noWrap/>
            <w:vAlign w:val="bottom"/>
            <w:hideMark/>
          </w:tcPr>
          <w:p w:rsidR="00016287" w:rsidRPr="00377061" w:rsidRDefault="00016287" w:rsidP="00016287">
            <w:pPr>
              <w:spacing w:after="0" w:line="240" w:lineRule="auto"/>
              <w:rPr>
                <w:rFonts w:ascii="Times New Roman" w:eastAsia="Times New Roman" w:hAnsi="Times New Roman" w:cs="Times New Roman"/>
                <w:sz w:val="20"/>
                <w:lang w:eastAsia="cs-CZ"/>
              </w:rPr>
            </w:pPr>
          </w:p>
        </w:tc>
        <w:tc>
          <w:tcPr>
            <w:tcW w:w="1144" w:type="dxa"/>
            <w:tcBorders>
              <w:top w:val="nil"/>
              <w:left w:val="nil"/>
              <w:bottom w:val="nil"/>
              <w:right w:val="nil"/>
            </w:tcBorders>
            <w:shd w:val="clear" w:color="auto" w:fill="auto"/>
            <w:noWrap/>
            <w:vAlign w:val="bottom"/>
            <w:hideMark/>
          </w:tcPr>
          <w:p w:rsidR="00016287" w:rsidRPr="00377061" w:rsidRDefault="00016287" w:rsidP="00016287">
            <w:pPr>
              <w:spacing w:after="0" w:line="240" w:lineRule="auto"/>
              <w:rPr>
                <w:rFonts w:ascii="Times New Roman" w:eastAsia="Times New Roman" w:hAnsi="Times New Roman" w:cs="Times New Roman"/>
                <w:sz w:val="20"/>
                <w:lang w:eastAsia="cs-CZ"/>
              </w:rPr>
            </w:pPr>
          </w:p>
        </w:tc>
        <w:tc>
          <w:tcPr>
            <w:tcW w:w="1409" w:type="dxa"/>
            <w:tcBorders>
              <w:top w:val="nil"/>
              <w:left w:val="nil"/>
              <w:bottom w:val="nil"/>
              <w:right w:val="nil"/>
            </w:tcBorders>
            <w:shd w:val="clear" w:color="auto" w:fill="auto"/>
            <w:noWrap/>
            <w:vAlign w:val="bottom"/>
            <w:hideMark/>
          </w:tcPr>
          <w:p w:rsidR="00016287" w:rsidRPr="00377061" w:rsidRDefault="00016287" w:rsidP="00016287">
            <w:pPr>
              <w:spacing w:after="0" w:line="240" w:lineRule="auto"/>
              <w:rPr>
                <w:rFonts w:ascii="Times New Roman" w:eastAsia="Times New Roman" w:hAnsi="Times New Roman" w:cs="Times New Roman"/>
                <w:sz w:val="20"/>
                <w:lang w:eastAsia="cs-CZ"/>
              </w:rPr>
            </w:pPr>
          </w:p>
        </w:tc>
      </w:tr>
      <w:tr w:rsidR="00016287" w:rsidRPr="00377061" w:rsidTr="005743CF">
        <w:trPr>
          <w:trHeight w:val="300"/>
        </w:trPr>
        <w:tc>
          <w:tcPr>
            <w:tcW w:w="1320" w:type="dxa"/>
            <w:tcBorders>
              <w:top w:val="nil"/>
              <w:left w:val="nil"/>
              <w:bottom w:val="nil"/>
              <w:right w:val="nil"/>
            </w:tcBorders>
            <w:shd w:val="clear" w:color="auto" w:fill="auto"/>
            <w:noWrap/>
            <w:vAlign w:val="bottom"/>
            <w:hideMark/>
          </w:tcPr>
          <w:p w:rsidR="00016287" w:rsidRPr="00377061" w:rsidRDefault="00016287" w:rsidP="00016287">
            <w:pPr>
              <w:spacing w:after="0" w:line="240" w:lineRule="auto"/>
              <w:rPr>
                <w:rFonts w:ascii="Times New Roman" w:eastAsia="Times New Roman" w:hAnsi="Times New Roman" w:cs="Times New Roman"/>
                <w:sz w:val="20"/>
                <w:lang w:eastAsia="cs-CZ"/>
              </w:rPr>
            </w:pPr>
          </w:p>
        </w:tc>
        <w:tc>
          <w:tcPr>
            <w:tcW w:w="4209" w:type="dxa"/>
            <w:tcBorders>
              <w:top w:val="nil"/>
              <w:left w:val="nil"/>
              <w:bottom w:val="nil"/>
              <w:right w:val="nil"/>
            </w:tcBorders>
            <w:shd w:val="clear" w:color="auto" w:fill="auto"/>
            <w:noWrap/>
            <w:vAlign w:val="bottom"/>
            <w:hideMark/>
          </w:tcPr>
          <w:p w:rsidR="00016287" w:rsidRPr="00377061" w:rsidRDefault="00016287" w:rsidP="00016287">
            <w:pPr>
              <w:spacing w:after="0" w:line="240" w:lineRule="auto"/>
              <w:rPr>
                <w:rFonts w:ascii="Times New Roman" w:eastAsia="Times New Roman" w:hAnsi="Times New Roman" w:cs="Times New Roman"/>
                <w:sz w:val="20"/>
                <w:lang w:eastAsia="cs-CZ"/>
              </w:rPr>
            </w:pPr>
          </w:p>
        </w:tc>
        <w:tc>
          <w:tcPr>
            <w:tcW w:w="1144" w:type="dxa"/>
            <w:tcBorders>
              <w:top w:val="nil"/>
              <w:left w:val="nil"/>
              <w:bottom w:val="nil"/>
              <w:right w:val="nil"/>
            </w:tcBorders>
            <w:shd w:val="clear" w:color="auto" w:fill="auto"/>
            <w:noWrap/>
            <w:vAlign w:val="bottom"/>
            <w:hideMark/>
          </w:tcPr>
          <w:p w:rsidR="00016287" w:rsidRPr="00377061" w:rsidRDefault="00016287" w:rsidP="00016287">
            <w:pPr>
              <w:spacing w:after="0" w:line="240" w:lineRule="auto"/>
              <w:rPr>
                <w:rFonts w:ascii="Times New Roman" w:eastAsia="Times New Roman" w:hAnsi="Times New Roman" w:cs="Times New Roman"/>
                <w:sz w:val="20"/>
                <w:lang w:eastAsia="cs-CZ"/>
              </w:rPr>
            </w:pPr>
          </w:p>
        </w:tc>
        <w:tc>
          <w:tcPr>
            <w:tcW w:w="1409" w:type="dxa"/>
            <w:tcBorders>
              <w:top w:val="nil"/>
              <w:left w:val="nil"/>
              <w:bottom w:val="nil"/>
              <w:right w:val="nil"/>
            </w:tcBorders>
            <w:shd w:val="clear" w:color="auto" w:fill="auto"/>
            <w:noWrap/>
            <w:vAlign w:val="bottom"/>
            <w:hideMark/>
          </w:tcPr>
          <w:p w:rsidR="00016287" w:rsidRPr="00377061" w:rsidRDefault="00016287" w:rsidP="00016287">
            <w:pPr>
              <w:spacing w:after="0" w:line="240" w:lineRule="auto"/>
              <w:rPr>
                <w:rFonts w:ascii="Times New Roman" w:eastAsia="Times New Roman" w:hAnsi="Times New Roman" w:cs="Times New Roman"/>
                <w:sz w:val="20"/>
                <w:lang w:eastAsia="cs-CZ"/>
              </w:rPr>
            </w:pPr>
          </w:p>
        </w:tc>
      </w:tr>
      <w:tr w:rsidR="00016287" w:rsidRPr="00377061" w:rsidTr="005743CF">
        <w:trPr>
          <w:trHeight w:val="300"/>
        </w:trPr>
        <w:tc>
          <w:tcPr>
            <w:tcW w:w="1320" w:type="dxa"/>
            <w:tcBorders>
              <w:top w:val="nil"/>
              <w:left w:val="nil"/>
              <w:bottom w:val="nil"/>
              <w:right w:val="nil"/>
            </w:tcBorders>
            <w:shd w:val="clear" w:color="auto" w:fill="auto"/>
            <w:noWrap/>
            <w:vAlign w:val="bottom"/>
            <w:hideMark/>
          </w:tcPr>
          <w:p w:rsidR="00016287" w:rsidRPr="00377061" w:rsidRDefault="00016287" w:rsidP="00016287">
            <w:pPr>
              <w:spacing w:after="0" w:line="240" w:lineRule="auto"/>
              <w:rPr>
                <w:rFonts w:ascii="Times New Roman" w:eastAsia="Times New Roman" w:hAnsi="Times New Roman" w:cs="Times New Roman"/>
                <w:sz w:val="20"/>
                <w:lang w:eastAsia="cs-CZ"/>
              </w:rPr>
            </w:pPr>
          </w:p>
        </w:tc>
        <w:tc>
          <w:tcPr>
            <w:tcW w:w="4209" w:type="dxa"/>
            <w:tcBorders>
              <w:top w:val="nil"/>
              <w:left w:val="nil"/>
              <w:bottom w:val="nil"/>
              <w:right w:val="nil"/>
            </w:tcBorders>
            <w:shd w:val="clear" w:color="auto" w:fill="auto"/>
            <w:noWrap/>
            <w:vAlign w:val="bottom"/>
            <w:hideMark/>
          </w:tcPr>
          <w:p w:rsidR="00016287" w:rsidRPr="00377061" w:rsidRDefault="00016287" w:rsidP="00016287">
            <w:pPr>
              <w:spacing w:after="0" w:line="240" w:lineRule="auto"/>
              <w:rPr>
                <w:rFonts w:ascii="Times New Roman" w:eastAsia="Times New Roman" w:hAnsi="Times New Roman" w:cs="Times New Roman"/>
                <w:sz w:val="20"/>
                <w:lang w:eastAsia="cs-CZ"/>
              </w:rPr>
            </w:pPr>
          </w:p>
        </w:tc>
        <w:tc>
          <w:tcPr>
            <w:tcW w:w="1144" w:type="dxa"/>
            <w:tcBorders>
              <w:top w:val="nil"/>
              <w:left w:val="nil"/>
              <w:bottom w:val="nil"/>
              <w:right w:val="nil"/>
            </w:tcBorders>
            <w:shd w:val="clear" w:color="auto" w:fill="auto"/>
            <w:noWrap/>
            <w:vAlign w:val="bottom"/>
            <w:hideMark/>
          </w:tcPr>
          <w:p w:rsidR="00016287" w:rsidRPr="00377061" w:rsidRDefault="00016287" w:rsidP="00016287">
            <w:pPr>
              <w:spacing w:after="0" w:line="240" w:lineRule="auto"/>
              <w:rPr>
                <w:rFonts w:ascii="Times New Roman" w:eastAsia="Times New Roman" w:hAnsi="Times New Roman" w:cs="Times New Roman"/>
                <w:sz w:val="20"/>
                <w:lang w:eastAsia="cs-CZ"/>
              </w:rPr>
            </w:pPr>
          </w:p>
        </w:tc>
        <w:tc>
          <w:tcPr>
            <w:tcW w:w="1409" w:type="dxa"/>
            <w:tcBorders>
              <w:top w:val="nil"/>
              <w:left w:val="nil"/>
              <w:bottom w:val="nil"/>
              <w:right w:val="nil"/>
            </w:tcBorders>
            <w:shd w:val="clear" w:color="auto" w:fill="auto"/>
            <w:noWrap/>
            <w:vAlign w:val="bottom"/>
            <w:hideMark/>
          </w:tcPr>
          <w:p w:rsidR="00016287" w:rsidRPr="00377061" w:rsidRDefault="00016287" w:rsidP="00016287">
            <w:pPr>
              <w:spacing w:after="0" w:line="240" w:lineRule="auto"/>
              <w:rPr>
                <w:rFonts w:ascii="Times New Roman" w:eastAsia="Times New Roman" w:hAnsi="Times New Roman" w:cs="Times New Roman"/>
                <w:sz w:val="20"/>
                <w:lang w:eastAsia="cs-CZ"/>
              </w:rPr>
            </w:pPr>
          </w:p>
        </w:tc>
      </w:tr>
      <w:tr w:rsidR="00016287" w:rsidRPr="00377061" w:rsidTr="005743CF">
        <w:trPr>
          <w:trHeight w:val="300"/>
        </w:trPr>
        <w:tc>
          <w:tcPr>
            <w:tcW w:w="1320" w:type="dxa"/>
            <w:tcBorders>
              <w:top w:val="nil"/>
              <w:left w:val="nil"/>
              <w:bottom w:val="nil"/>
              <w:right w:val="nil"/>
            </w:tcBorders>
            <w:shd w:val="clear" w:color="auto" w:fill="auto"/>
            <w:noWrap/>
            <w:vAlign w:val="bottom"/>
            <w:hideMark/>
          </w:tcPr>
          <w:p w:rsidR="00016287" w:rsidRPr="00377061" w:rsidRDefault="00016287" w:rsidP="00016287">
            <w:pPr>
              <w:spacing w:after="0" w:line="240" w:lineRule="auto"/>
              <w:rPr>
                <w:rFonts w:ascii="Times New Roman" w:eastAsia="Times New Roman" w:hAnsi="Times New Roman" w:cs="Times New Roman"/>
                <w:sz w:val="20"/>
                <w:lang w:eastAsia="cs-CZ"/>
              </w:rPr>
            </w:pPr>
          </w:p>
        </w:tc>
        <w:tc>
          <w:tcPr>
            <w:tcW w:w="4209" w:type="dxa"/>
            <w:tcBorders>
              <w:top w:val="nil"/>
              <w:left w:val="nil"/>
              <w:bottom w:val="nil"/>
              <w:right w:val="nil"/>
            </w:tcBorders>
            <w:shd w:val="clear" w:color="auto" w:fill="auto"/>
            <w:noWrap/>
            <w:vAlign w:val="bottom"/>
            <w:hideMark/>
          </w:tcPr>
          <w:p w:rsidR="00016287" w:rsidRPr="00377061" w:rsidRDefault="00016287" w:rsidP="00016287">
            <w:pPr>
              <w:spacing w:after="0" w:line="240" w:lineRule="auto"/>
              <w:rPr>
                <w:rFonts w:ascii="Times New Roman" w:eastAsia="Times New Roman" w:hAnsi="Times New Roman" w:cs="Times New Roman"/>
                <w:sz w:val="20"/>
                <w:lang w:eastAsia="cs-CZ"/>
              </w:rPr>
            </w:pPr>
          </w:p>
        </w:tc>
        <w:tc>
          <w:tcPr>
            <w:tcW w:w="1144" w:type="dxa"/>
            <w:tcBorders>
              <w:top w:val="nil"/>
              <w:left w:val="nil"/>
              <w:bottom w:val="nil"/>
              <w:right w:val="nil"/>
            </w:tcBorders>
            <w:shd w:val="clear" w:color="auto" w:fill="auto"/>
            <w:noWrap/>
            <w:vAlign w:val="bottom"/>
            <w:hideMark/>
          </w:tcPr>
          <w:p w:rsidR="00016287" w:rsidRPr="00377061" w:rsidRDefault="00016287" w:rsidP="00016287">
            <w:pPr>
              <w:spacing w:after="0" w:line="240" w:lineRule="auto"/>
              <w:rPr>
                <w:rFonts w:ascii="Times New Roman" w:eastAsia="Times New Roman" w:hAnsi="Times New Roman" w:cs="Times New Roman"/>
                <w:sz w:val="20"/>
                <w:lang w:eastAsia="cs-CZ"/>
              </w:rPr>
            </w:pPr>
          </w:p>
        </w:tc>
        <w:tc>
          <w:tcPr>
            <w:tcW w:w="1409" w:type="dxa"/>
            <w:tcBorders>
              <w:top w:val="nil"/>
              <w:left w:val="nil"/>
              <w:bottom w:val="nil"/>
              <w:right w:val="nil"/>
            </w:tcBorders>
            <w:shd w:val="clear" w:color="auto" w:fill="auto"/>
            <w:noWrap/>
            <w:vAlign w:val="bottom"/>
            <w:hideMark/>
          </w:tcPr>
          <w:p w:rsidR="00016287" w:rsidRPr="00377061" w:rsidRDefault="00016287" w:rsidP="00016287">
            <w:pPr>
              <w:spacing w:after="0" w:line="240" w:lineRule="auto"/>
              <w:rPr>
                <w:rFonts w:ascii="Times New Roman" w:eastAsia="Times New Roman" w:hAnsi="Times New Roman" w:cs="Times New Roman"/>
                <w:sz w:val="20"/>
                <w:lang w:eastAsia="cs-CZ"/>
              </w:rPr>
            </w:pPr>
          </w:p>
        </w:tc>
      </w:tr>
      <w:tr w:rsidR="00016287" w:rsidRPr="00377061" w:rsidTr="005743CF">
        <w:trPr>
          <w:trHeight w:val="300"/>
        </w:trPr>
        <w:tc>
          <w:tcPr>
            <w:tcW w:w="1320" w:type="dxa"/>
            <w:tcBorders>
              <w:top w:val="nil"/>
              <w:left w:val="nil"/>
              <w:bottom w:val="nil"/>
              <w:right w:val="nil"/>
            </w:tcBorders>
            <w:shd w:val="clear" w:color="auto" w:fill="auto"/>
            <w:noWrap/>
            <w:vAlign w:val="bottom"/>
            <w:hideMark/>
          </w:tcPr>
          <w:p w:rsidR="00016287" w:rsidRPr="00377061" w:rsidRDefault="00016287" w:rsidP="00016287">
            <w:pPr>
              <w:spacing w:after="0" w:line="240" w:lineRule="auto"/>
              <w:rPr>
                <w:rFonts w:ascii="Times New Roman" w:eastAsia="Times New Roman" w:hAnsi="Times New Roman" w:cs="Times New Roman"/>
                <w:sz w:val="20"/>
                <w:lang w:eastAsia="cs-CZ"/>
              </w:rPr>
            </w:pPr>
          </w:p>
        </w:tc>
        <w:tc>
          <w:tcPr>
            <w:tcW w:w="4209" w:type="dxa"/>
            <w:tcBorders>
              <w:top w:val="nil"/>
              <w:left w:val="nil"/>
              <w:bottom w:val="nil"/>
              <w:right w:val="nil"/>
            </w:tcBorders>
            <w:shd w:val="clear" w:color="auto" w:fill="auto"/>
            <w:noWrap/>
            <w:vAlign w:val="bottom"/>
            <w:hideMark/>
          </w:tcPr>
          <w:p w:rsidR="00016287" w:rsidRPr="00377061" w:rsidRDefault="00016287" w:rsidP="00016287">
            <w:pPr>
              <w:spacing w:after="0" w:line="240" w:lineRule="auto"/>
              <w:rPr>
                <w:rFonts w:ascii="Times New Roman" w:eastAsia="Times New Roman" w:hAnsi="Times New Roman" w:cs="Times New Roman"/>
                <w:sz w:val="20"/>
                <w:lang w:eastAsia="cs-CZ"/>
              </w:rPr>
            </w:pPr>
          </w:p>
        </w:tc>
        <w:tc>
          <w:tcPr>
            <w:tcW w:w="1144" w:type="dxa"/>
            <w:tcBorders>
              <w:top w:val="nil"/>
              <w:left w:val="nil"/>
              <w:bottom w:val="nil"/>
              <w:right w:val="nil"/>
            </w:tcBorders>
            <w:shd w:val="clear" w:color="auto" w:fill="auto"/>
            <w:noWrap/>
            <w:vAlign w:val="bottom"/>
            <w:hideMark/>
          </w:tcPr>
          <w:p w:rsidR="00016287" w:rsidRPr="00377061" w:rsidRDefault="00016287" w:rsidP="00016287">
            <w:pPr>
              <w:spacing w:after="0" w:line="240" w:lineRule="auto"/>
              <w:rPr>
                <w:rFonts w:ascii="Times New Roman" w:eastAsia="Times New Roman" w:hAnsi="Times New Roman" w:cs="Times New Roman"/>
                <w:sz w:val="20"/>
                <w:lang w:eastAsia="cs-CZ"/>
              </w:rPr>
            </w:pPr>
          </w:p>
        </w:tc>
        <w:tc>
          <w:tcPr>
            <w:tcW w:w="1409" w:type="dxa"/>
            <w:tcBorders>
              <w:top w:val="nil"/>
              <w:left w:val="nil"/>
              <w:bottom w:val="nil"/>
              <w:right w:val="nil"/>
            </w:tcBorders>
            <w:shd w:val="clear" w:color="auto" w:fill="auto"/>
            <w:noWrap/>
            <w:vAlign w:val="bottom"/>
            <w:hideMark/>
          </w:tcPr>
          <w:p w:rsidR="00016287" w:rsidRPr="00377061" w:rsidRDefault="00016287" w:rsidP="00016287">
            <w:pPr>
              <w:spacing w:after="0" w:line="240" w:lineRule="auto"/>
              <w:rPr>
                <w:rFonts w:ascii="Times New Roman" w:eastAsia="Times New Roman" w:hAnsi="Times New Roman" w:cs="Times New Roman"/>
                <w:sz w:val="20"/>
                <w:lang w:eastAsia="cs-CZ"/>
              </w:rPr>
            </w:pPr>
          </w:p>
        </w:tc>
      </w:tr>
      <w:tr w:rsidR="00016287" w:rsidRPr="00377061" w:rsidTr="005743CF">
        <w:trPr>
          <w:trHeight w:val="300"/>
        </w:trPr>
        <w:tc>
          <w:tcPr>
            <w:tcW w:w="1320" w:type="dxa"/>
            <w:tcBorders>
              <w:top w:val="nil"/>
              <w:left w:val="nil"/>
              <w:bottom w:val="nil"/>
              <w:right w:val="nil"/>
            </w:tcBorders>
            <w:shd w:val="clear" w:color="auto" w:fill="auto"/>
            <w:noWrap/>
            <w:vAlign w:val="bottom"/>
            <w:hideMark/>
          </w:tcPr>
          <w:p w:rsidR="00016287" w:rsidRPr="00377061" w:rsidRDefault="00016287" w:rsidP="00016287">
            <w:pPr>
              <w:spacing w:after="0" w:line="240" w:lineRule="auto"/>
              <w:rPr>
                <w:rFonts w:ascii="Times New Roman" w:eastAsia="Times New Roman" w:hAnsi="Times New Roman" w:cs="Times New Roman"/>
                <w:sz w:val="20"/>
                <w:lang w:eastAsia="cs-CZ"/>
              </w:rPr>
            </w:pPr>
          </w:p>
        </w:tc>
        <w:tc>
          <w:tcPr>
            <w:tcW w:w="4209" w:type="dxa"/>
            <w:tcBorders>
              <w:top w:val="nil"/>
              <w:left w:val="nil"/>
              <w:bottom w:val="nil"/>
              <w:right w:val="nil"/>
            </w:tcBorders>
            <w:shd w:val="clear" w:color="auto" w:fill="auto"/>
            <w:noWrap/>
            <w:vAlign w:val="bottom"/>
            <w:hideMark/>
          </w:tcPr>
          <w:p w:rsidR="00016287" w:rsidRPr="00377061" w:rsidRDefault="00016287" w:rsidP="00016287">
            <w:pPr>
              <w:spacing w:after="0" w:line="240" w:lineRule="auto"/>
              <w:rPr>
                <w:rFonts w:ascii="Times New Roman" w:eastAsia="Times New Roman" w:hAnsi="Times New Roman" w:cs="Times New Roman"/>
                <w:sz w:val="20"/>
                <w:lang w:eastAsia="cs-CZ"/>
              </w:rPr>
            </w:pPr>
          </w:p>
        </w:tc>
        <w:tc>
          <w:tcPr>
            <w:tcW w:w="1144" w:type="dxa"/>
            <w:tcBorders>
              <w:top w:val="nil"/>
              <w:left w:val="nil"/>
              <w:bottom w:val="nil"/>
              <w:right w:val="nil"/>
            </w:tcBorders>
            <w:shd w:val="clear" w:color="auto" w:fill="auto"/>
            <w:noWrap/>
            <w:vAlign w:val="bottom"/>
            <w:hideMark/>
          </w:tcPr>
          <w:p w:rsidR="00016287" w:rsidRPr="00377061" w:rsidRDefault="00016287" w:rsidP="00016287">
            <w:pPr>
              <w:spacing w:after="0" w:line="240" w:lineRule="auto"/>
              <w:rPr>
                <w:rFonts w:ascii="Times New Roman" w:eastAsia="Times New Roman" w:hAnsi="Times New Roman" w:cs="Times New Roman"/>
                <w:sz w:val="20"/>
                <w:lang w:eastAsia="cs-CZ"/>
              </w:rPr>
            </w:pPr>
          </w:p>
        </w:tc>
        <w:tc>
          <w:tcPr>
            <w:tcW w:w="1409" w:type="dxa"/>
            <w:tcBorders>
              <w:top w:val="nil"/>
              <w:left w:val="nil"/>
              <w:bottom w:val="nil"/>
              <w:right w:val="nil"/>
            </w:tcBorders>
            <w:shd w:val="clear" w:color="auto" w:fill="auto"/>
            <w:noWrap/>
            <w:vAlign w:val="bottom"/>
            <w:hideMark/>
          </w:tcPr>
          <w:p w:rsidR="00016287" w:rsidRPr="00377061" w:rsidRDefault="00016287" w:rsidP="00016287">
            <w:pPr>
              <w:spacing w:after="0" w:line="240" w:lineRule="auto"/>
              <w:rPr>
                <w:rFonts w:ascii="Times New Roman" w:eastAsia="Times New Roman" w:hAnsi="Times New Roman" w:cs="Times New Roman"/>
                <w:sz w:val="20"/>
                <w:lang w:eastAsia="cs-CZ"/>
              </w:rPr>
            </w:pPr>
          </w:p>
        </w:tc>
      </w:tr>
      <w:tr w:rsidR="00016287" w:rsidRPr="00377061" w:rsidTr="005743CF">
        <w:trPr>
          <w:trHeight w:val="300"/>
        </w:trPr>
        <w:tc>
          <w:tcPr>
            <w:tcW w:w="1320" w:type="dxa"/>
            <w:tcBorders>
              <w:top w:val="nil"/>
              <w:left w:val="nil"/>
              <w:bottom w:val="nil"/>
              <w:right w:val="nil"/>
            </w:tcBorders>
            <w:shd w:val="clear" w:color="auto" w:fill="auto"/>
            <w:noWrap/>
            <w:vAlign w:val="bottom"/>
            <w:hideMark/>
          </w:tcPr>
          <w:p w:rsidR="00016287" w:rsidRPr="00377061" w:rsidRDefault="00016287" w:rsidP="00016287">
            <w:pPr>
              <w:spacing w:after="0" w:line="240" w:lineRule="auto"/>
              <w:rPr>
                <w:rFonts w:ascii="Times New Roman" w:eastAsia="Times New Roman" w:hAnsi="Times New Roman" w:cs="Times New Roman"/>
                <w:sz w:val="20"/>
                <w:lang w:eastAsia="cs-CZ"/>
              </w:rPr>
            </w:pPr>
          </w:p>
        </w:tc>
        <w:tc>
          <w:tcPr>
            <w:tcW w:w="4209" w:type="dxa"/>
            <w:tcBorders>
              <w:top w:val="nil"/>
              <w:left w:val="nil"/>
              <w:bottom w:val="nil"/>
              <w:right w:val="nil"/>
            </w:tcBorders>
            <w:shd w:val="clear" w:color="auto" w:fill="auto"/>
            <w:noWrap/>
            <w:vAlign w:val="bottom"/>
            <w:hideMark/>
          </w:tcPr>
          <w:p w:rsidR="00016287" w:rsidRPr="00377061" w:rsidRDefault="00016287" w:rsidP="00016287">
            <w:pPr>
              <w:spacing w:after="0" w:line="240" w:lineRule="auto"/>
              <w:rPr>
                <w:rFonts w:ascii="Times New Roman" w:eastAsia="Times New Roman" w:hAnsi="Times New Roman" w:cs="Times New Roman"/>
                <w:sz w:val="20"/>
                <w:lang w:eastAsia="cs-CZ"/>
              </w:rPr>
            </w:pPr>
          </w:p>
        </w:tc>
        <w:tc>
          <w:tcPr>
            <w:tcW w:w="1144" w:type="dxa"/>
            <w:tcBorders>
              <w:top w:val="nil"/>
              <w:left w:val="nil"/>
              <w:bottom w:val="nil"/>
              <w:right w:val="nil"/>
            </w:tcBorders>
            <w:shd w:val="clear" w:color="auto" w:fill="auto"/>
            <w:noWrap/>
            <w:vAlign w:val="bottom"/>
            <w:hideMark/>
          </w:tcPr>
          <w:p w:rsidR="00016287" w:rsidRPr="00377061" w:rsidRDefault="00016287" w:rsidP="00016287">
            <w:pPr>
              <w:spacing w:after="0" w:line="240" w:lineRule="auto"/>
              <w:rPr>
                <w:rFonts w:ascii="Times New Roman" w:eastAsia="Times New Roman" w:hAnsi="Times New Roman" w:cs="Times New Roman"/>
                <w:sz w:val="20"/>
                <w:lang w:eastAsia="cs-CZ"/>
              </w:rPr>
            </w:pPr>
          </w:p>
        </w:tc>
        <w:tc>
          <w:tcPr>
            <w:tcW w:w="1409" w:type="dxa"/>
            <w:tcBorders>
              <w:top w:val="nil"/>
              <w:left w:val="nil"/>
              <w:bottom w:val="nil"/>
              <w:right w:val="nil"/>
            </w:tcBorders>
            <w:shd w:val="clear" w:color="auto" w:fill="auto"/>
            <w:noWrap/>
            <w:vAlign w:val="bottom"/>
            <w:hideMark/>
          </w:tcPr>
          <w:p w:rsidR="00016287" w:rsidRPr="00377061" w:rsidRDefault="00016287" w:rsidP="00016287">
            <w:pPr>
              <w:spacing w:after="0" w:line="240" w:lineRule="auto"/>
              <w:rPr>
                <w:rFonts w:ascii="Times New Roman" w:eastAsia="Times New Roman" w:hAnsi="Times New Roman" w:cs="Times New Roman"/>
                <w:sz w:val="20"/>
                <w:lang w:eastAsia="cs-CZ"/>
              </w:rPr>
            </w:pPr>
          </w:p>
        </w:tc>
      </w:tr>
      <w:tr w:rsidR="00016287" w:rsidRPr="00377061" w:rsidTr="005743CF">
        <w:trPr>
          <w:trHeight w:val="300"/>
        </w:trPr>
        <w:tc>
          <w:tcPr>
            <w:tcW w:w="1320" w:type="dxa"/>
            <w:tcBorders>
              <w:top w:val="nil"/>
              <w:left w:val="nil"/>
              <w:bottom w:val="nil"/>
              <w:right w:val="nil"/>
            </w:tcBorders>
            <w:shd w:val="clear" w:color="auto" w:fill="auto"/>
            <w:noWrap/>
            <w:vAlign w:val="bottom"/>
            <w:hideMark/>
          </w:tcPr>
          <w:p w:rsidR="00016287" w:rsidRPr="00377061" w:rsidRDefault="00016287" w:rsidP="00016287">
            <w:pPr>
              <w:spacing w:after="0" w:line="240" w:lineRule="auto"/>
              <w:rPr>
                <w:rFonts w:ascii="Times New Roman" w:eastAsia="Times New Roman" w:hAnsi="Times New Roman" w:cs="Times New Roman"/>
                <w:sz w:val="20"/>
                <w:lang w:eastAsia="cs-CZ"/>
              </w:rPr>
            </w:pPr>
          </w:p>
        </w:tc>
        <w:tc>
          <w:tcPr>
            <w:tcW w:w="4209" w:type="dxa"/>
            <w:tcBorders>
              <w:top w:val="nil"/>
              <w:left w:val="nil"/>
              <w:bottom w:val="nil"/>
              <w:right w:val="nil"/>
            </w:tcBorders>
            <w:shd w:val="clear" w:color="auto" w:fill="auto"/>
            <w:noWrap/>
            <w:vAlign w:val="bottom"/>
            <w:hideMark/>
          </w:tcPr>
          <w:p w:rsidR="00016287" w:rsidRPr="00377061" w:rsidRDefault="00016287" w:rsidP="00016287">
            <w:pPr>
              <w:spacing w:after="0" w:line="240" w:lineRule="auto"/>
              <w:rPr>
                <w:rFonts w:ascii="Times New Roman" w:eastAsia="Times New Roman" w:hAnsi="Times New Roman" w:cs="Times New Roman"/>
                <w:sz w:val="20"/>
                <w:lang w:eastAsia="cs-CZ"/>
              </w:rPr>
            </w:pPr>
          </w:p>
        </w:tc>
        <w:tc>
          <w:tcPr>
            <w:tcW w:w="1144" w:type="dxa"/>
            <w:tcBorders>
              <w:top w:val="nil"/>
              <w:left w:val="nil"/>
              <w:bottom w:val="nil"/>
              <w:right w:val="nil"/>
            </w:tcBorders>
            <w:shd w:val="clear" w:color="auto" w:fill="auto"/>
            <w:noWrap/>
            <w:vAlign w:val="bottom"/>
            <w:hideMark/>
          </w:tcPr>
          <w:p w:rsidR="00016287" w:rsidRPr="00377061" w:rsidRDefault="00016287" w:rsidP="00016287">
            <w:pPr>
              <w:spacing w:after="0" w:line="240" w:lineRule="auto"/>
              <w:rPr>
                <w:rFonts w:ascii="Times New Roman" w:eastAsia="Times New Roman" w:hAnsi="Times New Roman" w:cs="Times New Roman"/>
                <w:sz w:val="20"/>
                <w:lang w:eastAsia="cs-CZ"/>
              </w:rPr>
            </w:pPr>
          </w:p>
        </w:tc>
        <w:tc>
          <w:tcPr>
            <w:tcW w:w="1409" w:type="dxa"/>
            <w:tcBorders>
              <w:top w:val="nil"/>
              <w:left w:val="nil"/>
              <w:bottom w:val="nil"/>
              <w:right w:val="nil"/>
            </w:tcBorders>
            <w:shd w:val="clear" w:color="auto" w:fill="auto"/>
            <w:noWrap/>
            <w:vAlign w:val="bottom"/>
            <w:hideMark/>
          </w:tcPr>
          <w:p w:rsidR="00016287" w:rsidRPr="00377061" w:rsidRDefault="00016287" w:rsidP="00016287">
            <w:pPr>
              <w:spacing w:after="0" w:line="240" w:lineRule="auto"/>
              <w:rPr>
                <w:rFonts w:ascii="Times New Roman" w:eastAsia="Times New Roman" w:hAnsi="Times New Roman" w:cs="Times New Roman"/>
                <w:sz w:val="20"/>
                <w:lang w:eastAsia="cs-CZ"/>
              </w:rPr>
            </w:pPr>
          </w:p>
        </w:tc>
      </w:tr>
      <w:tr w:rsidR="00016287" w:rsidRPr="00377061" w:rsidTr="005743CF">
        <w:trPr>
          <w:trHeight w:val="300"/>
        </w:trPr>
        <w:tc>
          <w:tcPr>
            <w:tcW w:w="1320" w:type="dxa"/>
            <w:tcBorders>
              <w:top w:val="nil"/>
              <w:left w:val="nil"/>
              <w:bottom w:val="nil"/>
              <w:right w:val="nil"/>
            </w:tcBorders>
            <w:shd w:val="clear" w:color="auto" w:fill="auto"/>
            <w:noWrap/>
            <w:vAlign w:val="bottom"/>
            <w:hideMark/>
          </w:tcPr>
          <w:p w:rsidR="00016287" w:rsidRPr="00377061" w:rsidRDefault="00016287" w:rsidP="00016287">
            <w:pPr>
              <w:spacing w:after="0" w:line="240" w:lineRule="auto"/>
              <w:rPr>
                <w:rFonts w:ascii="Times New Roman" w:eastAsia="Times New Roman" w:hAnsi="Times New Roman" w:cs="Times New Roman"/>
                <w:sz w:val="20"/>
                <w:lang w:eastAsia="cs-CZ"/>
              </w:rPr>
            </w:pPr>
          </w:p>
        </w:tc>
        <w:tc>
          <w:tcPr>
            <w:tcW w:w="4209" w:type="dxa"/>
            <w:tcBorders>
              <w:top w:val="nil"/>
              <w:left w:val="nil"/>
              <w:bottom w:val="nil"/>
              <w:right w:val="nil"/>
            </w:tcBorders>
            <w:shd w:val="clear" w:color="auto" w:fill="auto"/>
            <w:noWrap/>
            <w:vAlign w:val="bottom"/>
            <w:hideMark/>
          </w:tcPr>
          <w:p w:rsidR="00016287" w:rsidRPr="00377061" w:rsidRDefault="00016287" w:rsidP="00016287">
            <w:pPr>
              <w:spacing w:after="0" w:line="240" w:lineRule="auto"/>
              <w:rPr>
                <w:rFonts w:ascii="Times New Roman" w:eastAsia="Times New Roman" w:hAnsi="Times New Roman" w:cs="Times New Roman"/>
                <w:sz w:val="20"/>
                <w:lang w:eastAsia="cs-CZ"/>
              </w:rPr>
            </w:pPr>
          </w:p>
        </w:tc>
        <w:tc>
          <w:tcPr>
            <w:tcW w:w="1144" w:type="dxa"/>
            <w:tcBorders>
              <w:top w:val="nil"/>
              <w:left w:val="nil"/>
              <w:bottom w:val="nil"/>
              <w:right w:val="nil"/>
            </w:tcBorders>
            <w:shd w:val="clear" w:color="auto" w:fill="auto"/>
            <w:noWrap/>
            <w:vAlign w:val="bottom"/>
            <w:hideMark/>
          </w:tcPr>
          <w:p w:rsidR="00016287" w:rsidRPr="00377061" w:rsidRDefault="00016287" w:rsidP="00016287">
            <w:pPr>
              <w:spacing w:after="0" w:line="240" w:lineRule="auto"/>
              <w:rPr>
                <w:rFonts w:ascii="Times New Roman" w:eastAsia="Times New Roman" w:hAnsi="Times New Roman" w:cs="Times New Roman"/>
                <w:sz w:val="20"/>
                <w:lang w:eastAsia="cs-CZ"/>
              </w:rPr>
            </w:pPr>
          </w:p>
        </w:tc>
        <w:tc>
          <w:tcPr>
            <w:tcW w:w="1409" w:type="dxa"/>
            <w:tcBorders>
              <w:top w:val="nil"/>
              <w:left w:val="nil"/>
              <w:bottom w:val="nil"/>
              <w:right w:val="nil"/>
            </w:tcBorders>
            <w:shd w:val="clear" w:color="auto" w:fill="auto"/>
            <w:noWrap/>
            <w:vAlign w:val="bottom"/>
            <w:hideMark/>
          </w:tcPr>
          <w:p w:rsidR="00016287" w:rsidRPr="00377061" w:rsidRDefault="00016287" w:rsidP="00016287">
            <w:pPr>
              <w:spacing w:after="0" w:line="240" w:lineRule="auto"/>
              <w:rPr>
                <w:rFonts w:ascii="Times New Roman" w:eastAsia="Times New Roman" w:hAnsi="Times New Roman" w:cs="Times New Roman"/>
                <w:sz w:val="20"/>
                <w:lang w:eastAsia="cs-CZ"/>
              </w:rPr>
            </w:pPr>
          </w:p>
        </w:tc>
      </w:tr>
      <w:tr w:rsidR="005743CF" w:rsidRPr="00377061" w:rsidTr="005743CF">
        <w:trPr>
          <w:trHeight w:val="300"/>
        </w:trPr>
        <w:tc>
          <w:tcPr>
            <w:tcW w:w="1320" w:type="dxa"/>
            <w:tcBorders>
              <w:top w:val="nil"/>
              <w:left w:val="nil"/>
              <w:bottom w:val="nil"/>
              <w:right w:val="nil"/>
            </w:tcBorders>
            <w:shd w:val="clear" w:color="auto" w:fill="auto"/>
            <w:noWrap/>
            <w:vAlign w:val="bottom"/>
          </w:tcPr>
          <w:p w:rsidR="005743CF" w:rsidRPr="00377061" w:rsidRDefault="005743CF" w:rsidP="00016287">
            <w:pPr>
              <w:spacing w:after="0" w:line="240" w:lineRule="auto"/>
              <w:rPr>
                <w:rFonts w:ascii="Times New Roman" w:eastAsia="Times New Roman" w:hAnsi="Times New Roman" w:cs="Times New Roman"/>
                <w:sz w:val="20"/>
                <w:lang w:eastAsia="cs-CZ"/>
              </w:rPr>
            </w:pPr>
          </w:p>
        </w:tc>
        <w:tc>
          <w:tcPr>
            <w:tcW w:w="4209" w:type="dxa"/>
            <w:tcBorders>
              <w:top w:val="nil"/>
              <w:left w:val="nil"/>
              <w:bottom w:val="nil"/>
              <w:right w:val="nil"/>
            </w:tcBorders>
            <w:shd w:val="clear" w:color="auto" w:fill="auto"/>
            <w:noWrap/>
            <w:vAlign w:val="bottom"/>
          </w:tcPr>
          <w:p w:rsidR="005743CF" w:rsidRPr="00377061" w:rsidRDefault="005743CF" w:rsidP="00016287">
            <w:pPr>
              <w:spacing w:after="0" w:line="240" w:lineRule="auto"/>
              <w:rPr>
                <w:rFonts w:ascii="Times New Roman" w:eastAsia="Times New Roman" w:hAnsi="Times New Roman" w:cs="Times New Roman"/>
                <w:sz w:val="20"/>
                <w:lang w:eastAsia="cs-CZ"/>
              </w:rPr>
            </w:pPr>
          </w:p>
        </w:tc>
        <w:tc>
          <w:tcPr>
            <w:tcW w:w="1144" w:type="dxa"/>
            <w:tcBorders>
              <w:top w:val="nil"/>
              <w:left w:val="nil"/>
              <w:bottom w:val="nil"/>
              <w:right w:val="nil"/>
            </w:tcBorders>
            <w:shd w:val="clear" w:color="auto" w:fill="auto"/>
            <w:noWrap/>
            <w:vAlign w:val="bottom"/>
          </w:tcPr>
          <w:p w:rsidR="005743CF" w:rsidRPr="00377061" w:rsidRDefault="005743CF" w:rsidP="00016287">
            <w:pPr>
              <w:spacing w:after="0" w:line="240" w:lineRule="auto"/>
              <w:rPr>
                <w:rFonts w:ascii="Times New Roman" w:eastAsia="Times New Roman" w:hAnsi="Times New Roman" w:cs="Times New Roman"/>
                <w:sz w:val="20"/>
                <w:lang w:eastAsia="cs-CZ"/>
              </w:rPr>
            </w:pPr>
          </w:p>
        </w:tc>
        <w:tc>
          <w:tcPr>
            <w:tcW w:w="1409" w:type="dxa"/>
            <w:tcBorders>
              <w:top w:val="nil"/>
              <w:left w:val="nil"/>
              <w:bottom w:val="nil"/>
              <w:right w:val="nil"/>
            </w:tcBorders>
            <w:shd w:val="clear" w:color="auto" w:fill="auto"/>
            <w:noWrap/>
            <w:vAlign w:val="bottom"/>
          </w:tcPr>
          <w:p w:rsidR="005743CF" w:rsidRPr="00377061" w:rsidRDefault="005743CF" w:rsidP="00016287">
            <w:pPr>
              <w:spacing w:after="0" w:line="240" w:lineRule="auto"/>
              <w:rPr>
                <w:rFonts w:ascii="Times New Roman" w:eastAsia="Times New Roman" w:hAnsi="Times New Roman" w:cs="Times New Roman"/>
                <w:sz w:val="20"/>
                <w:lang w:eastAsia="cs-CZ"/>
              </w:rPr>
            </w:pPr>
          </w:p>
        </w:tc>
      </w:tr>
      <w:tr w:rsidR="005743CF" w:rsidRPr="00377061" w:rsidTr="005743CF">
        <w:trPr>
          <w:trHeight w:val="300"/>
        </w:trPr>
        <w:tc>
          <w:tcPr>
            <w:tcW w:w="1320" w:type="dxa"/>
            <w:tcBorders>
              <w:top w:val="nil"/>
              <w:left w:val="nil"/>
              <w:bottom w:val="nil"/>
              <w:right w:val="nil"/>
            </w:tcBorders>
            <w:shd w:val="clear" w:color="auto" w:fill="auto"/>
            <w:noWrap/>
            <w:vAlign w:val="bottom"/>
          </w:tcPr>
          <w:p w:rsidR="005743CF" w:rsidRPr="00377061" w:rsidRDefault="005743CF" w:rsidP="00016287">
            <w:pPr>
              <w:spacing w:after="0" w:line="240" w:lineRule="auto"/>
              <w:rPr>
                <w:rFonts w:ascii="Times New Roman" w:eastAsia="Times New Roman" w:hAnsi="Times New Roman" w:cs="Times New Roman"/>
                <w:sz w:val="20"/>
                <w:lang w:eastAsia="cs-CZ"/>
              </w:rPr>
            </w:pPr>
          </w:p>
        </w:tc>
        <w:tc>
          <w:tcPr>
            <w:tcW w:w="4209" w:type="dxa"/>
            <w:tcBorders>
              <w:top w:val="nil"/>
              <w:left w:val="nil"/>
              <w:bottom w:val="nil"/>
              <w:right w:val="nil"/>
            </w:tcBorders>
            <w:shd w:val="clear" w:color="auto" w:fill="auto"/>
            <w:noWrap/>
            <w:vAlign w:val="bottom"/>
          </w:tcPr>
          <w:p w:rsidR="005743CF" w:rsidRPr="00377061" w:rsidRDefault="005743CF" w:rsidP="00016287">
            <w:pPr>
              <w:spacing w:after="0" w:line="240" w:lineRule="auto"/>
              <w:rPr>
                <w:rFonts w:ascii="Times New Roman" w:eastAsia="Times New Roman" w:hAnsi="Times New Roman" w:cs="Times New Roman"/>
                <w:sz w:val="20"/>
                <w:lang w:eastAsia="cs-CZ"/>
              </w:rPr>
            </w:pPr>
          </w:p>
        </w:tc>
        <w:tc>
          <w:tcPr>
            <w:tcW w:w="1144" w:type="dxa"/>
            <w:tcBorders>
              <w:top w:val="nil"/>
              <w:left w:val="nil"/>
              <w:bottom w:val="nil"/>
              <w:right w:val="nil"/>
            </w:tcBorders>
            <w:shd w:val="clear" w:color="auto" w:fill="auto"/>
            <w:noWrap/>
            <w:vAlign w:val="bottom"/>
          </w:tcPr>
          <w:p w:rsidR="005743CF" w:rsidRPr="00377061" w:rsidRDefault="005743CF" w:rsidP="00016287">
            <w:pPr>
              <w:spacing w:after="0" w:line="240" w:lineRule="auto"/>
              <w:rPr>
                <w:rFonts w:ascii="Times New Roman" w:eastAsia="Times New Roman" w:hAnsi="Times New Roman" w:cs="Times New Roman"/>
                <w:sz w:val="20"/>
                <w:lang w:eastAsia="cs-CZ"/>
              </w:rPr>
            </w:pPr>
          </w:p>
        </w:tc>
        <w:tc>
          <w:tcPr>
            <w:tcW w:w="1409" w:type="dxa"/>
            <w:tcBorders>
              <w:top w:val="nil"/>
              <w:left w:val="nil"/>
              <w:bottom w:val="nil"/>
              <w:right w:val="nil"/>
            </w:tcBorders>
            <w:shd w:val="clear" w:color="auto" w:fill="auto"/>
            <w:noWrap/>
            <w:vAlign w:val="bottom"/>
          </w:tcPr>
          <w:p w:rsidR="005743CF" w:rsidRPr="00377061" w:rsidRDefault="005743CF" w:rsidP="00016287">
            <w:pPr>
              <w:spacing w:after="0" w:line="240" w:lineRule="auto"/>
              <w:rPr>
                <w:rFonts w:ascii="Times New Roman" w:eastAsia="Times New Roman" w:hAnsi="Times New Roman" w:cs="Times New Roman"/>
                <w:sz w:val="20"/>
                <w:lang w:eastAsia="cs-CZ"/>
              </w:rPr>
            </w:pPr>
          </w:p>
        </w:tc>
      </w:tr>
      <w:tr w:rsidR="005743CF" w:rsidRPr="00377061" w:rsidTr="005743CF">
        <w:trPr>
          <w:trHeight w:val="300"/>
        </w:trPr>
        <w:tc>
          <w:tcPr>
            <w:tcW w:w="1320" w:type="dxa"/>
            <w:tcBorders>
              <w:top w:val="nil"/>
              <w:left w:val="nil"/>
              <w:bottom w:val="nil"/>
              <w:right w:val="nil"/>
            </w:tcBorders>
            <w:shd w:val="clear" w:color="auto" w:fill="auto"/>
            <w:noWrap/>
            <w:vAlign w:val="bottom"/>
          </w:tcPr>
          <w:p w:rsidR="005743CF" w:rsidRPr="00377061" w:rsidRDefault="005743CF" w:rsidP="00016287">
            <w:pPr>
              <w:spacing w:after="0" w:line="240" w:lineRule="auto"/>
              <w:rPr>
                <w:rFonts w:ascii="Times New Roman" w:eastAsia="Times New Roman" w:hAnsi="Times New Roman" w:cs="Times New Roman"/>
                <w:sz w:val="20"/>
                <w:lang w:eastAsia="cs-CZ"/>
              </w:rPr>
            </w:pPr>
          </w:p>
        </w:tc>
        <w:tc>
          <w:tcPr>
            <w:tcW w:w="4209" w:type="dxa"/>
            <w:tcBorders>
              <w:top w:val="nil"/>
              <w:left w:val="nil"/>
              <w:bottom w:val="nil"/>
              <w:right w:val="nil"/>
            </w:tcBorders>
            <w:shd w:val="clear" w:color="auto" w:fill="auto"/>
            <w:noWrap/>
            <w:vAlign w:val="bottom"/>
          </w:tcPr>
          <w:p w:rsidR="005743CF" w:rsidRPr="00377061" w:rsidRDefault="005743CF" w:rsidP="00016287">
            <w:pPr>
              <w:spacing w:after="0" w:line="240" w:lineRule="auto"/>
              <w:rPr>
                <w:rFonts w:ascii="Times New Roman" w:eastAsia="Times New Roman" w:hAnsi="Times New Roman" w:cs="Times New Roman"/>
                <w:sz w:val="20"/>
                <w:lang w:eastAsia="cs-CZ"/>
              </w:rPr>
            </w:pPr>
          </w:p>
        </w:tc>
        <w:tc>
          <w:tcPr>
            <w:tcW w:w="1144" w:type="dxa"/>
            <w:tcBorders>
              <w:top w:val="nil"/>
              <w:left w:val="nil"/>
              <w:bottom w:val="nil"/>
              <w:right w:val="nil"/>
            </w:tcBorders>
            <w:shd w:val="clear" w:color="auto" w:fill="auto"/>
            <w:noWrap/>
            <w:vAlign w:val="bottom"/>
          </w:tcPr>
          <w:p w:rsidR="005743CF" w:rsidRPr="00377061" w:rsidRDefault="005743CF" w:rsidP="00016287">
            <w:pPr>
              <w:spacing w:after="0" w:line="240" w:lineRule="auto"/>
              <w:rPr>
                <w:rFonts w:ascii="Times New Roman" w:eastAsia="Times New Roman" w:hAnsi="Times New Roman" w:cs="Times New Roman"/>
                <w:sz w:val="20"/>
                <w:lang w:eastAsia="cs-CZ"/>
              </w:rPr>
            </w:pPr>
          </w:p>
        </w:tc>
        <w:tc>
          <w:tcPr>
            <w:tcW w:w="1409" w:type="dxa"/>
            <w:tcBorders>
              <w:top w:val="nil"/>
              <w:left w:val="nil"/>
              <w:bottom w:val="nil"/>
              <w:right w:val="nil"/>
            </w:tcBorders>
            <w:shd w:val="clear" w:color="auto" w:fill="auto"/>
            <w:noWrap/>
            <w:vAlign w:val="bottom"/>
          </w:tcPr>
          <w:p w:rsidR="005743CF" w:rsidRPr="00377061" w:rsidRDefault="005743CF" w:rsidP="00016287">
            <w:pPr>
              <w:spacing w:after="0" w:line="240" w:lineRule="auto"/>
              <w:rPr>
                <w:rFonts w:ascii="Times New Roman" w:eastAsia="Times New Roman" w:hAnsi="Times New Roman" w:cs="Times New Roman"/>
                <w:sz w:val="20"/>
                <w:lang w:eastAsia="cs-CZ"/>
              </w:rPr>
            </w:pPr>
          </w:p>
        </w:tc>
      </w:tr>
      <w:tr w:rsidR="005743CF" w:rsidRPr="00377061" w:rsidTr="005743CF">
        <w:trPr>
          <w:trHeight w:val="300"/>
        </w:trPr>
        <w:tc>
          <w:tcPr>
            <w:tcW w:w="1320" w:type="dxa"/>
            <w:tcBorders>
              <w:top w:val="nil"/>
              <w:left w:val="nil"/>
              <w:bottom w:val="nil"/>
              <w:right w:val="nil"/>
            </w:tcBorders>
            <w:shd w:val="clear" w:color="auto" w:fill="auto"/>
            <w:noWrap/>
            <w:vAlign w:val="bottom"/>
          </w:tcPr>
          <w:p w:rsidR="005743CF" w:rsidRPr="00377061" w:rsidRDefault="005743CF" w:rsidP="00016287">
            <w:pPr>
              <w:spacing w:after="0" w:line="240" w:lineRule="auto"/>
              <w:rPr>
                <w:rFonts w:ascii="Times New Roman" w:eastAsia="Times New Roman" w:hAnsi="Times New Roman" w:cs="Times New Roman"/>
                <w:sz w:val="20"/>
                <w:lang w:eastAsia="cs-CZ"/>
              </w:rPr>
            </w:pPr>
          </w:p>
        </w:tc>
        <w:tc>
          <w:tcPr>
            <w:tcW w:w="4209" w:type="dxa"/>
            <w:tcBorders>
              <w:top w:val="nil"/>
              <w:left w:val="nil"/>
              <w:bottom w:val="nil"/>
              <w:right w:val="nil"/>
            </w:tcBorders>
            <w:shd w:val="clear" w:color="auto" w:fill="auto"/>
            <w:noWrap/>
            <w:vAlign w:val="bottom"/>
          </w:tcPr>
          <w:p w:rsidR="005743CF" w:rsidRPr="00377061" w:rsidRDefault="005743CF" w:rsidP="00016287">
            <w:pPr>
              <w:spacing w:after="0" w:line="240" w:lineRule="auto"/>
              <w:rPr>
                <w:rFonts w:ascii="Times New Roman" w:eastAsia="Times New Roman" w:hAnsi="Times New Roman" w:cs="Times New Roman"/>
                <w:sz w:val="20"/>
                <w:lang w:eastAsia="cs-CZ"/>
              </w:rPr>
            </w:pPr>
          </w:p>
        </w:tc>
        <w:tc>
          <w:tcPr>
            <w:tcW w:w="1144" w:type="dxa"/>
            <w:tcBorders>
              <w:top w:val="nil"/>
              <w:left w:val="nil"/>
              <w:bottom w:val="nil"/>
              <w:right w:val="nil"/>
            </w:tcBorders>
            <w:shd w:val="clear" w:color="auto" w:fill="auto"/>
            <w:noWrap/>
            <w:vAlign w:val="bottom"/>
          </w:tcPr>
          <w:p w:rsidR="005743CF" w:rsidRPr="00377061" w:rsidRDefault="005743CF" w:rsidP="00016287">
            <w:pPr>
              <w:spacing w:after="0" w:line="240" w:lineRule="auto"/>
              <w:rPr>
                <w:rFonts w:ascii="Times New Roman" w:eastAsia="Times New Roman" w:hAnsi="Times New Roman" w:cs="Times New Roman"/>
                <w:sz w:val="20"/>
                <w:lang w:eastAsia="cs-CZ"/>
              </w:rPr>
            </w:pPr>
          </w:p>
        </w:tc>
        <w:tc>
          <w:tcPr>
            <w:tcW w:w="1409" w:type="dxa"/>
            <w:tcBorders>
              <w:top w:val="nil"/>
              <w:left w:val="nil"/>
              <w:bottom w:val="nil"/>
              <w:right w:val="nil"/>
            </w:tcBorders>
            <w:shd w:val="clear" w:color="auto" w:fill="auto"/>
            <w:noWrap/>
            <w:vAlign w:val="bottom"/>
          </w:tcPr>
          <w:p w:rsidR="005743CF" w:rsidRPr="00377061" w:rsidRDefault="005743CF" w:rsidP="00016287">
            <w:pPr>
              <w:spacing w:after="0" w:line="240" w:lineRule="auto"/>
              <w:rPr>
                <w:rFonts w:ascii="Times New Roman" w:eastAsia="Times New Roman" w:hAnsi="Times New Roman" w:cs="Times New Roman"/>
                <w:sz w:val="20"/>
                <w:lang w:eastAsia="cs-CZ"/>
              </w:rPr>
            </w:pPr>
          </w:p>
        </w:tc>
      </w:tr>
      <w:tr w:rsidR="005743CF" w:rsidRPr="00377061" w:rsidTr="005743CF">
        <w:trPr>
          <w:trHeight w:val="300"/>
        </w:trPr>
        <w:tc>
          <w:tcPr>
            <w:tcW w:w="1320" w:type="dxa"/>
            <w:tcBorders>
              <w:top w:val="nil"/>
              <w:left w:val="nil"/>
              <w:bottom w:val="nil"/>
              <w:right w:val="nil"/>
            </w:tcBorders>
            <w:shd w:val="clear" w:color="auto" w:fill="auto"/>
            <w:noWrap/>
            <w:vAlign w:val="bottom"/>
          </w:tcPr>
          <w:p w:rsidR="005743CF" w:rsidRPr="00377061" w:rsidRDefault="005743CF" w:rsidP="00016287">
            <w:pPr>
              <w:spacing w:after="0" w:line="240" w:lineRule="auto"/>
              <w:rPr>
                <w:rFonts w:ascii="Times New Roman" w:eastAsia="Times New Roman" w:hAnsi="Times New Roman" w:cs="Times New Roman"/>
                <w:sz w:val="20"/>
                <w:lang w:eastAsia="cs-CZ"/>
              </w:rPr>
            </w:pPr>
          </w:p>
        </w:tc>
        <w:tc>
          <w:tcPr>
            <w:tcW w:w="4209" w:type="dxa"/>
            <w:tcBorders>
              <w:top w:val="nil"/>
              <w:left w:val="nil"/>
              <w:bottom w:val="nil"/>
              <w:right w:val="nil"/>
            </w:tcBorders>
            <w:shd w:val="clear" w:color="auto" w:fill="auto"/>
            <w:noWrap/>
            <w:vAlign w:val="bottom"/>
          </w:tcPr>
          <w:p w:rsidR="005743CF" w:rsidRPr="00377061" w:rsidRDefault="005743CF" w:rsidP="00016287">
            <w:pPr>
              <w:spacing w:after="0" w:line="240" w:lineRule="auto"/>
              <w:rPr>
                <w:rFonts w:ascii="Times New Roman" w:eastAsia="Times New Roman" w:hAnsi="Times New Roman" w:cs="Times New Roman"/>
                <w:sz w:val="20"/>
                <w:lang w:eastAsia="cs-CZ"/>
              </w:rPr>
            </w:pPr>
          </w:p>
        </w:tc>
        <w:tc>
          <w:tcPr>
            <w:tcW w:w="1144" w:type="dxa"/>
            <w:tcBorders>
              <w:top w:val="nil"/>
              <w:left w:val="nil"/>
              <w:bottom w:val="nil"/>
              <w:right w:val="nil"/>
            </w:tcBorders>
            <w:shd w:val="clear" w:color="auto" w:fill="auto"/>
            <w:noWrap/>
            <w:vAlign w:val="bottom"/>
          </w:tcPr>
          <w:p w:rsidR="005743CF" w:rsidRPr="00377061" w:rsidRDefault="005743CF" w:rsidP="00016287">
            <w:pPr>
              <w:spacing w:after="0" w:line="240" w:lineRule="auto"/>
              <w:rPr>
                <w:rFonts w:ascii="Times New Roman" w:eastAsia="Times New Roman" w:hAnsi="Times New Roman" w:cs="Times New Roman"/>
                <w:sz w:val="20"/>
                <w:lang w:eastAsia="cs-CZ"/>
              </w:rPr>
            </w:pPr>
          </w:p>
        </w:tc>
        <w:tc>
          <w:tcPr>
            <w:tcW w:w="1409" w:type="dxa"/>
            <w:tcBorders>
              <w:top w:val="nil"/>
              <w:left w:val="nil"/>
              <w:bottom w:val="nil"/>
              <w:right w:val="nil"/>
            </w:tcBorders>
            <w:shd w:val="clear" w:color="auto" w:fill="auto"/>
            <w:noWrap/>
            <w:vAlign w:val="bottom"/>
          </w:tcPr>
          <w:p w:rsidR="005743CF" w:rsidRPr="00377061" w:rsidRDefault="005743CF" w:rsidP="00016287">
            <w:pPr>
              <w:spacing w:after="0" w:line="240" w:lineRule="auto"/>
              <w:rPr>
                <w:rFonts w:ascii="Times New Roman" w:eastAsia="Times New Roman" w:hAnsi="Times New Roman" w:cs="Times New Roman"/>
                <w:sz w:val="20"/>
                <w:lang w:eastAsia="cs-CZ"/>
              </w:rPr>
            </w:pPr>
          </w:p>
        </w:tc>
      </w:tr>
      <w:tr w:rsidR="005743CF" w:rsidRPr="00377061" w:rsidTr="005743CF">
        <w:trPr>
          <w:trHeight w:val="300"/>
        </w:trPr>
        <w:tc>
          <w:tcPr>
            <w:tcW w:w="1320" w:type="dxa"/>
            <w:tcBorders>
              <w:top w:val="nil"/>
              <w:left w:val="nil"/>
              <w:bottom w:val="nil"/>
              <w:right w:val="nil"/>
            </w:tcBorders>
            <w:shd w:val="clear" w:color="auto" w:fill="auto"/>
            <w:noWrap/>
            <w:vAlign w:val="bottom"/>
          </w:tcPr>
          <w:p w:rsidR="005743CF" w:rsidRPr="00377061" w:rsidRDefault="005743CF" w:rsidP="00016287">
            <w:pPr>
              <w:spacing w:after="0" w:line="240" w:lineRule="auto"/>
              <w:rPr>
                <w:rFonts w:ascii="Times New Roman" w:eastAsia="Times New Roman" w:hAnsi="Times New Roman" w:cs="Times New Roman"/>
                <w:sz w:val="20"/>
                <w:lang w:eastAsia="cs-CZ"/>
              </w:rPr>
            </w:pPr>
          </w:p>
        </w:tc>
        <w:tc>
          <w:tcPr>
            <w:tcW w:w="4209" w:type="dxa"/>
            <w:tcBorders>
              <w:top w:val="nil"/>
              <w:left w:val="nil"/>
              <w:bottom w:val="nil"/>
              <w:right w:val="nil"/>
            </w:tcBorders>
            <w:shd w:val="clear" w:color="auto" w:fill="auto"/>
            <w:noWrap/>
            <w:vAlign w:val="bottom"/>
          </w:tcPr>
          <w:p w:rsidR="005743CF" w:rsidRPr="00377061" w:rsidRDefault="005743CF" w:rsidP="00016287">
            <w:pPr>
              <w:spacing w:after="0" w:line="240" w:lineRule="auto"/>
              <w:rPr>
                <w:rFonts w:ascii="Times New Roman" w:eastAsia="Times New Roman" w:hAnsi="Times New Roman" w:cs="Times New Roman"/>
                <w:sz w:val="20"/>
                <w:lang w:eastAsia="cs-CZ"/>
              </w:rPr>
            </w:pPr>
          </w:p>
        </w:tc>
        <w:tc>
          <w:tcPr>
            <w:tcW w:w="1144" w:type="dxa"/>
            <w:tcBorders>
              <w:top w:val="nil"/>
              <w:left w:val="nil"/>
              <w:bottom w:val="nil"/>
              <w:right w:val="nil"/>
            </w:tcBorders>
            <w:shd w:val="clear" w:color="auto" w:fill="auto"/>
            <w:noWrap/>
            <w:vAlign w:val="bottom"/>
          </w:tcPr>
          <w:p w:rsidR="005743CF" w:rsidRPr="00377061" w:rsidRDefault="005743CF" w:rsidP="00016287">
            <w:pPr>
              <w:spacing w:after="0" w:line="240" w:lineRule="auto"/>
              <w:rPr>
                <w:rFonts w:ascii="Times New Roman" w:eastAsia="Times New Roman" w:hAnsi="Times New Roman" w:cs="Times New Roman"/>
                <w:sz w:val="20"/>
                <w:lang w:eastAsia="cs-CZ"/>
              </w:rPr>
            </w:pPr>
          </w:p>
        </w:tc>
        <w:tc>
          <w:tcPr>
            <w:tcW w:w="1409" w:type="dxa"/>
            <w:tcBorders>
              <w:top w:val="nil"/>
              <w:left w:val="nil"/>
              <w:bottom w:val="nil"/>
              <w:right w:val="nil"/>
            </w:tcBorders>
            <w:shd w:val="clear" w:color="auto" w:fill="auto"/>
            <w:noWrap/>
            <w:vAlign w:val="bottom"/>
          </w:tcPr>
          <w:p w:rsidR="005743CF" w:rsidRPr="00377061" w:rsidRDefault="005743CF" w:rsidP="00016287">
            <w:pPr>
              <w:spacing w:after="0" w:line="240" w:lineRule="auto"/>
              <w:rPr>
                <w:rFonts w:ascii="Times New Roman" w:eastAsia="Times New Roman" w:hAnsi="Times New Roman" w:cs="Times New Roman"/>
                <w:sz w:val="20"/>
                <w:lang w:eastAsia="cs-CZ"/>
              </w:rPr>
            </w:pPr>
          </w:p>
        </w:tc>
      </w:tr>
      <w:tr w:rsidR="005743CF" w:rsidRPr="00377061" w:rsidTr="005743CF">
        <w:trPr>
          <w:trHeight w:val="300"/>
        </w:trPr>
        <w:tc>
          <w:tcPr>
            <w:tcW w:w="1320" w:type="dxa"/>
            <w:tcBorders>
              <w:top w:val="nil"/>
              <w:left w:val="nil"/>
              <w:bottom w:val="nil"/>
              <w:right w:val="nil"/>
            </w:tcBorders>
            <w:shd w:val="clear" w:color="auto" w:fill="auto"/>
            <w:noWrap/>
            <w:vAlign w:val="bottom"/>
          </w:tcPr>
          <w:p w:rsidR="005743CF" w:rsidRPr="00377061" w:rsidRDefault="005743CF" w:rsidP="00016287">
            <w:pPr>
              <w:spacing w:after="0" w:line="240" w:lineRule="auto"/>
              <w:rPr>
                <w:rFonts w:ascii="Times New Roman" w:eastAsia="Times New Roman" w:hAnsi="Times New Roman" w:cs="Times New Roman"/>
                <w:sz w:val="20"/>
                <w:lang w:eastAsia="cs-CZ"/>
              </w:rPr>
            </w:pPr>
          </w:p>
        </w:tc>
        <w:tc>
          <w:tcPr>
            <w:tcW w:w="4209" w:type="dxa"/>
            <w:tcBorders>
              <w:top w:val="nil"/>
              <w:left w:val="nil"/>
              <w:bottom w:val="nil"/>
              <w:right w:val="nil"/>
            </w:tcBorders>
            <w:shd w:val="clear" w:color="auto" w:fill="auto"/>
            <w:noWrap/>
            <w:vAlign w:val="bottom"/>
          </w:tcPr>
          <w:p w:rsidR="005743CF" w:rsidRPr="00377061" w:rsidRDefault="005743CF" w:rsidP="00016287">
            <w:pPr>
              <w:spacing w:after="0" w:line="240" w:lineRule="auto"/>
              <w:rPr>
                <w:rFonts w:ascii="Times New Roman" w:eastAsia="Times New Roman" w:hAnsi="Times New Roman" w:cs="Times New Roman"/>
                <w:sz w:val="20"/>
                <w:lang w:eastAsia="cs-CZ"/>
              </w:rPr>
            </w:pPr>
          </w:p>
        </w:tc>
        <w:tc>
          <w:tcPr>
            <w:tcW w:w="1144" w:type="dxa"/>
            <w:tcBorders>
              <w:top w:val="nil"/>
              <w:left w:val="nil"/>
              <w:bottom w:val="nil"/>
              <w:right w:val="nil"/>
            </w:tcBorders>
            <w:shd w:val="clear" w:color="auto" w:fill="auto"/>
            <w:noWrap/>
            <w:vAlign w:val="bottom"/>
          </w:tcPr>
          <w:p w:rsidR="005743CF" w:rsidRPr="00377061" w:rsidRDefault="005743CF" w:rsidP="00016287">
            <w:pPr>
              <w:spacing w:after="0" w:line="240" w:lineRule="auto"/>
              <w:rPr>
                <w:rFonts w:ascii="Times New Roman" w:eastAsia="Times New Roman" w:hAnsi="Times New Roman" w:cs="Times New Roman"/>
                <w:sz w:val="20"/>
                <w:lang w:eastAsia="cs-CZ"/>
              </w:rPr>
            </w:pPr>
          </w:p>
        </w:tc>
        <w:tc>
          <w:tcPr>
            <w:tcW w:w="1409" w:type="dxa"/>
            <w:tcBorders>
              <w:top w:val="nil"/>
              <w:left w:val="nil"/>
              <w:bottom w:val="nil"/>
              <w:right w:val="nil"/>
            </w:tcBorders>
            <w:shd w:val="clear" w:color="auto" w:fill="auto"/>
            <w:noWrap/>
            <w:vAlign w:val="bottom"/>
          </w:tcPr>
          <w:p w:rsidR="005743CF" w:rsidRPr="00377061" w:rsidRDefault="005743CF" w:rsidP="00016287">
            <w:pPr>
              <w:spacing w:after="0" w:line="240" w:lineRule="auto"/>
              <w:rPr>
                <w:rFonts w:ascii="Times New Roman" w:eastAsia="Times New Roman" w:hAnsi="Times New Roman" w:cs="Times New Roman"/>
                <w:sz w:val="20"/>
                <w:lang w:eastAsia="cs-CZ"/>
              </w:rPr>
            </w:pPr>
          </w:p>
        </w:tc>
      </w:tr>
      <w:tr w:rsidR="005743CF" w:rsidRPr="00377061" w:rsidTr="005743CF">
        <w:trPr>
          <w:trHeight w:val="300"/>
        </w:trPr>
        <w:tc>
          <w:tcPr>
            <w:tcW w:w="1320" w:type="dxa"/>
            <w:tcBorders>
              <w:top w:val="nil"/>
              <w:left w:val="nil"/>
              <w:bottom w:val="nil"/>
              <w:right w:val="nil"/>
            </w:tcBorders>
            <w:shd w:val="clear" w:color="auto" w:fill="auto"/>
            <w:noWrap/>
            <w:vAlign w:val="bottom"/>
          </w:tcPr>
          <w:p w:rsidR="005743CF" w:rsidRPr="00377061" w:rsidRDefault="005743CF" w:rsidP="00016287">
            <w:pPr>
              <w:spacing w:after="0" w:line="240" w:lineRule="auto"/>
              <w:rPr>
                <w:rFonts w:ascii="Times New Roman" w:eastAsia="Times New Roman" w:hAnsi="Times New Roman" w:cs="Times New Roman"/>
                <w:sz w:val="20"/>
                <w:lang w:eastAsia="cs-CZ"/>
              </w:rPr>
            </w:pPr>
          </w:p>
        </w:tc>
        <w:tc>
          <w:tcPr>
            <w:tcW w:w="4209" w:type="dxa"/>
            <w:tcBorders>
              <w:top w:val="nil"/>
              <w:left w:val="nil"/>
              <w:bottom w:val="nil"/>
              <w:right w:val="nil"/>
            </w:tcBorders>
            <w:shd w:val="clear" w:color="auto" w:fill="auto"/>
            <w:noWrap/>
            <w:vAlign w:val="bottom"/>
          </w:tcPr>
          <w:p w:rsidR="005743CF" w:rsidRPr="00377061" w:rsidRDefault="005743CF" w:rsidP="00016287">
            <w:pPr>
              <w:spacing w:after="0" w:line="240" w:lineRule="auto"/>
              <w:rPr>
                <w:rFonts w:ascii="Times New Roman" w:eastAsia="Times New Roman" w:hAnsi="Times New Roman" w:cs="Times New Roman"/>
                <w:sz w:val="20"/>
                <w:lang w:eastAsia="cs-CZ"/>
              </w:rPr>
            </w:pPr>
          </w:p>
        </w:tc>
        <w:tc>
          <w:tcPr>
            <w:tcW w:w="1144" w:type="dxa"/>
            <w:tcBorders>
              <w:top w:val="nil"/>
              <w:left w:val="nil"/>
              <w:bottom w:val="nil"/>
              <w:right w:val="nil"/>
            </w:tcBorders>
            <w:shd w:val="clear" w:color="auto" w:fill="auto"/>
            <w:noWrap/>
            <w:vAlign w:val="bottom"/>
          </w:tcPr>
          <w:p w:rsidR="005743CF" w:rsidRPr="00377061" w:rsidRDefault="005743CF" w:rsidP="00016287">
            <w:pPr>
              <w:spacing w:after="0" w:line="240" w:lineRule="auto"/>
              <w:rPr>
                <w:rFonts w:ascii="Times New Roman" w:eastAsia="Times New Roman" w:hAnsi="Times New Roman" w:cs="Times New Roman"/>
                <w:sz w:val="20"/>
                <w:lang w:eastAsia="cs-CZ"/>
              </w:rPr>
            </w:pPr>
          </w:p>
        </w:tc>
        <w:tc>
          <w:tcPr>
            <w:tcW w:w="1409" w:type="dxa"/>
            <w:tcBorders>
              <w:top w:val="nil"/>
              <w:left w:val="nil"/>
              <w:bottom w:val="nil"/>
              <w:right w:val="nil"/>
            </w:tcBorders>
            <w:shd w:val="clear" w:color="auto" w:fill="auto"/>
            <w:noWrap/>
            <w:vAlign w:val="bottom"/>
          </w:tcPr>
          <w:p w:rsidR="005743CF" w:rsidRPr="00377061" w:rsidRDefault="005743CF" w:rsidP="00016287">
            <w:pPr>
              <w:spacing w:after="0" w:line="240" w:lineRule="auto"/>
              <w:rPr>
                <w:rFonts w:ascii="Times New Roman" w:eastAsia="Times New Roman" w:hAnsi="Times New Roman" w:cs="Times New Roman"/>
                <w:sz w:val="20"/>
                <w:lang w:eastAsia="cs-CZ"/>
              </w:rPr>
            </w:pPr>
          </w:p>
        </w:tc>
      </w:tr>
      <w:tr w:rsidR="005743CF" w:rsidRPr="00377061" w:rsidTr="005743CF">
        <w:trPr>
          <w:trHeight w:val="300"/>
        </w:trPr>
        <w:tc>
          <w:tcPr>
            <w:tcW w:w="1320" w:type="dxa"/>
            <w:tcBorders>
              <w:top w:val="nil"/>
              <w:left w:val="nil"/>
              <w:bottom w:val="nil"/>
              <w:right w:val="nil"/>
            </w:tcBorders>
            <w:shd w:val="clear" w:color="auto" w:fill="auto"/>
            <w:noWrap/>
            <w:vAlign w:val="bottom"/>
          </w:tcPr>
          <w:p w:rsidR="005743CF" w:rsidRPr="00377061" w:rsidRDefault="005743CF" w:rsidP="00016287">
            <w:pPr>
              <w:spacing w:after="0" w:line="240" w:lineRule="auto"/>
              <w:rPr>
                <w:rFonts w:ascii="Times New Roman" w:eastAsia="Times New Roman" w:hAnsi="Times New Roman" w:cs="Times New Roman"/>
                <w:sz w:val="20"/>
                <w:lang w:eastAsia="cs-CZ"/>
              </w:rPr>
            </w:pPr>
          </w:p>
        </w:tc>
        <w:tc>
          <w:tcPr>
            <w:tcW w:w="4209" w:type="dxa"/>
            <w:tcBorders>
              <w:top w:val="nil"/>
              <w:left w:val="nil"/>
              <w:bottom w:val="nil"/>
              <w:right w:val="nil"/>
            </w:tcBorders>
            <w:shd w:val="clear" w:color="auto" w:fill="auto"/>
            <w:noWrap/>
            <w:vAlign w:val="bottom"/>
          </w:tcPr>
          <w:p w:rsidR="005743CF" w:rsidRPr="00377061" w:rsidRDefault="005743CF" w:rsidP="00016287">
            <w:pPr>
              <w:spacing w:after="0" w:line="240" w:lineRule="auto"/>
              <w:rPr>
                <w:rFonts w:ascii="Times New Roman" w:eastAsia="Times New Roman" w:hAnsi="Times New Roman" w:cs="Times New Roman"/>
                <w:sz w:val="20"/>
                <w:lang w:eastAsia="cs-CZ"/>
              </w:rPr>
            </w:pPr>
          </w:p>
        </w:tc>
        <w:tc>
          <w:tcPr>
            <w:tcW w:w="1144" w:type="dxa"/>
            <w:tcBorders>
              <w:top w:val="nil"/>
              <w:left w:val="nil"/>
              <w:bottom w:val="nil"/>
              <w:right w:val="nil"/>
            </w:tcBorders>
            <w:shd w:val="clear" w:color="auto" w:fill="auto"/>
            <w:noWrap/>
            <w:vAlign w:val="bottom"/>
          </w:tcPr>
          <w:p w:rsidR="005743CF" w:rsidRPr="00377061" w:rsidRDefault="005743CF" w:rsidP="00016287">
            <w:pPr>
              <w:spacing w:after="0" w:line="240" w:lineRule="auto"/>
              <w:rPr>
                <w:rFonts w:ascii="Times New Roman" w:eastAsia="Times New Roman" w:hAnsi="Times New Roman" w:cs="Times New Roman"/>
                <w:sz w:val="20"/>
                <w:lang w:eastAsia="cs-CZ"/>
              </w:rPr>
            </w:pPr>
          </w:p>
        </w:tc>
        <w:tc>
          <w:tcPr>
            <w:tcW w:w="1409" w:type="dxa"/>
            <w:tcBorders>
              <w:top w:val="nil"/>
              <w:left w:val="nil"/>
              <w:bottom w:val="nil"/>
              <w:right w:val="nil"/>
            </w:tcBorders>
            <w:shd w:val="clear" w:color="auto" w:fill="auto"/>
            <w:noWrap/>
            <w:vAlign w:val="bottom"/>
          </w:tcPr>
          <w:p w:rsidR="005743CF" w:rsidRPr="00377061" w:rsidRDefault="005743CF" w:rsidP="00016287">
            <w:pPr>
              <w:spacing w:after="0" w:line="240" w:lineRule="auto"/>
              <w:rPr>
                <w:rFonts w:ascii="Times New Roman" w:eastAsia="Times New Roman" w:hAnsi="Times New Roman" w:cs="Times New Roman"/>
                <w:sz w:val="20"/>
                <w:lang w:eastAsia="cs-CZ"/>
              </w:rPr>
            </w:pPr>
          </w:p>
        </w:tc>
      </w:tr>
      <w:tr w:rsidR="005743CF" w:rsidRPr="00377061" w:rsidTr="005743CF">
        <w:trPr>
          <w:trHeight w:val="300"/>
        </w:trPr>
        <w:tc>
          <w:tcPr>
            <w:tcW w:w="1320" w:type="dxa"/>
            <w:tcBorders>
              <w:top w:val="nil"/>
              <w:left w:val="nil"/>
              <w:bottom w:val="nil"/>
              <w:right w:val="nil"/>
            </w:tcBorders>
            <w:shd w:val="clear" w:color="auto" w:fill="auto"/>
            <w:noWrap/>
            <w:vAlign w:val="bottom"/>
          </w:tcPr>
          <w:p w:rsidR="005743CF" w:rsidRPr="00377061" w:rsidRDefault="005743CF" w:rsidP="00016287">
            <w:pPr>
              <w:spacing w:after="0" w:line="240" w:lineRule="auto"/>
              <w:rPr>
                <w:rFonts w:ascii="Times New Roman" w:eastAsia="Times New Roman" w:hAnsi="Times New Roman" w:cs="Times New Roman"/>
                <w:sz w:val="20"/>
                <w:lang w:eastAsia="cs-CZ"/>
              </w:rPr>
            </w:pPr>
          </w:p>
        </w:tc>
        <w:tc>
          <w:tcPr>
            <w:tcW w:w="4209" w:type="dxa"/>
            <w:tcBorders>
              <w:top w:val="nil"/>
              <w:left w:val="nil"/>
              <w:bottom w:val="nil"/>
              <w:right w:val="nil"/>
            </w:tcBorders>
            <w:shd w:val="clear" w:color="auto" w:fill="auto"/>
            <w:noWrap/>
            <w:vAlign w:val="bottom"/>
          </w:tcPr>
          <w:p w:rsidR="005743CF" w:rsidRPr="00377061" w:rsidRDefault="005743CF" w:rsidP="00016287">
            <w:pPr>
              <w:spacing w:after="0" w:line="240" w:lineRule="auto"/>
              <w:rPr>
                <w:rFonts w:ascii="Times New Roman" w:eastAsia="Times New Roman" w:hAnsi="Times New Roman" w:cs="Times New Roman"/>
                <w:sz w:val="20"/>
                <w:lang w:eastAsia="cs-CZ"/>
              </w:rPr>
            </w:pPr>
          </w:p>
        </w:tc>
        <w:tc>
          <w:tcPr>
            <w:tcW w:w="1144" w:type="dxa"/>
            <w:tcBorders>
              <w:top w:val="nil"/>
              <w:left w:val="nil"/>
              <w:bottom w:val="nil"/>
              <w:right w:val="nil"/>
            </w:tcBorders>
            <w:shd w:val="clear" w:color="auto" w:fill="auto"/>
            <w:noWrap/>
            <w:vAlign w:val="bottom"/>
          </w:tcPr>
          <w:p w:rsidR="005743CF" w:rsidRPr="00377061" w:rsidRDefault="005743CF" w:rsidP="00016287">
            <w:pPr>
              <w:spacing w:after="0" w:line="240" w:lineRule="auto"/>
              <w:rPr>
                <w:rFonts w:ascii="Times New Roman" w:eastAsia="Times New Roman" w:hAnsi="Times New Roman" w:cs="Times New Roman"/>
                <w:sz w:val="20"/>
                <w:lang w:eastAsia="cs-CZ"/>
              </w:rPr>
            </w:pPr>
          </w:p>
        </w:tc>
        <w:tc>
          <w:tcPr>
            <w:tcW w:w="1409" w:type="dxa"/>
            <w:tcBorders>
              <w:top w:val="nil"/>
              <w:left w:val="nil"/>
              <w:bottom w:val="nil"/>
              <w:right w:val="nil"/>
            </w:tcBorders>
            <w:shd w:val="clear" w:color="auto" w:fill="auto"/>
            <w:noWrap/>
            <w:vAlign w:val="bottom"/>
          </w:tcPr>
          <w:p w:rsidR="005743CF" w:rsidRPr="00377061" w:rsidRDefault="005743CF" w:rsidP="00016287">
            <w:pPr>
              <w:spacing w:after="0" w:line="240" w:lineRule="auto"/>
              <w:rPr>
                <w:rFonts w:ascii="Times New Roman" w:eastAsia="Times New Roman" w:hAnsi="Times New Roman" w:cs="Times New Roman"/>
                <w:sz w:val="20"/>
                <w:lang w:eastAsia="cs-CZ"/>
              </w:rPr>
            </w:pPr>
          </w:p>
        </w:tc>
      </w:tr>
      <w:tr w:rsidR="005743CF" w:rsidRPr="00377061" w:rsidTr="005743CF">
        <w:trPr>
          <w:trHeight w:val="300"/>
        </w:trPr>
        <w:tc>
          <w:tcPr>
            <w:tcW w:w="1320" w:type="dxa"/>
            <w:tcBorders>
              <w:top w:val="nil"/>
              <w:left w:val="nil"/>
              <w:bottom w:val="nil"/>
              <w:right w:val="nil"/>
            </w:tcBorders>
            <w:shd w:val="clear" w:color="auto" w:fill="auto"/>
            <w:noWrap/>
            <w:vAlign w:val="bottom"/>
          </w:tcPr>
          <w:p w:rsidR="005743CF" w:rsidRPr="00377061" w:rsidRDefault="005743CF" w:rsidP="00016287">
            <w:pPr>
              <w:spacing w:after="0" w:line="240" w:lineRule="auto"/>
              <w:rPr>
                <w:rFonts w:ascii="Times New Roman" w:eastAsia="Times New Roman" w:hAnsi="Times New Roman" w:cs="Times New Roman"/>
                <w:sz w:val="20"/>
                <w:lang w:eastAsia="cs-CZ"/>
              </w:rPr>
            </w:pPr>
          </w:p>
        </w:tc>
        <w:tc>
          <w:tcPr>
            <w:tcW w:w="4209" w:type="dxa"/>
            <w:tcBorders>
              <w:top w:val="nil"/>
              <w:left w:val="nil"/>
              <w:bottom w:val="nil"/>
              <w:right w:val="nil"/>
            </w:tcBorders>
            <w:shd w:val="clear" w:color="auto" w:fill="auto"/>
            <w:noWrap/>
            <w:vAlign w:val="bottom"/>
          </w:tcPr>
          <w:p w:rsidR="005743CF" w:rsidRPr="00377061" w:rsidRDefault="005743CF" w:rsidP="00016287">
            <w:pPr>
              <w:spacing w:after="0" w:line="240" w:lineRule="auto"/>
              <w:rPr>
                <w:rFonts w:ascii="Times New Roman" w:eastAsia="Times New Roman" w:hAnsi="Times New Roman" w:cs="Times New Roman"/>
                <w:sz w:val="20"/>
                <w:lang w:eastAsia="cs-CZ"/>
              </w:rPr>
            </w:pPr>
          </w:p>
        </w:tc>
        <w:tc>
          <w:tcPr>
            <w:tcW w:w="1144" w:type="dxa"/>
            <w:tcBorders>
              <w:top w:val="nil"/>
              <w:left w:val="nil"/>
              <w:bottom w:val="nil"/>
              <w:right w:val="nil"/>
            </w:tcBorders>
            <w:shd w:val="clear" w:color="auto" w:fill="auto"/>
            <w:noWrap/>
            <w:vAlign w:val="bottom"/>
          </w:tcPr>
          <w:p w:rsidR="005743CF" w:rsidRPr="00377061" w:rsidRDefault="005743CF" w:rsidP="00016287">
            <w:pPr>
              <w:spacing w:after="0" w:line="240" w:lineRule="auto"/>
              <w:rPr>
                <w:rFonts w:ascii="Times New Roman" w:eastAsia="Times New Roman" w:hAnsi="Times New Roman" w:cs="Times New Roman"/>
                <w:sz w:val="20"/>
                <w:lang w:eastAsia="cs-CZ"/>
              </w:rPr>
            </w:pPr>
          </w:p>
        </w:tc>
        <w:tc>
          <w:tcPr>
            <w:tcW w:w="1409" w:type="dxa"/>
            <w:tcBorders>
              <w:top w:val="nil"/>
              <w:left w:val="nil"/>
              <w:bottom w:val="nil"/>
              <w:right w:val="nil"/>
            </w:tcBorders>
            <w:shd w:val="clear" w:color="auto" w:fill="auto"/>
            <w:noWrap/>
            <w:vAlign w:val="bottom"/>
          </w:tcPr>
          <w:p w:rsidR="005743CF" w:rsidRPr="00377061" w:rsidRDefault="005743CF" w:rsidP="00016287">
            <w:pPr>
              <w:spacing w:after="0" w:line="240" w:lineRule="auto"/>
              <w:rPr>
                <w:rFonts w:ascii="Times New Roman" w:eastAsia="Times New Roman" w:hAnsi="Times New Roman" w:cs="Times New Roman"/>
                <w:sz w:val="20"/>
                <w:lang w:eastAsia="cs-CZ"/>
              </w:rPr>
            </w:pPr>
          </w:p>
        </w:tc>
      </w:tr>
      <w:tr w:rsidR="005743CF" w:rsidRPr="00377061" w:rsidTr="005743CF">
        <w:trPr>
          <w:trHeight w:val="300"/>
        </w:trPr>
        <w:tc>
          <w:tcPr>
            <w:tcW w:w="1320" w:type="dxa"/>
            <w:tcBorders>
              <w:top w:val="nil"/>
              <w:left w:val="nil"/>
              <w:bottom w:val="nil"/>
              <w:right w:val="nil"/>
            </w:tcBorders>
            <w:shd w:val="clear" w:color="auto" w:fill="auto"/>
            <w:noWrap/>
            <w:vAlign w:val="bottom"/>
          </w:tcPr>
          <w:p w:rsidR="005743CF" w:rsidRPr="00377061" w:rsidRDefault="005743CF" w:rsidP="00016287">
            <w:pPr>
              <w:spacing w:after="0" w:line="240" w:lineRule="auto"/>
              <w:rPr>
                <w:rFonts w:ascii="Times New Roman" w:eastAsia="Times New Roman" w:hAnsi="Times New Roman" w:cs="Times New Roman"/>
                <w:sz w:val="20"/>
                <w:lang w:eastAsia="cs-CZ"/>
              </w:rPr>
            </w:pPr>
          </w:p>
        </w:tc>
        <w:tc>
          <w:tcPr>
            <w:tcW w:w="4209" w:type="dxa"/>
            <w:tcBorders>
              <w:top w:val="nil"/>
              <w:left w:val="nil"/>
              <w:bottom w:val="nil"/>
              <w:right w:val="nil"/>
            </w:tcBorders>
            <w:shd w:val="clear" w:color="auto" w:fill="auto"/>
            <w:noWrap/>
            <w:vAlign w:val="bottom"/>
          </w:tcPr>
          <w:p w:rsidR="005743CF" w:rsidRPr="00377061" w:rsidRDefault="005743CF" w:rsidP="00016287">
            <w:pPr>
              <w:spacing w:after="0" w:line="240" w:lineRule="auto"/>
              <w:rPr>
                <w:rFonts w:ascii="Times New Roman" w:eastAsia="Times New Roman" w:hAnsi="Times New Roman" w:cs="Times New Roman"/>
                <w:sz w:val="20"/>
                <w:lang w:eastAsia="cs-CZ"/>
              </w:rPr>
            </w:pPr>
          </w:p>
        </w:tc>
        <w:tc>
          <w:tcPr>
            <w:tcW w:w="1144" w:type="dxa"/>
            <w:tcBorders>
              <w:top w:val="nil"/>
              <w:left w:val="nil"/>
              <w:bottom w:val="nil"/>
              <w:right w:val="nil"/>
            </w:tcBorders>
            <w:shd w:val="clear" w:color="auto" w:fill="auto"/>
            <w:noWrap/>
            <w:vAlign w:val="bottom"/>
          </w:tcPr>
          <w:p w:rsidR="005743CF" w:rsidRPr="00377061" w:rsidRDefault="005743CF" w:rsidP="00016287">
            <w:pPr>
              <w:spacing w:after="0" w:line="240" w:lineRule="auto"/>
              <w:rPr>
                <w:rFonts w:ascii="Times New Roman" w:eastAsia="Times New Roman" w:hAnsi="Times New Roman" w:cs="Times New Roman"/>
                <w:sz w:val="20"/>
                <w:lang w:eastAsia="cs-CZ"/>
              </w:rPr>
            </w:pPr>
          </w:p>
        </w:tc>
        <w:tc>
          <w:tcPr>
            <w:tcW w:w="1409" w:type="dxa"/>
            <w:tcBorders>
              <w:top w:val="nil"/>
              <w:left w:val="nil"/>
              <w:bottom w:val="nil"/>
              <w:right w:val="nil"/>
            </w:tcBorders>
            <w:shd w:val="clear" w:color="auto" w:fill="auto"/>
            <w:noWrap/>
            <w:vAlign w:val="bottom"/>
          </w:tcPr>
          <w:p w:rsidR="005743CF" w:rsidRPr="00377061" w:rsidRDefault="005743CF" w:rsidP="00016287">
            <w:pPr>
              <w:spacing w:after="0" w:line="240" w:lineRule="auto"/>
              <w:rPr>
                <w:rFonts w:ascii="Times New Roman" w:eastAsia="Times New Roman" w:hAnsi="Times New Roman" w:cs="Times New Roman"/>
                <w:sz w:val="20"/>
                <w:lang w:eastAsia="cs-CZ"/>
              </w:rPr>
            </w:pPr>
          </w:p>
        </w:tc>
      </w:tr>
      <w:tr w:rsidR="005743CF" w:rsidRPr="00377061" w:rsidTr="005743CF">
        <w:trPr>
          <w:trHeight w:val="300"/>
        </w:trPr>
        <w:tc>
          <w:tcPr>
            <w:tcW w:w="1320" w:type="dxa"/>
            <w:tcBorders>
              <w:top w:val="nil"/>
              <w:left w:val="nil"/>
              <w:bottom w:val="nil"/>
              <w:right w:val="nil"/>
            </w:tcBorders>
            <w:shd w:val="clear" w:color="auto" w:fill="auto"/>
            <w:noWrap/>
            <w:vAlign w:val="bottom"/>
          </w:tcPr>
          <w:p w:rsidR="005743CF" w:rsidRPr="00377061" w:rsidRDefault="005743CF" w:rsidP="00016287">
            <w:pPr>
              <w:spacing w:after="0" w:line="240" w:lineRule="auto"/>
              <w:rPr>
                <w:rFonts w:ascii="Times New Roman" w:eastAsia="Times New Roman" w:hAnsi="Times New Roman" w:cs="Times New Roman"/>
                <w:sz w:val="20"/>
                <w:lang w:eastAsia="cs-CZ"/>
              </w:rPr>
            </w:pPr>
          </w:p>
        </w:tc>
        <w:tc>
          <w:tcPr>
            <w:tcW w:w="4209" w:type="dxa"/>
            <w:tcBorders>
              <w:top w:val="nil"/>
              <w:left w:val="nil"/>
              <w:bottom w:val="nil"/>
              <w:right w:val="nil"/>
            </w:tcBorders>
            <w:shd w:val="clear" w:color="auto" w:fill="auto"/>
            <w:noWrap/>
            <w:vAlign w:val="bottom"/>
          </w:tcPr>
          <w:p w:rsidR="005743CF" w:rsidRPr="00377061" w:rsidRDefault="005743CF" w:rsidP="00016287">
            <w:pPr>
              <w:spacing w:after="0" w:line="240" w:lineRule="auto"/>
              <w:rPr>
                <w:rFonts w:ascii="Times New Roman" w:eastAsia="Times New Roman" w:hAnsi="Times New Roman" w:cs="Times New Roman"/>
                <w:sz w:val="20"/>
                <w:lang w:eastAsia="cs-CZ"/>
              </w:rPr>
            </w:pPr>
          </w:p>
        </w:tc>
        <w:tc>
          <w:tcPr>
            <w:tcW w:w="1144" w:type="dxa"/>
            <w:tcBorders>
              <w:top w:val="nil"/>
              <w:left w:val="nil"/>
              <w:bottom w:val="nil"/>
              <w:right w:val="nil"/>
            </w:tcBorders>
            <w:shd w:val="clear" w:color="auto" w:fill="auto"/>
            <w:noWrap/>
            <w:vAlign w:val="bottom"/>
          </w:tcPr>
          <w:p w:rsidR="005743CF" w:rsidRPr="00377061" w:rsidRDefault="005743CF" w:rsidP="00016287">
            <w:pPr>
              <w:spacing w:after="0" w:line="240" w:lineRule="auto"/>
              <w:rPr>
                <w:rFonts w:ascii="Times New Roman" w:eastAsia="Times New Roman" w:hAnsi="Times New Roman" w:cs="Times New Roman"/>
                <w:sz w:val="20"/>
                <w:lang w:eastAsia="cs-CZ"/>
              </w:rPr>
            </w:pPr>
          </w:p>
        </w:tc>
        <w:tc>
          <w:tcPr>
            <w:tcW w:w="1409" w:type="dxa"/>
            <w:tcBorders>
              <w:top w:val="nil"/>
              <w:left w:val="nil"/>
              <w:bottom w:val="nil"/>
              <w:right w:val="nil"/>
            </w:tcBorders>
            <w:shd w:val="clear" w:color="auto" w:fill="auto"/>
            <w:noWrap/>
            <w:vAlign w:val="bottom"/>
          </w:tcPr>
          <w:p w:rsidR="005743CF" w:rsidRPr="00377061" w:rsidRDefault="005743CF" w:rsidP="00016287">
            <w:pPr>
              <w:spacing w:after="0" w:line="240" w:lineRule="auto"/>
              <w:rPr>
                <w:rFonts w:ascii="Times New Roman" w:eastAsia="Times New Roman" w:hAnsi="Times New Roman" w:cs="Times New Roman"/>
                <w:sz w:val="20"/>
                <w:lang w:eastAsia="cs-CZ"/>
              </w:rPr>
            </w:pPr>
          </w:p>
        </w:tc>
      </w:tr>
      <w:tr w:rsidR="005743CF" w:rsidRPr="00377061" w:rsidTr="005743CF">
        <w:trPr>
          <w:trHeight w:val="300"/>
        </w:trPr>
        <w:tc>
          <w:tcPr>
            <w:tcW w:w="1320" w:type="dxa"/>
            <w:tcBorders>
              <w:top w:val="nil"/>
              <w:left w:val="nil"/>
              <w:bottom w:val="nil"/>
              <w:right w:val="nil"/>
            </w:tcBorders>
            <w:shd w:val="clear" w:color="auto" w:fill="auto"/>
            <w:noWrap/>
            <w:vAlign w:val="bottom"/>
          </w:tcPr>
          <w:p w:rsidR="005743CF" w:rsidRPr="00377061" w:rsidRDefault="005743CF" w:rsidP="00016287">
            <w:pPr>
              <w:spacing w:after="0" w:line="240" w:lineRule="auto"/>
              <w:rPr>
                <w:rFonts w:ascii="Times New Roman" w:eastAsia="Times New Roman" w:hAnsi="Times New Roman" w:cs="Times New Roman"/>
                <w:sz w:val="20"/>
                <w:lang w:eastAsia="cs-CZ"/>
              </w:rPr>
            </w:pPr>
          </w:p>
        </w:tc>
        <w:tc>
          <w:tcPr>
            <w:tcW w:w="4209" w:type="dxa"/>
            <w:tcBorders>
              <w:top w:val="nil"/>
              <w:left w:val="nil"/>
              <w:bottom w:val="nil"/>
              <w:right w:val="nil"/>
            </w:tcBorders>
            <w:shd w:val="clear" w:color="auto" w:fill="auto"/>
            <w:noWrap/>
            <w:vAlign w:val="bottom"/>
          </w:tcPr>
          <w:p w:rsidR="005743CF" w:rsidRPr="00377061" w:rsidRDefault="005743CF" w:rsidP="00016287">
            <w:pPr>
              <w:spacing w:after="0" w:line="240" w:lineRule="auto"/>
              <w:rPr>
                <w:rFonts w:ascii="Times New Roman" w:eastAsia="Times New Roman" w:hAnsi="Times New Roman" w:cs="Times New Roman"/>
                <w:sz w:val="20"/>
                <w:lang w:eastAsia="cs-CZ"/>
              </w:rPr>
            </w:pPr>
          </w:p>
        </w:tc>
        <w:tc>
          <w:tcPr>
            <w:tcW w:w="1144" w:type="dxa"/>
            <w:tcBorders>
              <w:top w:val="nil"/>
              <w:left w:val="nil"/>
              <w:bottom w:val="nil"/>
              <w:right w:val="nil"/>
            </w:tcBorders>
            <w:shd w:val="clear" w:color="auto" w:fill="auto"/>
            <w:noWrap/>
            <w:vAlign w:val="bottom"/>
          </w:tcPr>
          <w:p w:rsidR="005743CF" w:rsidRPr="00377061" w:rsidRDefault="005743CF" w:rsidP="00016287">
            <w:pPr>
              <w:spacing w:after="0" w:line="240" w:lineRule="auto"/>
              <w:rPr>
                <w:rFonts w:ascii="Times New Roman" w:eastAsia="Times New Roman" w:hAnsi="Times New Roman" w:cs="Times New Roman"/>
                <w:sz w:val="20"/>
                <w:lang w:eastAsia="cs-CZ"/>
              </w:rPr>
            </w:pPr>
          </w:p>
        </w:tc>
        <w:tc>
          <w:tcPr>
            <w:tcW w:w="1409" w:type="dxa"/>
            <w:tcBorders>
              <w:top w:val="nil"/>
              <w:left w:val="nil"/>
              <w:bottom w:val="nil"/>
              <w:right w:val="nil"/>
            </w:tcBorders>
            <w:shd w:val="clear" w:color="auto" w:fill="auto"/>
            <w:noWrap/>
            <w:vAlign w:val="bottom"/>
          </w:tcPr>
          <w:p w:rsidR="005743CF" w:rsidRPr="00377061" w:rsidRDefault="005743CF" w:rsidP="00016287">
            <w:pPr>
              <w:spacing w:after="0" w:line="240" w:lineRule="auto"/>
              <w:rPr>
                <w:rFonts w:ascii="Times New Roman" w:eastAsia="Times New Roman" w:hAnsi="Times New Roman" w:cs="Times New Roman"/>
                <w:sz w:val="20"/>
                <w:lang w:eastAsia="cs-CZ"/>
              </w:rPr>
            </w:pPr>
          </w:p>
        </w:tc>
      </w:tr>
      <w:tr w:rsidR="005743CF" w:rsidRPr="00377061" w:rsidTr="005743CF">
        <w:trPr>
          <w:trHeight w:val="300"/>
        </w:trPr>
        <w:tc>
          <w:tcPr>
            <w:tcW w:w="1320" w:type="dxa"/>
            <w:tcBorders>
              <w:top w:val="nil"/>
              <w:left w:val="nil"/>
              <w:bottom w:val="nil"/>
              <w:right w:val="nil"/>
            </w:tcBorders>
            <w:shd w:val="clear" w:color="auto" w:fill="auto"/>
            <w:noWrap/>
            <w:vAlign w:val="bottom"/>
          </w:tcPr>
          <w:p w:rsidR="005743CF" w:rsidRPr="00377061" w:rsidRDefault="005743CF" w:rsidP="00016287">
            <w:pPr>
              <w:spacing w:after="0" w:line="240" w:lineRule="auto"/>
              <w:rPr>
                <w:rFonts w:ascii="Times New Roman" w:eastAsia="Times New Roman" w:hAnsi="Times New Roman" w:cs="Times New Roman"/>
                <w:sz w:val="20"/>
                <w:lang w:eastAsia="cs-CZ"/>
              </w:rPr>
            </w:pPr>
          </w:p>
        </w:tc>
        <w:tc>
          <w:tcPr>
            <w:tcW w:w="4209" w:type="dxa"/>
            <w:tcBorders>
              <w:top w:val="nil"/>
              <w:left w:val="nil"/>
              <w:bottom w:val="nil"/>
              <w:right w:val="nil"/>
            </w:tcBorders>
            <w:shd w:val="clear" w:color="auto" w:fill="auto"/>
            <w:noWrap/>
            <w:vAlign w:val="bottom"/>
          </w:tcPr>
          <w:p w:rsidR="005743CF" w:rsidRPr="00377061" w:rsidRDefault="005743CF" w:rsidP="00016287">
            <w:pPr>
              <w:spacing w:after="0" w:line="240" w:lineRule="auto"/>
              <w:rPr>
                <w:rFonts w:ascii="Times New Roman" w:eastAsia="Times New Roman" w:hAnsi="Times New Roman" w:cs="Times New Roman"/>
                <w:sz w:val="20"/>
                <w:lang w:eastAsia="cs-CZ"/>
              </w:rPr>
            </w:pPr>
          </w:p>
        </w:tc>
        <w:tc>
          <w:tcPr>
            <w:tcW w:w="1144" w:type="dxa"/>
            <w:tcBorders>
              <w:top w:val="nil"/>
              <w:left w:val="nil"/>
              <w:bottom w:val="nil"/>
              <w:right w:val="nil"/>
            </w:tcBorders>
            <w:shd w:val="clear" w:color="auto" w:fill="auto"/>
            <w:noWrap/>
            <w:vAlign w:val="bottom"/>
          </w:tcPr>
          <w:p w:rsidR="005743CF" w:rsidRPr="00377061" w:rsidRDefault="005743CF" w:rsidP="00016287">
            <w:pPr>
              <w:spacing w:after="0" w:line="240" w:lineRule="auto"/>
              <w:rPr>
                <w:rFonts w:ascii="Times New Roman" w:eastAsia="Times New Roman" w:hAnsi="Times New Roman" w:cs="Times New Roman"/>
                <w:sz w:val="20"/>
                <w:lang w:eastAsia="cs-CZ"/>
              </w:rPr>
            </w:pPr>
          </w:p>
        </w:tc>
        <w:tc>
          <w:tcPr>
            <w:tcW w:w="1409" w:type="dxa"/>
            <w:tcBorders>
              <w:top w:val="nil"/>
              <w:left w:val="nil"/>
              <w:bottom w:val="nil"/>
              <w:right w:val="nil"/>
            </w:tcBorders>
            <w:shd w:val="clear" w:color="auto" w:fill="auto"/>
            <w:noWrap/>
            <w:vAlign w:val="bottom"/>
          </w:tcPr>
          <w:p w:rsidR="005743CF" w:rsidRPr="00377061" w:rsidRDefault="005743CF" w:rsidP="00016287">
            <w:pPr>
              <w:spacing w:after="0" w:line="240" w:lineRule="auto"/>
              <w:rPr>
                <w:rFonts w:ascii="Times New Roman" w:eastAsia="Times New Roman" w:hAnsi="Times New Roman" w:cs="Times New Roman"/>
                <w:sz w:val="20"/>
                <w:lang w:eastAsia="cs-CZ"/>
              </w:rPr>
            </w:pPr>
          </w:p>
        </w:tc>
      </w:tr>
      <w:tr w:rsidR="005743CF" w:rsidRPr="00377061" w:rsidTr="005743CF">
        <w:trPr>
          <w:trHeight w:val="300"/>
        </w:trPr>
        <w:tc>
          <w:tcPr>
            <w:tcW w:w="1320" w:type="dxa"/>
            <w:tcBorders>
              <w:top w:val="nil"/>
              <w:left w:val="nil"/>
              <w:bottom w:val="nil"/>
              <w:right w:val="nil"/>
            </w:tcBorders>
            <w:shd w:val="clear" w:color="auto" w:fill="auto"/>
            <w:noWrap/>
            <w:vAlign w:val="bottom"/>
          </w:tcPr>
          <w:p w:rsidR="005743CF" w:rsidRPr="00377061" w:rsidRDefault="005743CF" w:rsidP="00016287">
            <w:pPr>
              <w:spacing w:after="0" w:line="240" w:lineRule="auto"/>
              <w:rPr>
                <w:rFonts w:ascii="Times New Roman" w:eastAsia="Times New Roman" w:hAnsi="Times New Roman" w:cs="Times New Roman"/>
                <w:sz w:val="20"/>
                <w:lang w:eastAsia="cs-CZ"/>
              </w:rPr>
            </w:pPr>
          </w:p>
        </w:tc>
        <w:tc>
          <w:tcPr>
            <w:tcW w:w="4209" w:type="dxa"/>
            <w:tcBorders>
              <w:top w:val="nil"/>
              <w:left w:val="nil"/>
              <w:bottom w:val="nil"/>
              <w:right w:val="nil"/>
            </w:tcBorders>
            <w:shd w:val="clear" w:color="auto" w:fill="auto"/>
            <w:noWrap/>
            <w:vAlign w:val="bottom"/>
          </w:tcPr>
          <w:p w:rsidR="005743CF" w:rsidRPr="00377061" w:rsidRDefault="005743CF" w:rsidP="00016287">
            <w:pPr>
              <w:spacing w:after="0" w:line="240" w:lineRule="auto"/>
              <w:rPr>
                <w:rFonts w:ascii="Times New Roman" w:eastAsia="Times New Roman" w:hAnsi="Times New Roman" w:cs="Times New Roman"/>
                <w:sz w:val="20"/>
                <w:lang w:eastAsia="cs-CZ"/>
              </w:rPr>
            </w:pPr>
          </w:p>
        </w:tc>
        <w:tc>
          <w:tcPr>
            <w:tcW w:w="1144" w:type="dxa"/>
            <w:tcBorders>
              <w:top w:val="nil"/>
              <w:left w:val="nil"/>
              <w:bottom w:val="nil"/>
              <w:right w:val="nil"/>
            </w:tcBorders>
            <w:shd w:val="clear" w:color="auto" w:fill="auto"/>
            <w:noWrap/>
            <w:vAlign w:val="bottom"/>
          </w:tcPr>
          <w:p w:rsidR="005743CF" w:rsidRPr="00377061" w:rsidRDefault="005743CF" w:rsidP="00016287">
            <w:pPr>
              <w:spacing w:after="0" w:line="240" w:lineRule="auto"/>
              <w:rPr>
                <w:rFonts w:ascii="Times New Roman" w:eastAsia="Times New Roman" w:hAnsi="Times New Roman" w:cs="Times New Roman"/>
                <w:sz w:val="20"/>
                <w:lang w:eastAsia="cs-CZ"/>
              </w:rPr>
            </w:pPr>
          </w:p>
        </w:tc>
        <w:tc>
          <w:tcPr>
            <w:tcW w:w="1409" w:type="dxa"/>
            <w:tcBorders>
              <w:top w:val="nil"/>
              <w:left w:val="nil"/>
              <w:bottom w:val="nil"/>
              <w:right w:val="nil"/>
            </w:tcBorders>
            <w:shd w:val="clear" w:color="auto" w:fill="auto"/>
            <w:noWrap/>
            <w:vAlign w:val="bottom"/>
          </w:tcPr>
          <w:p w:rsidR="005743CF" w:rsidRPr="00377061" w:rsidRDefault="005743CF" w:rsidP="00016287">
            <w:pPr>
              <w:spacing w:after="0" w:line="240" w:lineRule="auto"/>
              <w:rPr>
                <w:rFonts w:ascii="Times New Roman" w:eastAsia="Times New Roman" w:hAnsi="Times New Roman" w:cs="Times New Roman"/>
                <w:sz w:val="20"/>
                <w:lang w:eastAsia="cs-CZ"/>
              </w:rPr>
            </w:pPr>
          </w:p>
        </w:tc>
      </w:tr>
      <w:tr w:rsidR="005743CF" w:rsidRPr="00377061" w:rsidTr="005743CF">
        <w:trPr>
          <w:trHeight w:val="300"/>
        </w:trPr>
        <w:tc>
          <w:tcPr>
            <w:tcW w:w="1320" w:type="dxa"/>
            <w:tcBorders>
              <w:top w:val="nil"/>
              <w:left w:val="nil"/>
              <w:bottom w:val="nil"/>
              <w:right w:val="nil"/>
            </w:tcBorders>
            <w:shd w:val="clear" w:color="auto" w:fill="auto"/>
            <w:noWrap/>
            <w:vAlign w:val="bottom"/>
          </w:tcPr>
          <w:p w:rsidR="005743CF" w:rsidRPr="00377061" w:rsidRDefault="005743CF" w:rsidP="00016287">
            <w:pPr>
              <w:spacing w:after="0" w:line="240" w:lineRule="auto"/>
              <w:rPr>
                <w:rFonts w:ascii="Times New Roman" w:eastAsia="Times New Roman" w:hAnsi="Times New Roman" w:cs="Times New Roman"/>
                <w:sz w:val="20"/>
                <w:lang w:eastAsia="cs-CZ"/>
              </w:rPr>
            </w:pPr>
          </w:p>
        </w:tc>
        <w:tc>
          <w:tcPr>
            <w:tcW w:w="4209" w:type="dxa"/>
            <w:tcBorders>
              <w:top w:val="nil"/>
              <w:left w:val="nil"/>
              <w:bottom w:val="nil"/>
              <w:right w:val="nil"/>
            </w:tcBorders>
            <w:shd w:val="clear" w:color="auto" w:fill="auto"/>
            <w:noWrap/>
            <w:vAlign w:val="bottom"/>
          </w:tcPr>
          <w:p w:rsidR="005743CF" w:rsidRPr="00377061" w:rsidRDefault="005743CF" w:rsidP="00016287">
            <w:pPr>
              <w:spacing w:after="0" w:line="240" w:lineRule="auto"/>
              <w:rPr>
                <w:rFonts w:ascii="Times New Roman" w:eastAsia="Times New Roman" w:hAnsi="Times New Roman" w:cs="Times New Roman"/>
                <w:sz w:val="20"/>
                <w:lang w:eastAsia="cs-CZ"/>
              </w:rPr>
            </w:pPr>
          </w:p>
        </w:tc>
        <w:tc>
          <w:tcPr>
            <w:tcW w:w="1144" w:type="dxa"/>
            <w:tcBorders>
              <w:top w:val="nil"/>
              <w:left w:val="nil"/>
              <w:bottom w:val="nil"/>
              <w:right w:val="nil"/>
            </w:tcBorders>
            <w:shd w:val="clear" w:color="auto" w:fill="auto"/>
            <w:noWrap/>
            <w:vAlign w:val="bottom"/>
          </w:tcPr>
          <w:p w:rsidR="005743CF" w:rsidRPr="00377061" w:rsidRDefault="005743CF" w:rsidP="00016287">
            <w:pPr>
              <w:spacing w:after="0" w:line="240" w:lineRule="auto"/>
              <w:rPr>
                <w:rFonts w:ascii="Times New Roman" w:eastAsia="Times New Roman" w:hAnsi="Times New Roman" w:cs="Times New Roman"/>
                <w:sz w:val="20"/>
                <w:lang w:eastAsia="cs-CZ"/>
              </w:rPr>
            </w:pPr>
          </w:p>
        </w:tc>
        <w:tc>
          <w:tcPr>
            <w:tcW w:w="1409" w:type="dxa"/>
            <w:tcBorders>
              <w:top w:val="nil"/>
              <w:left w:val="nil"/>
              <w:bottom w:val="nil"/>
              <w:right w:val="nil"/>
            </w:tcBorders>
            <w:shd w:val="clear" w:color="auto" w:fill="auto"/>
            <w:noWrap/>
            <w:vAlign w:val="bottom"/>
          </w:tcPr>
          <w:p w:rsidR="005743CF" w:rsidRPr="00377061" w:rsidRDefault="005743CF" w:rsidP="00016287">
            <w:pPr>
              <w:spacing w:after="0" w:line="240" w:lineRule="auto"/>
              <w:rPr>
                <w:rFonts w:ascii="Times New Roman" w:eastAsia="Times New Roman" w:hAnsi="Times New Roman" w:cs="Times New Roman"/>
                <w:sz w:val="20"/>
                <w:lang w:eastAsia="cs-CZ"/>
              </w:rPr>
            </w:pPr>
          </w:p>
        </w:tc>
      </w:tr>
      <w:tr w:rsidR="00016287" w:rsidRPr="00377061" w:rsidTr="005743CF">
        <w:trPr>
          <w:trHeight w:val="80"/>
        </w:trPr>
        <w:tc>
          <w:tcPr>
            <w:tcW w:w="1320" w:type="dxa"/>
            <w:tcBorders>
              <w:top w:val="nil"/>
              <w:left w:val="nil"/>
              <w:bottom w:val="nil"/>
              <w:right w:val="nil"/>
            </w:tcBorders>
            <w:shd w:val="clear" w:color="auto" w:fill="auto"/>
            <w:noWrap/>
            <w:vAlign w:val="bottom"/>
            <w:hideMark/>
          </w:tcPr>
          <w:p w:rsidR="00016287" w:rsidRPr="00377061" w:rsidRDefault="00016287" w:rsidP="00016287">
            <w:pPr>
              <w:spacing w:after="0" w:line="240" w:lineRule="auto"/>
              <w:rPr>
                <w:rFonts w:ascii="Times New Roman" w:eastAsia="Times New Roman" w:hAnsi="Times New Roman" w:cs="Times New Roman"/>
                <w:sz w:val="20"/>
                <w:lang w:eastAsia="cs-CZ"/>
              </w:rPr>
            </w:pPr>
          </w:p>
        </w:tc>
        <w:tc>
          <w:tcPr>
            <w:tcW w:w="4209" w:type="dxa"/>
            <w:tcBorders>
              <w:top w:val="nil"/>
              <w:left w:val="nil"/>
              <w:bottom w:val="nil"/>
              <w:right w:val="nil"/>
            </w:tcBorders>
            <w:shd w:val="clear" w:color="auto" w:fill="auto"/>
            <w:noWrap/>
            <w:vAlign w:val="bottom"/>
            <w:hideMark/>
          </w:tcPr>
          <w:p w:rsidR="00016287" w:rsidRPr="00377061" w:rsidRDefault="00016287" w:rsidP="00016287">
            <w:pPr>
              <w:spacing w:after="0" w:line="240" w:lineRule="auto"/>
              <w:rPr>
                <w:rFonts w:ascii="Times New Roman" w:eastAsia="Times New Roman" w:hAnsi="Times New Roman" w:cs="Times New Roman"/>
                <w:sz w:val="20"/>
                <w:lang w:eastAsia="cs-CZ"/>
              </w:rPr>
            </w:pPr>
          </w:p>
        </w:tc>
        <w:tc>
          <w:tcPr>
            <w:tcW w:w="1144" w:type="dxa"/>
            <w:tcBorders>
              <w:top w:val="nil"/>
              <w:left w:val="nil"/>
              <w:bottom w:val="nil"/>
              <w:right w:val="nil"/>
            </w:tcBorders>
            <w:shd w:val="clear" w:color="auto" w:fill="auto"/>
            <w:noWrap/>
            <w:vAlign w:val="bottom"/>
            <w:hideMark/>
          </w:tcPr>
          <w:p w:rsidR="00016287" w:rsidRPr="00377061" w:rsidRDefault="00016287" w:rsidP="00016287">
            <w:pPr>
              <w:spacing w:after="0" w:line="240" w:lineRule="auto"/>
              <w:rPr>
                <w:rFonts w:ascii="Times New Roman" w:eastAsia="Times New Roman" w:hAnsi="Times New Roman" w:cs="Times New Roman"/>
                <w:sz w:val="20"/>
                <w:lang w:eastAsia="cs-CZ"/>
              </w:rPr>
            </w:pPr>
          </w:p>
        </w:tc>
        <w:tc>
          <w:tcPr>
            <w:tcW w:w="1409" w:type="dxa"/>
            <w:tcBorders>
              <w:top w:val="nil"/>
              <w:left w:val="nil"/>
              <w:bottom w:val="nil"/>
              <w:right w:val="nil"/>
            </w:tcBorders>
            <w:shd w:val="clear" w:color="auto" w:fill="auto"/>
            <w:noWrap/>
            <w:vAlign w:val="bottom"/>
            <w:hideMark/>
          </w:tcPr>
          <w:p w:rsidR="00016287" w:rsidRPr="00377061" w:rsidRDefault="00016287" w:rsidP="00016287">
            <w:pPr>
              <w:spacing w:after="0" w:line="240" w:lineRule="auto"/>
              <w:rPr>
                <w:rFonts w:ascii="Times New Roman" w:eastAsia="Times New Roman" w:hAnsi="Times New Roman" w:cs="Times New Roman"/>
                <w:sz w:val="20"/>
                <w:lang w:eastAsia="cs-CZ"/>
              </w:rPr>
            </w:pPr>
          </w:p>
        </w:tc>
      </w:tr>
      <w:tr w:rsidR="00016287" w:rsidRPr="00377061" w:rsidTr="005743CF">
        <w:trPr>
          <w:trHeight w:val="600"/>
        </w:trPr>
        <w:tc>
          <w:tcPr>
            <w:tcW w:w="1320" w:type="dxa"/>
            <w:tcBorders>
              <w:top w:val="nil"/>
              <w:left w:val="nil"/>
              <w:bottom w:val="nil"/>
              <w:right w:val="nil"/>
            </w:tcBorders>
            <w:shd w:val="clear" w:color="auto" w:fill="auto"/>
            <w:noWrap/>
            <w:vAlign w:val="center"/>
            <w:hideMark/>
          </w:tcPr>
          <w:p w:rsidR="00016287" w:rsidRPr="00377061" w:rsidRDefault="00016287" w:rsidP="00016287">
            <w:pPr>
              <w:spacing w:after="0" w:line="240" w:lineRule="auto"/>
              <w:rPr>
                <w:rFonts w:ascii="Calibri" w:eastAsia="Times New Roman" w:hAnsi="Calibri" w:cs="Calibri"/>
                <w:b/>
                <w:bCs/>
                <w:color w:val="000000"/>
                <w:lang w:eastAsia="cs-CZ"/>
              </w:rPr>
            </w:pPr>
            <w:r w:rsidRPr="00377061">
              <w:rPr>
                <w:rFonts w:ascii="Calibri" w:eastAsia="Times New Roman" w:hAnsi="Calibri" w:cs="Calibri"/>
                <w:b/>
                <w:bCs/>
                <w:color w:val="000000"/>
                <w:lang w:eastAsia="cs-CZ"/>
              </w:rPr>
              <w:lastRenderedPageBreak/>
              <w:t>Otázka č. 11</w:t>
            </w:r>
          </w:p>
        </w:tc>
        <w:tc>
          <w:tcPr>
            <w:tcW w:w="4209" w:type="dxa"/>
            <w:tcBorders>
              <w:top w:val="nil"/>
              <w:left w:val="nil"/>
              <w:bottom w:val="nil"/>
              <w:right w:val="nil"/>
            </w:tcBorders>
            <w:shd w:val="clear" w:color="auto" w:fill="auto"/>
            <w:vAlign w:val="center"/>
            <w:hideMark/>
          </w:tcPr>
          <w:p w:rsidR="00016287" w:rsidRPr="00377061" w:rsidRDefault="00016287" w:rsidP="00016287">
            <w:pPr>
              <w:spacing w:after="0" w:line="240" w:lineRule="auto"/>
              <w:rPr>
                <w:rFonts w:ascii="Calibri" w:eastAsia="Times New Roman" w:hAnsi="Calibri" w:cs="Calibri"/>
                <w:b/>
                <w:bCs/>
                <w:lang w:eastAsia="cs-CZ"/>
              </w:rPr>
            </w:pPr>
            <w:r w:rsidRPr="00377061">
              <w:rPr>
                <w:rFonts w:ascii="Calibri" w:eastAsia="Times New Roman" w:hAnsi="Calibri" w:cs="Calibri"/>
                <w:b/>
                <w:bCs/>
                <w:lang w:eastAsia="cs-CZ"/>
              </w:rPr>
              <w:t>Charakterizujte obec třemi slovy:</w:t>
            </w:r>
          </w:p>
        </w:tc>
        <w:tc>
          <w:tcPr>
            <w:tcW w:w="1144" w:type="dxa"/>
            <w:tcBorders>
              <w:top w:val="nil"/>
              <w:left w:val="nil"/>
              <w:bottom w:val="nil"/>
              <w:right w:val="nil"/>
            </w:tcBorders>
            <w:shd w:val="clear" w:color="auto" w:fill="auto"/>
            <w:noWrap/>
            <w:vAlign w:val="center"/>
            <w:hideMark/>
          </w:tcPr>
          <w:p w:rsidR="00016287" w:rsidRPr="00377061" w:rsidRDefault="00016287" w:rsidP="00016287">
            <w:pPr>
              <w:spacing w:after="0" w:line="240" w:lineRule="auto"/>
              <w:ind w:firstLineChars="100" w:firstLine="241"/>
              <w:rPr>
                <w:rFonts w:ascii="Calibri" w:eastAsia="Times New Roman" w:hAnsi="Calibri" w:cs="Calibri"/>
                <w:b/>
                <w:bCs/>
                <w:lang w:eastAsia="cs-CZ"/>
              </w:rPr>
            </w:pPr>
          </w:p>
        </w:tc>
        <w:tc>
          <w:tcPr>
            <w:tcW w:w="1409" w:type="dxa"/>
            <w:tcBorders>
              <w:top w:val="nil"/>
              <w:left w:val="nil"/>
              <w:bottom w:val="nil"/>
              <w:right w:val="nil"/>
            </w:tcBorders>
            <w:shd w:val="clear" w:color="auto" w:fill="auto"/>
            <w:noWrap/>
            <w:vAlign w:val="center"/>
            <w:hideMark/>
          </w:tcPr>
          <w:p w:rsidR="00016287" w:rsidRPr="00377061" w:rsidRDefault="00016287" w:rsidP="00016287">
            <w:pPr>
              <w:spacing w:after="0" w:line="240" w:lineRule="auto"/>
              <w:rPr>
                <w:rFonts w:ascii="Times New Roman" w:eastAsia="Times New Roman" w:hAnsi="Times New Roman" w:cs="Times New Roman"/>
                <w:sz w:val="20"/>
                <w:lang w:eastAsia="cs-CZ"/>
              </w:rPr>
            </w:pPr>
          </w:p>
        </w:tc>
      </w:tr>
      <w:tr w:rsidR="005743CF" w:rsidRPr="00377061" w:rsidTr="005743CF">
        <w:trPr>
          <w:trHeight w:val="600"/>
        </w:trPr>
        <w:tc>
          <w:tcPr>
            <w:tcW w:w="1320" w:type="dxa"/>
            <w:tcBorders>
              <w:top w:val="nil"/>
              <w:left w:val="nil"/>
              <w:bottom w:val="nil"/>
              <w:right w:val="nil"/>
            </w:tcBorders>
            <w:shd w:val="clear" w:color="auto" w:fill="auto"/>
            <w:noWrap/>
            <w:vAlign w:val="center"/>
            <w:hideMark/>
          </w:tcPr>
          <w:p w:rsidR="005743CF" w:rsidRPr="005743CF" w:rsidRDefault="005743CF" w:rsidP="002C68A3">
            <w:pPr>
              <w:spacing w:after="0" w:line="240" w:lineRule="auto"/>
              <w:rPr>
                <w:rFonts w:ascii="Calibri" w:eastAsia="Times New Roman" w:hAnsi="Calibri" w:cs="Calibri"/>
                <w:b/>
                <w:bCs/>
                <w:color w:val="000000"/>
                <w:lang w:eastAsia="cs-CZ"/>
              </w:rPr>
            </w:pPr>
          </w:p>
        </w:tc>
        <w:tc>
          <w:tcPr>
            <w:tcW w:w="4209" w:type="dxa"/>
            <w:tcBorders>
              <w:top w:val="nil"/>
              <w:left w:val="nil"/>
              <w:bottom w:val="nil"/>
              <w:right w:val="nil"/>
            </w:tcBorders>
            <w:shd w:val="clear" w:color="auto" w:fill="auto"/>
            <w:vAlign w:val="center"/>
            <w:hideMark/>
          </w:tcPr>
          <w:p w:rsidR="005743CF" w:rsidRPr="005743CF" w:rsidRDefault="005743CF" w:rsidP="002C68A3">
            <w:pPr>
              <w:spacing w:after="0" w:line="240" w:lineRule="auto"/>
              <w:rPr>
                <w:rFonts w:ascii="Calibri" w:eastAsia="Times New Roman" w:hAnsi="Calibri" w:cs="Calibri"/>
                <w:b/>
                <w:bCs/>
                <w:lang w:eastAsia="cs-CZ"/>
              </w:rPr>
            </w:pPr>
            <w:r w:rsidRPr="005743CF">
              <w:rPr>
                <w:rFonts w:ascii="Calibri" w:eastAsia="Times New Roman" w:hAnsi="Calibri" w:cs="Calibri"/>
                <w:b/>
                <w:bCs/>
                <w:lang w:eastAsia="cs-CZ"/>
              </w:rPr>
              <w:t>docela slušná obec</w:t>
            </w:r>
          </w:p>
        </w:tc>
        <w:tc>
          <w:tcPr>
            <w:tcW w:w="1144" w:type="dxa"/>
            <w:tcBorders>
              <w:top w:val="nil"/>
              <w:left w:val="nil"/>
              <w:bottom w:val="nil"/>
              <w:right w:val="nil"/>
            </w:tcBorders>
            <w:shd w:val="clear" w:color="auto" w:fill="auto"/>
            <w:noWrap/>
            <w:vAlign w:val="center"/>
            <w:hideMark/>
          </w:tcPr>
          <w:p w:rsidR="005743CF" w:rsidRPr="005743CF" w:rsidRDefault="005743CF" w:rsidP="005743CF">
            <w:pPr>
              <w:spacing w:after="0" w:line="240" w:lineRule="auto"/>
              <w:ind w:firstLineChars="100" w:firstLine="241"/>
              <w:rPr>
                <w:rFonts w:ascii="Calibri" w:eastAsia="Times New Roman" w:hAnsi="Calibri" w:cs="Calibri"/>
                <w:b/>
                <w:bCs/>
                <w:lang w:eastAsia="cs-CZ"/>
              </w:rPr>
            </w:pPr>
          </w:p>
        </w:tc>
        <w:tc>
          <w:tcPr>
            <w:tcW w:w="1409" w:type="dxa"/>
            <w:tcBorders>
              <w:top w:val="nil"/>
              <w:left w:val="nil"/>
              <w:bottom w:val="nil"/>
              <w:right w:val="nil"/>
            </w:tcBorders>
            <w:shd w:val="clear" w:color="auto" w:fill="auto"/>
            <w:noWrap/>
            <w:vAlign w:val="center"/>
            <w:hideMark/>
          </w:tcPr>
          <w:p w:rsidR="005743CF" w:rsidRPr="00377061" w:rsidRDefault="005743CF" w:rsidP="002C68A3">
            <w:pPr>
              <w:spacing w:after="0" w:line="240" w:lineRule="auto"/>
              <w:rPr>
                <w:rFonts w:ascii="Times New Roman" w:eastAsia="Times New Roman" w:hAnsi="Times New Roman" w:cs="Times New Roman"/>
                <w:sz w:val="20"/>
                <w:lang w:eastAsia="cs-CZ"/>
              </w:rPr>
            </w:pPr>
          </w:p>
        </w:tc>
      </w:tr>
      <w:tr w:rsidR="005743CF" w:rsidRPr="00377061" w:rsidTr="005743CF">
        <w:trPr>
          <w:trHeight w:val="600"/>
        </w:trPr>
        <w:tc>
          <w:tcPr>
            <w:tcW w:w="1320" w:type="dxa"/>
            <w:tcBorders>
              <w:top w:val="nil"/>
              <w:left w:val="nil"/>
              <w:bottom w:val="nil"/>
              <w:right w:val="nil"/>
            </w:tcBorders>
            <w:shd w:val="clear" w:color="auto" w:fill="auto"/>
            <w:noWrap/>
            <w:vAlign w:val="center"/>
            <w:hideMark/>
          </w:tcPr>
          <w:p w:rsidR="005743CF" w:rsidRPr="005743CF" w:rsidRDefault="005743CF" w:rsidP="002C68A3">
            <w:pPr>
              <w:spacing w:after="0" w:line="240" w:lineRule="auto"/>
              <w:rPr>
                <w:rFonts w:ascii="Calibri" w:eastAsia="Times New Roman" w:hAnsi="Calibri" w:cs="Calibri"/>
                <w:b/>
                <w:bCs/>
                <w:color w:val="000000"/>
                <w:lang w:eastAsia="cs-CZ"/>
              </w:rPr>
            </w:pPr>
          </w:p>
        </w:tc>
        <w:tc>
          <w:tcPr>
            <w:tcW w:w="4209" w:type="dxa"/>
            <w:tcBorders>
              <w:top w:val="nil"/>
              <w:left w:val="nil"/>
              <w:bottom w:val="nil"/>
              <w:right w:val="nil"/>
            </w:tcBorders>
            <w:shd w:val="clear" w:color="auto" w:fill="auto"/>
            <w:vAlign w:val="center"/>
            <w:hideMark/>
          </w:tcPr>
          <w:p w:rsidR="005743CF" w:rsidRPr="005743CF" w:rsidRDefault="005743CF" w:rsidP="002C68A3">
            <w:pPr>
              <w:spacing w:after="0" w:line="240" w:lineRule="auto"/>
              <w:rPr>
                <w:rFonts w:ascii="Calibri" w:eastAsia="Times New Roman" w:hAnsi="Calibri" w:cs="Calibri"/>
                <w:b/>
                <w:bCs/>
                <w:lang w:eastAsia="cs-CZ"/>
              </w:rPr>
            </w:pPr>
            <w:r w:rsidRPr="005743CF">
              <w:rPr>
                <w:rFonts w:ascii="Calibri" w:eastAsia="Times New Roman" w:hAnsi="Calibri" w:cs="Calibri"/>
                <w:b/>
                <w:bCs/>
                <w:lang w:eastAsia="cs-CZ"/>
              </w:rPr>
              <w:t>klidná, čistá, upravená</w:t>
            </w:r>
          </w:p>
        </w:tc>
        <w:tc>
          <w:tcPr>
            <w:tcW w:w="1144" w:type="dxa"/>
            <w:tcBorders>
              <w:top w:val="nil"/>
              <w:left w:val="nil"/>
              <w:bottom w:val="nil"/>
              <w:right w:val="nil"/>
            </w:tcBorders>
            <w:shd w:val="clear" w:color="auto" w:fill="auto"/>
            <w:noWrap/>
            <w:vAlign w:val="center"/>
            <w:hideMark/>
          </w:tcPr>
          <w:p w:rsidR="005743CF" w:rsidRPr="005743CF" w:rsidRDefault="005743CF" w:rsidP="005743CF">
            <w:pPr>
              <w:spacing w:after="0" w:line="240" w:lineRule="auto"/>
              <w:ind w:firstLineChars="100" w:firstLine="241"/>
              <w:rPr>
                <w:rFonts w:ascii="Calibri" w:eastAsia="Times New Roman" w:hAnsi="Calibri" w:cs="Calibri"/>
                <w:b/>
                <w:bCs/>
                <w:lang w:eastAsia="cs-CZ"/>
              </w:rPr>
            </w:pPr>
          </w:p>
        </w:tc>
        <w:tc>
          <w:tcPr>
            <w:tcW w:w="1409" w:type="dxa"/>
            <w:tcBorders>
              <w:top w:val="nil"/>
              <w:left w:val="nil"/>
              <w:bottom w:val="nil"/>
              <w:right w:val="nil"/>
            </w:tcBorders>
            <w:shd w:val="clear" w:color="auto" w:fill="auto"/>
            <w:noWrap/>
            <w:vAlign w:val="center"/>
            <w:hideMark/>
          </w:tcPr>
          <w:p w:rsidR="005743CF" w:rsidRPr="00377061" w:rsidRDefault="005743CF" w:rsidP="002C68A3">
            <w:pPr>
              <w:spacing w:after="0" w:line="240" w:lineRule="auto"/>
              <w:rPr>
                <w:rFonts w:ascii="Times New Roman" w:eastAsia="Times New Roman" w:hAnsi="Times New Roman" w:cs="Times New Roman"/>
                <w:sz w:val="20"/>
                <w:lang w:eastAsia="cs-CZ"/>
              </w:rPr>
            </w:pPr>
          </w:p>
        </w:tc>
      </w:tr>
      <w:tr w:rsidR="005743CF" w:rsidRPr="00377061" w:rsidTr="005743CF">
        <w:trPr>
          <w:trHeight w:val="600"/>
        </w:trPr>
        <w:tc>
          <w:tcPr>
            <w:tcW w:w="1320" w:type="dxa"/>
            <w:tcBorders>
              <w:top w:val="nil"/>
              <w:left w:val="nil"/>
              <w:bottom w:val="nil"/>
              <w:right w:val="nil"/>
            </w:tcBorders>
            <w:shd w:val="clear" w:color="auto" w:fill="auto"/>
            <w:noWrap/>
            <w:vAlign w:val="center"/>
            <w:hideMark/>
          </w:tcPr>
          <w:p w:rsidR="005743CF" w:rsidRPr="005743CF" w:rsidRDefault="005743CF" w:rsidP="002C68A3">
            <w:pPr>
              <w:spacing w:after="0" w:line="240" w:lineRule="auto"/>
              <w:rPr>
                <w:rFonts w:ascii="Calibri" w:eastAsia="Times New Roman" w:hAnsi="Calibri" w:cs="Calibri"/>
                <w:b/>
                <w:bCs/>
                <w:color w:val="000000"/>
                <w:lang w:eastAsia="cs-CZ"/>
              </w:rPr>
            </w:pPr>
          </w:p>
        </w:tc>
        <w:tc>
          <w:tcPr>
            <w:tcW w:w="4209" w:type="dxa"/>
            <w:tcBorders>
              <w:top w:val="nil"/>
              <w:left w:val="nil"/>
              <w:bottom w:val="nil"/>
              <w:right w:val="nil"/>
            </w:tcBorders>
            <w:shd w:val="clear" w:color="auto" w:fill="auto"/>
            <w:vAlign w:val="center"/>
            <w:hideMark/>
          </w:tcPr>
          <w:p w:rsidR="005743CF" w:rsidRPr="005743CF" w:rsidRDefault="005743CF" w:rsidP="002C68A3">
            <w:pPr>
              <w:spacing w:after="0" w:line="240" w:lineRule="auto"/>
              <w:rPr>
                <w:rFonts w:ascii="Calibri" w:eastAsia="Times New Roman" w:hAnsi="Calibri" w:cs="Calibri"/>
                <w:b/>
                <w:bCs/>
                <w:lang w:eastAsia="cs-CZ"/>
              </w:rPr>
            </w:pPr>
            <w:r w:rsidRPr="005743CF">
              <w:rPr>
                <w:rFonts w:ascii="Calibri" w:eastAsia="Times New Roman" w:hAnsi="Calibri" w:cs="Calibri"/>
                <w:b/>
                <w:bCs/>
                <w:lang w:eastAsia="cs-CZ"/>
              </w:rPr>
              <w:t>vesnička má středisková</w:t>
            </w:r>
          </w:p>
        </w:tc>
        <w:tc>
          <w:tcPr>
            <w:tcW w:w="1144" w:type="dxa"/>
            <w:tcBorders>
              <w:top w:val="nil"/>
              <w:left w:val="nil"/>
              <w:bottom w:val="nil"/>
              <w:right w:val="nil"/>
            </w:tcBorders>
            <w:shd w:val="clear" w:color="auto" w:fill="auto"/>
            <w:noWrap/>
            <w:vAlign w:val="center"/>
            <w:hideMark/>
          </w:tcPr>
          <w:p w:rsidR="005743CF" w:rsidRPr="005743CF" w:rsidRDefault="005743CF" w:rsidP="005743CF">
            <w:pPr>
              <w:spacing w:after="0" w:line="240" w:lineRule="auto"/>
              <w:ind w:firstLineChars="100" w:firstLine="241"/>
              <w:rPr>
                <w:rFonts w:ascii="Calibri" w:eastAsia="Times New Roman" w:hAnsi="Calibri" w:cs="Calibri"/>
                <w:b/>
                <w:bCs/>
                <w:lang w:eastAsia="cs-CZ"/>
              </w:rPr>
            </w:pPr>
          </w:p>
        </w:tc>
        <w:tc>
          <w:tcPr>
            <w:tcW w:w="1409" w:type="dxa"/>
            <w:tcBorders>
              <w:top w:val="nil"/>
              <w:left w:val="nil"/>
              <w:bottom w:val="nil"/>
              <w:right w:val="nil"/>
            </w:tcBorders>
            <w:shd w:val="clear" w:color="auto" w:fill="auto"/>
            <w:noWrap/>
            <w:vAlign w:val="center"/>
            <w:hideMark/>
          </w:tcPr>
          <w:p w:rsidR="005743CF" w:rsidRPr="00377061" w:rsidRDefault="005743CF" w:rsidP="002C68A3">
            <w:pPr>
              <w:spacing w:after="0" w:line="240" w:lineRule="auto"/>
              <w:rPr>
                <w:rFonts w:ascii="Times New Roman" w:eastAsia="Times New Roman" w:hAnsi="Times New Roman" w:cs="Times New Roman"/>
                <w:sz w:val="20"/>
                <w:lang w:eastAsia="cs-CZ"/>
              </w:rPr>
            </w:pPr>
          </w:p>
        </w:tc>
      </w:tr>
      <w:tr w:rsidR="005743CF" w:rsidRPr="00377061" w:rsidTr="005743CF">
        <w:trPr>
          <w:trHeight w:val="600"/>
        </w:trPr>
        <w:tc>
          <w:tcPr>
            <w:tcW w:w="1320" w:type="dxa"/>
            <w:tcBorders>
              <w:top w:val="nil"/>
              <w:left w:val="nil"/>
              <w:bottom w:val="nil"/>
              <w:right w:val="nil"/>
            </w:tcBorders>
            <w:shd w:val="clear" w:color="auto" w:fill="auto"/>
            <w:noWrap/>
            <w:vAlign w:val="center"/>
            <w:hideMark/>
          </w:tcPr>
          <w:p w:rsidR="005743CF" w:rsidRPr="005743CF" w:rsidRDefault="005743CF" w:rsidP="002C68A3">
            <w:pPr>
              <w:spacing w:after="0" w:line="240" w:lineRule="auto"/>
              <w:rPr>
                <w:rFonts w:ascii="Calibri" w:eastAsia="Times New Roman" w:hAnsi="Calibri" w:cs="Calibri"/>
                <w:b/>
                <w:bCs/>
                <w:color w:val="000000"/>
                <w:lang w:eastAsia="cs-CZ"/>
              </w:rPr>
            </w:pPr>
          </w:p>
        </w:tc>
        <w:tc>
          <w:tcPr>
            <w:tcW w:w="4209" w:type="dxa"/>
            <w:tcBorders>
              <w:top w:val="nil"/>
              <w:left w:val="nil"/>
              <w:bottom w:val="nil"/>
              <w:right w:val="nil"/>
            </w:tcBorders>
            <w:shd w:val="clear" w:color="auto" w:fill="auto"/>
            <w:vAlign w:val="center"/>
            <w:hideMark/>
          </w:tcPr>
          <w:p w:rsidR="005743CF" w:rsidRPr="005743CF" w:rsidRDefault="005743CF" w:rsidP="002C68A3">
            <w:pPr>
              <w:spacing w:after="0" w:line="240" w:lineRule="auto"/>
              <w:rPr>
                <w:rFonts w:ascii="Calibri" w:eastAsia="Times New Roman" w:hAnsi="Calibri" w:cs="Calibri"/>
                <w:b/>
                <w:bCs/>
                <w:lang w:eastAsia="cs-CZ"/>
              </w:rPr>
            </w:pPr>
            <w:r w:rsidRPr="005743CF">
              <w:rPr>
                <w:rFonts w:ascii="Calibri" w:eastAsia="Times New Roman" w:hAnsi="Calibri" w:cs="Calibri"/>
                <w:b/>
                <w:bCs/>
                <w:lang w:eastAsia="cs-CZ"/>
              </w:rPr>
              <w:t>klidná</w:t>
            </w:r>
          </w:p>
        </w:tc>
        <w:tc>
          <w:tcPr>
            <w:tcW w:w="1144" w:type="dxa"/>
            <w:tcBorders>
              <w:top w:val="nil"/>
              <w:left w:val="nil"/>
              <w:bottom w:val="nil"/>
              <w:right w:val="nil"/>
            </w:tcBorders>
            <w:shd w:val="clear" w:color="auto" w:fill="auto"/>
            <w:noWrap/>
            <w:vAlign w:val="center"/>
            <w:hideMark/>
          </w:tcPr>
          <w:p w:rsidR="005743CF" w:rsidRPr="005743CF" w:rsidRDefault="005743CF" w:rsidP="005743CF">
            <w:pPr>
              <w:spacing w:after="0" w:line="240" w:lineRule="auto"/>
              <w:ind w:firstLineChars="100" w:firstLine="241"/>
              <w:rPr>
                <w:rFonts w:ascii="Calibri" w:eastAsia="Times New Roman" w:hAnsi="Calibri" w:cs="Calibri"/>
                <w:b/>
                <w:bCs/>
                <w:lang w:eastAsia="cs-CZ"/>
              </w:rPr>
            </w:pPr>
          </w:p>
        </w:tc>
        <w:tc>
          <w:tcPr>
            <w:tcW w:w="1409" w:type="dxa"/>
            <w:tcBorders>
              <w:top w:val="nil"/>
              <w:left w:val="nil"/>
              <w:bottom w:val="nil"/>
              <w:right w:val="nil"/>
            </w:tcBorders>
            <w:shd w:val="clear" w:color="auto" w:fill="auto"/>
            <w:noWrap/>
            <w:vAlign w:val="center"/>
            <w:hideMark/>
          </w:tcPr>
          <w:p w:rsidR="005743CF" w:rsidRPr="00377061" w:rsidRDefault="005743CF" w:rsidP="002C68A3">
            <w:pPr>
              <w:spacing w:after="0" w:line="240" w:lineRule="auto"/>
              <w:rPr>
                <w:rFonts w:ascii="Times New Roman" w:eastAsia="Times New Roman" w:hAnsi="Times New Roman" w:cs="Times New Roman"/>
                <w:sz w:val="20"/>
                <w:lang w:eastAsia="cs-CZ"/>
              </w:rPr>
            </w:pPr>
          </w:p>
        </w:tc>
      </w:tr>
      <w:tr w:rsidR="005743CF" w:rsidRPr="00377061" w:rsidTr="005743CF">
        <w:trPr>
          <w:trHeight w:val="600"/>
        </w:trPr>
        <w:tc>
          <w:tcPr>
            <w:tcW w:w="1320" w:type="dxa"/>
            <w:tcBorders>
              <w:top w:val="nil"/>
              <w:left w:val="nil"/>
              <w:bottom w:val="nil"/>
              <w:right w:val="nil"/>
            </w:tcBorders>
            <w:shd w:val="clear" w:color="auto" w:fill="auto"/>
            <w:noWrap/>
            <w:vAlign w:val="center"/>
            <w:hideMark/>
          </w:tcPr>
          <w:p w:rsidR="005743CF" w:rsidRPr="005743CF" w:rsidRDefault="005743CF" w:rsidP="002C68A3">
            <w:pPr>
              <w:spacing w:after="0" w:line="240" w:lineRule="auto"/>
              <w:rPr>
                <w:rFonts w:ascii="Calibri" w:eastAsia="Times New Roman" w:hAnsi="Calibri" w:cs="Calibri"/>
                <w:b/>
                <w:bCs/>
                <w:color w:val="000000"/>
                <w:lang w:eastAsia="cs-CZ"/>
              </w:rPr>
            </w:pPr>
          </w:p>
        </w:tc>
        <w:tc>
          <w:tcPr>
            <w:tcW w:w="4209" w:type="dxa"/>
            <w:tcBorders>
              <w:top w:val="nil"/>
              <w:left w:val="nil"/>
              <w:bottom w:val="nil"/>
              <w:right w:val="nil"/>
            </w:tcBorders>
            <w:shd w:val="clear" w:color="auto" w:fill="auto"/>
            <w:vAlign w:val="center"/>
            <w:hideMark/>
          </w:tcPr>
          <w:p w:rsidR="005743CF" w:rsidRPr="005743CF" w:rsidRDefault="005743CF" w:rsidP="002C68A3">
            <w:pPr>
              <w:spacing w:after="0" w:line="240" w:lineRule="auto"/>
              <w:rPr>
                <w:rFonts w:ascii="Calibri" w:eastAsia="Times New Roman" w:hAnsi="Calibri" w:cs="Calibri"/>
                <w:b/>
                <w:bCs/>
                <w:lang w:eastAsia="cs-CZ"/>
              </w:rPr>
            </w:pPr>
            <w:r w:rsidRPr="005743CF">
              <w:rPr>
                <w:rFonts w:ascii="Calibri" w:eastAsia="Times New Roman" w:hAnsi="Calibri" w:cs="Calibri"/>
                <w:b/>
                <w:bCs/>
                <w:lang w:eastAsia="cs-CZ"/>
              </w:rPr>
              <w:t>klidná, dobře situovaná - II</w:t>
            </w:r>
          </w:p>
        </w:tc>
        <w:tc>
          <w:tcPr>
            <w:tcW w:w="1144" w:type="dxa"/>
            <w:tcBorders>
              <w:top w:val="nil"/>
              <w:left w:val="nil"/>
              <w:bottom w:val="nil"/>
              <w:right w:val="nil"/>
            </w:tcBorders>
            <w:shd w:val="clear" w:color="auto" w:fill="auto"/>
            <w:noWrap/>
            <w:vAlign w:val="center"/>
            <w:hideMark/>
          </w:tcPr>
          <w:p w:rsidR="005743CF" w:rsidRPr="005743CF" w:rsidRDefault="005743CF" w:rsidP="005743CF">
            <w:pPr>
              <w:spacing w:after="0" w:line="240" w:lineRule="auto"/>
              <w:ind w:firstLineChars="100" w:firstLine="241"/>
              <w:rPr>
                <w:rFonts w:ascii="Calibri" w:eastAsia="Times New Roman" w:hAnsi="Calibri" w:cs="Calibri"/>
                <w:b/>
                <w:bCs/>
                <w:lang w:eastAsia="cs-CZ"/>
              </w:rPr>
            </w:pPr>
          </w:p>
        </w:tc>
        <w:tc>
          <w:tcPr>
            <w:tcW w:w="1409" w:type="dxa"/>
            <w:tcBorders>
              <w:top w:val="nil"/>
              <w:left w:val="nil"/>
              <w:bottom w:val="nil"/>
              <w:right w:val="nil"/>
            </w:tcBorders>
            <w:shd w:val="clear" w:color="auto" w:fill="auto"/>
            <w:noWrap/>
            <w:vAlign w:val="center"/>
            <w:hideMark/>
          </w:tcPr>
          <w:p w:rsidR="005743CF" w:rsidRPr="00377061" w:rsidRDefault="005743CF" w:rsidP="002C68A3">
            <w:pPr>
              <w:spacing w:after="0" w:line="240" w:lineRule="auto"/>
              <w:rPr>
                <w:rFonts w:ascii="Times New Roman" w:eastAsia="Times New Roman" w:hAnsi="Times New Roman" w:cs="Times New Roman"/>
                <w:sz w:val="20"/>
                <w:lang w:eastAsia="cs-CZ"/>
              </w:rPr>
            </w:pPr>
          </w:p>
        </w:tc>
      </w:tr>
      <w:tr w:rsidR="005743CF" w:rsidRPr="00377061" w:rsidTr="005743CF">
        <w:trPr>
          <w:trHeight w:val="600"/>
        </w:trPr>
        <w:tc>
          <w:tcPr>
            <w:tcW w:w="1320" w:type="dxa"/>
            <w:tcBorders>
              <w:top w:val="nil"/>
              <w:left w:val="nil"/>
              <w:bottom w:val="nil"/>
              <w:right w:val="nil"/>
            </w:tcBorders>
            <w:shd w:val="clear" w:color="auto" w:fill="auto"/>
            <w:noWrap/>
            <w:vAlign w:val="center"/>
            <w:hideMark/>
          </w:tcPr>
          <w:p w:rsidR="005743CF" w:rsidRPr="005743CF" w:rsidRDefault="005743CF" w:rsidP="002C68A3">
            <w:pPr>
              <w:spacing w:after="0" w:line="240" w:lineRule="auto"/>
              <w:rPr>
                <w:rFonts w:ascii="Calibri" w:eastAsia="Times New Roman" w:hAnsi="Calibri" w:cs="Calibri"/>
                <w:b/>
                <w:bCs/>
                <w:color w:val="000000"/>
                <w:lang w:eastAsia="cs-CZ"/>
              </w:rPr>
            </w:pPr>
          </w:p>
        </w:tc>
        <w:tc>
          <w:tcPr>
            <w:tcW w:w="4209" w:type="dxa"/>
            <w:tcBorders>
              <w:top w:val="nil"/>
              <w:left w:val="nil"/>
              <w:bottom w:val="nil"/>
              <w:right w:val="nil"/>
            </w:tcBorders>
            <w:shd w:val="clear" w:color="auto" w:fill="auto"/>
            <w:vAlign w:val="center"/>
            <w:hideMark/>
          </w:tcPr>
          <w:p w:rsidR="005743CF" w:rsidRPr="005743CF" w:rsidRDefault="005743CF" w:rsidP="002C68A3">
            <w:pPr>
              <w:spacing w:after="0" w:line="240" w:lineRule="auto"/>
              <w:rPr>
                <w:rFonts w:ascii="Calibri" w:eastAsia="Times New Roman" w:hAnsi="Calibri" w:cs="Calibri"/>
                <w:b/>
                <w:bCs/>
                <w:lang w:eastAsia="cs-CZ"/>
              </w:rPr>
            </w:pPr>
            <w:r w:rsidRPr="005743CF">
              <w:rPr>
                <w:rFonts w:ascii="Calibri" w:eastAsia="Times New Roman" w:hAnsi="Calibri" w:cs="Calibri"/>
                <w:b/>
                <w:bCs/>
                <w:lang w:eastAsia="cs-CZ"/>
              </w:rPr>
              <w:t>bez kultury, sportu, občanské vybavenosti</w:t>
            </w:r>
          </w:p>
        </w:tc>
        <w:tc>
          <w:tcPr>
            <w:tcW w:w="1144" w:type="dxa"/>
            <w:tcBorders>
              <w:top w:val="nil"/>
              <w:left w:val="nil"/>
              <w:bottom w:val="nil"/>
              <w:right w:val="nil"/>
            </w:tcBorders>
            <w:shd w:val="clear" w:color="auto" w:fill="auto"/>
            <w:noWrap/>
            <w:vAlign w:val="center"/>
            <w:hideMark/>
          </w:tcPr>
          <w:p w:rsidR="005743CF" w:rsidRPr="005743CF" w:rsidRDefault="005743CF" w:rsidP="005743CF">
            <w:pPr>
              <w:spacing w:after="0" w:line="240" w:lineRule="auto"/>
              <w:ind w:firstLineChars="100" w:firstLine="241"/>
              <w:rPr>
                <w:rFonts w:ascii="Calibri" w:eastAsia="Times New Roman" w:hAnsi="Calibri" w:cs="Calibri"/>
                <w:b/>
                <w:bCs/>
                <w:lang w:eastAsia="cs-CZ"/>
              </w:rPr>
            </w:pPr>
          </w:p>
        </w:tc>
        <w:tc>
          <w:tcPr>
            <w:tcW w:w="1409" w:type="dxa"/>
            <w:tcBorders>
              <w:top w:val="nil"/>
              <w:left w:val="nil"/>
              <w:bottom w:val="nil"/>
              <w:right w:val="nil"/>
            </w:tcBorders>
            <w:shd w:val="clear" w:color="auto" w:fill="auto"/>
            <w:noWrap/>
            <w:vAlign w:val="center"/>
            <w:hideMark/>
          </w:tcPr>
          <w:p w:rsidR="005743CF" w:rsidRPr="00377061" w:rsidRDefault="005743CF" w:rsidP="002C68A3">
            <w:pPr>
              <w:spacing w:after="0" w:line="240" w:lineRule="auto"/>
              <w:rPr>
                <w:rFonts w:ascii="Times New Roman" w:eastAsia="Times New Roman" w:hAnsi="Times New Roman" w:cs="Times New Roman"/>
                <w:sz w:val="20"/>
                <w:lang w:eastAsia="cs-CZ"/>
              </w:rPr>
            </w:pPr>
          </w:p>
        </w:tc>
      </w:tr>
      <w:tr w:rsidR="005743CF" w:rsidRPr="00377061" w:rsidTr="005743CF">
        <w:trPr>
          <w:trHeight w:val="600"/>
        </w:trPr>
        <w:tc>
          <w:tcPr>
            <w:tcW w:w="1320" w:type="dxa"/>
            <w:tcBorders>
              <w:top w:val="nil"/>
              <w:left w:val="nil"/>
              <w:bottom w:val="nil"/>
              <w:right w:val="nil"/>
            </w:tcBorders>
            <w:shd w:val="clear" w:color="auto" w:fill="auto"/>
            <w:noWrap/>
            <w:vAlign w:val="center"/>
            <w:hideMark/>
          </w:tcPr>
          <w:p w:rsidR="005743CF" w:rsidRPr="005743CF" w:rsidRDefault="005743CF" w:rsidP="002C68A3">
            <w:pPr>
              <w:spacing w:after="0" w:line="240" w:lineRule="auto"/>
              <w:rPr>
                <w:rFonts w:ascii="Calibri" w:eastAsia="Times New Roman" w:hAnsi="Calibri" w:cs="Calibri"/>
                <w:b/>
                <w:bCs/>
                <w:color w:val="000000"/>
                <w:lang w:eastAsia="cs-CZ"/>
              </w:rPr>
            </w:pPr>
          </w:p>
        </w:tc>
        <w:tc>
          <w:tcPr>
            <w:tcW w:w="4209" w:type="dxa"/>
            <w:tcBorders>
              <w:top w:val="nil"/>
              <w:left w:val="nil"/>
              <w:bottom w:val="nil"/>
              <w:right w:val="nil"/>
            </w:tcBorders>
            <w:shd w:val="clear" w:color="auto" w:fill="auto"/>
            <w:vAlign w:val="center"/>
            <w:hideMark/>
          </w:tcPr>
          <w:p w:rsidR="005743CF" w:rsidRPr="005743CF" w:rsidRDefault="005743CF" w:rsidP="002C68A3">
            <w:pPr>
              <w:spacing w:after="0" w:line="240" w:lineRule="auto"/>
              <w:rPr>
                <w:rFonts w:ascii="Calibri" w:eastAsia="Times New Roman" w:hAnsi="Calibri" w:cs="Calibri"/>
                <w:b/>
                <w:bCs/>
                <w:lang w:eastAsia="cs-CZ"/>
              </w:rPr>
            </w:pPr>
            <w:r w:rsidRPr="005743CF">
              <w:rPr>
                <w:rFonts w:ascii="Calibri" w:eastAsia="Times New Roman" w:hAnsi="Calibri" w:cs="Calibri"/>
                <w:b/>
                <w:bCs/>
                <w:lang w:eastAsia="cs-CZ"/>
              </w:rPr>
              <w:t>klid, pohoda, neutralita</w:t>
            </w:r>
          </w:p>
        </w:tc>
        <w:tc>
          <w:tcPr>
            <w:tcW w:w="1144" w:type="dxa"/>
            <w:tcBorders>
              <w:top w:val="nil"/>
              <w:left w:val="nil"/>
              <w:bottom w:val="nil"/>
              <w:right w:val="nil"/>
            </w:tcBorders>
            <w:shd w:val="clear" w:color="auto" w:fill="auto"/>
            <w:noWrap/>
            <w:vAlign w:val="center"/>
            <w:hideMark/>
          </w:tcPr>
          <w:p w:rsidR="005743CF" w:rsidRPr="005743CF" w:rsidRDefault="005743CF" w:rsidP="005743CF">
            <w:pPr>
              <w:spacing w:after="0" w:line="240" w:lineRule="auto"/>
              <w:ind w:firstLineChars="100" w:firstLine="241"/>
              <w:rPr>
                <w:rFonts w:ascii="Calibri" w:eastAsia="Times New Roman" w:hAnsi="Calibri" w:cs="Calibri"/>
                <w:b/>
                <w:bCs/>
                <w:lang w:eastAsia="cs-CZ"/>
              </w:rPr>
            </w:pPr>
          </w:p>
        </w:tc>
        <w:tc>
          <w:tcPr>
            <w:tcW w:w="1409" w:type="dxa"/>
            <w:tcBorders>
              <w:top w:val="nil"/>
              <w:left w:val="nil"/>
              <w:bottom w:val="nil"/>
              <w:right w:val="nil"/>
            </w:tcBorders>
            <w:shd w:val="clear" w:color="auto" w:fill="auto"/>
            <w:noWrap/>
            <w:vAlign w:val="center"/>
            <w:hideMark/>
          </w:tcPr>
          <w:p w:rsidR="005743CF" w:rsidRPr="00377061" w:rsidRDefault="005743CF" w:rsidP="002C68A3">
            <w:pPr>
              <w:spacing w:after="0" w:line="240" w:lineRule="auto"/>
              <w:rPr>
                <w:rFonts w:ascii="Times New Roman" w:eastAsia="Times New Roman" w:hAnsi="Times New Roman" w:cs="Times New Roman"/>
                <w:sz w:val="20"/>
                <w:lang w:eastAsia="cs-CZ"/>
              </w:rPr>
            </w:pPr>
          </w:p>
        </w:tc>
      </w:tr>
      <w:tr w:rsidR="005743CF" w:rsidRPr="00377061" w:rsidTr="005743CF">
        <w:trPr>
          <w:trHeight w:val="600"/>
        </w:trPr>
        <w:tc>
          <w:tcPr>
            <w:tcW w:w="1320" w:type="dxa"/>
            <w:tcBorders>
              <w:top w:val="nil"/>
              <w:left w:val="nil"/>
              <w:bottom w:val="nil"/>
              <w:right w:val="nil"/>
            </w:tcBorders>
            <w:shd w:val="clear" w:color="auto" w:fill="auto"/>
            <w:noWrap/>
            <w:vAlign w:val="center"/>
            <w:hideMark/>
          </w:tcPr>
          <w:p w:rsidR="005743CF" w:rsidRPr="005743CF" w:rsidRDefault="005743CF" w:rsidP="002C68A3">
            <w:pPr>
              <w:spacing w:after="0" w:line="240" w:lineRule="auto"/>
              <w:rPr>
                <w:rFonts w:ascii="Calibri" w:eastAsia="Times New Roman" w:hAnsi="Calibri" w:cs="Calibri"/>
                <w:b/>
                <w:bCs/>
                <w:color w:val="000000"/>
                <w:lang w:eastAsia="cs-CZ"/>
              </w:rPr>
            </w:pPr>
          </w:p>
        </w:tc>
        <w:tc>
          <w:tcPr>
            <w:tcW w:w="4209" w:type="dxa"/>
            <w:tcBorders>
              <w:top w:val="nil"/>
              <w:left w:val="nil"/>
              <w:bottom w:val="nil"/>
              <w:right w:val="nil"/>
            </w:tcBorders>
            <w:shd w:val="clear" w:color="auto" w:fill="auto"/>
            <w:vAlign w:val="center"/>
            <w:hideMark/>
          </w:tcPr>
          <w:p w:rsidR="005743CF" w:rsidRPr="005743CF" w:rsidRDefault="005743CF" w:rsidP="002C68A3">
            <w:pPr>
              <w:spacing w:after="0" w:line="240" w:lineRule="auto"/>
              <w:rPr>
                <w:rFonts w:ascii="Calibri" w:eastAsia="Times New Roman" w:hAnsi="Calibri" w:cs="Calibri"/>
                <w:b/>
                <w:bCs/>
                <w:lang w:eastAsia="cs-CZ"/>
              </w:rPr>
            </w:pPr>
            <w:r w:rsidRPr="005743CF">
              <w:rPr>
                <w:rFonts w:ascii="Calibri" w:eastAsia="Times New Roman" w:hAnsi="Calibri" w:cs="Calibri"/>
                <w:b/>
                <w:bCs/>
                <w:lang w:eastAsia="cs-CZ"/>
              </w:rPr>
              <w:t>nechci církevní obec</w:t>
            </w:r>
          </w:p>
        </w:tc>
        <w:tc>
          <w:tcPr>
            <w:tcW w:w="1144" w:type="dxa"/>
            <w:tcBorders>
              <w:top w:val="nil"/>
              <w:left w:val="nil"/>
              <w:bottom w:val="nil"/>
              <w:right w:val="nil"/>
            </w:tcBorders>
            <w:shd w:val="clear" w:color="auto" w:fill="auto"/>
            <w:noWrap/>
            <w:vAlign w:val="center"/>
            <w:hideMark/>
          </w:tcPr>
          <w:p w:rsidR="005743CF" w:rsidRPr="005743CF" w:rsidRDefault="005743CF" w:rsidP="005743CF">
            <w:pPr>
              <w:spacing w:after="0" w:line="240" w:lineRule="auto"/>
              <w:ind w:firstLineChars="100" w:firstLine="241"/>
              <w:rPr>
                <w:rFonts w:ascii="Calibri" w:eastAsia="Times New Roman" w:hAnsi="Calibri" w:cs="Calibri"/>
                <w:b/>
                <w:bCs/>
                <w:lang w:eastAsia="cs-CZ"/>
              </w:rPr>
            </w:pPr>
          </w:p>
        </w:tc>
        <w:tc>
          <w:tcPr>
            <w:tcW w:w="1409" w:type="dxa"/>
            <w:tcBorders>
              <w:top w:val="nil"/>
              <w:left w:val="nil"/>
              <w:bottom w:val="nil"/>
              <w:right w:val="nil"/>
            </w:tcBorders>
            <w:shd w:val="clear" w:color="auto" w:fill="auto"/>
            <w:noWrap/>
            <w:vAlign w:val="center"/>
            <w:hideMark/>
          </w:tcPr>
          <w:p w:rsidR="005743CF" w:rsidRPr="00377061" w:rsidRDefault="005743CF" w:rsidP="002C68A3">
            <w:pPr>
              <w:spacing w:after="0" w:line="240" w:lineRule="auto"/>
              <w:rPr>
                <w:rFonts w:ascii="Times New Roman" w:eastAsia="Times New Roman" w:hAnsi="Times New Roman" w:cs="Times New Roman"/>
                <w:sz w:val="20"/>
                <w:lang w:eastAsia="cs-CZ"/>
              </w:rPr>
            </w:pPr>
          </w:p>
        </w:tc>
      </w:tr>
      <w:tr w:rsidR="005743CF" w:rsidRPr="00377061" w:rsidTr="005743CF">
        <w:trPr>
          <w:trHeight w:val="600"/>
        </w:trPr>
        <w:tc>
          <w:tcPr>
            <w:tcW w:w="1320" w:type="dxa"/>
            <w:tcBorders>
              <w:top w:val="nil"/>
              <w:left w:val="nil"/>
              <w:bottom w:val="nil"/>
              <w:right w:val="nil"/>
            </w:tcBorders>
            <w:shd w:val="clear" w:color="auto" w:fill="auto"/>
            <w:noWrap/>
            <w:vAlign w:val="center"/>
            <w:hideMark/>
          </w:tcPr>
          <w:p w:rsidR="005743CF" w:rsidRPr="005743CF" w:rsidRDefault="005743CF" w:rsidP="002C68A3">
            <w:pPr>
              <w:spacing w:after="0" w:line="240" w:lineRule="auto"/>
              <w:rPr>
                <w:rFonts w:ascii="Calibri" w:eastAsia="Times New Roman" w:hAnsi="Calibri" w:cs="Calibri"/>
                <w:b/>
                <w:bCs/>
                <w:color w:val="000000"/>
                <w:lang w:eastAsia="cs-CZ"/>
              </w:rPr>
            </w:pPr>
          </w:p>
        </w:tc>
        <w:tc>
          <w:tcPr>
            <w:tcW w:w="4209" w:type="dxa"/>
            <w:tcBorders>
              <w:top w:val="nil"/>
              <w:left w:val="nil"/>
              <w:bottom w:val="nil"/>
              <w:right w:val="nil"/>
            </w:tcBorders>
            <w:shd w:val="clear" w:color="auto" w:fill="auto"/>
            <w:vAlign w:val="center"/>
            <w:hideMark/>
          </w:tcPr>
          <w:p w:rsidR="005743CF" w:rsidRPr="005743CF" w:rsidRDefault="005743CF" w:rsidP="002C68A3">
            <w:pPr>
              <w:spacing w:after="0" w:line="240" w:lineRule="auto"/>
              <w:rPr>
                <w:rFonts w:ascii="Calibri" w:eastAsia="Times New Roman" w:hAnsi="Calibri" w:cs="Calibri"/>
                <w:b/>
                <w:bCs/>
                <w:lang w:eastAsia="cs-CZ"/>
              </w:rPr>
            </w:pPr>
            <w:r w:rsidRPr="005743CF">
              <w:rPr>
                <w:rFonts w:ascii="Calibri" w:eastAsia="Times New Roman" w:hAnsi="Calibri" w:cs="Calibri"/>
                <w:b/>
                <w:bCs/>
                <w:lang w:eastAsia="cs-CZ"/>
              </w:rPr>
              <w:t>malá, perspektivní, zastaralá</w:t>
            </w:r>
          </w:p>
        </w:tc>
        <w:tc>
          <w:tcPr>
            <w:tcW w:w="1144" w:type="dxa"/>
            <w:tcBorders>
              <w:top w:val="nil"/>
              <w:left w:val="nil"/>
              <w:bottom w:val="nil"/>
              <w:right w:val="nil"/>
            </w:tcBorders>
            <w:shd w:val="clear" w:color="auto" w:fill="auto"/>
            <w:noWrap/>
            <w:vAlign w:val="center"/>
            <w:hideMark/>
          </w:tcPr>
          <w:p w:rsidR="005743CF" w:rsidRPr="005743CF" w:rsidRDefault="005743CF" w:rsidP="005743CF">
            <w:pPr>
              <w:spacing w:after="0" w:line="240" w:lineRule="auto"/>
              <w:ind w:firstLineChars="100" w:firstLine="241"/>
              <w:rPr>
                <w:rFonts w:ascii="Calibri" w:eastAsia="Times New Roman" w:hAnsi="Calibri" w:cs="Calibri"/>
                <w:b/>
                <w:bCs/>
                <w:lang w:eastAsia="cs-CZ"/>
              </w:rPr>
            </w:pPr>
          </w:p>
        </w:tc>
        <w:tc>
          <w:tcPr>
            <w:tcW w:w="1409" w:type="dxa"/>
            <w:tcBorders>
              <w:top w:val="nil"/>
              <w:left w:val="nil"/>
              <w:bottom w:val="nil"/>
              <w:right w:val="nil"/>
            </w:tcBorders>
            <w:shd w:val="clear" w:color="auto" w:fill="auto"/>
            <w:noWrap/>
            <w:vAlign w:val="center"/>
            <w:hideMark/>
          </w:tcPr>
          <w:p w:rsidR="005743CF" w:rsidRPr="00377061" w:rsidRDefault="005743CF" w:rsidP="002C68A3">
            <w:pPr>
              <w:spacing w:after="0" w:line="240" w:lineRule="auto"/>
              <w:rPr>
                <w:rFonts w:ascii="Times New Roman" w:eastAsia="Times New Roman" w:hAnsi="Times New Roman" w:cs="Times New Roman"/>
                <w:sz w:val="20"/>
                <w:lang w:eastAsia="cs-CZ"/>
              </w:rPr>
            </w:pPr>
          </w:p>
        </w:tc>
      </w:tr>
      <w:tr w:rsidR="005743CF" w:rsidRPr="00377061" w:rsidTr="005743CF">
        <w:trPr>
          <w:trHeight w:val="600"/>
        </w:trPr>
        <w:tc>
          <w:tcPr>
            <w:tcW w:w="1320" w:type="dxa"/>
            <w:tcBorders>
              <w:top w:val="nil"/>
              <w:left w:val="nil"/>
              <w:bottom w:val="nil"/>
              <w:right w:val="nil"/>
            </w:tcBorders>
            <w:shd w:val="clear" w:color="auto" w:fill="auto"/>
            <w:noWrap/>
            <w:vAlign w:val="center"/>
            <w:hideMark/>
          </w:tcPr>
          <w:p w:rsidR="005743CF" w:rsidRPr="005743CF" w:rsidRDefault="005743CF" w:rsidP="002C68A3">
            <w:pPr>
              <w:spacing w:after="0" w:line="240" w:lineRule="auto"/>
              <w:rPr>
                <w:rFonts w:ascii="Calibri" w:eastAsia="Times New Roman" w:hAnsi="Calibri" w:cs="Calibri"/>
                <w:b/>
                <w:bCs/>
                <w:color w:val="000000"/>
                <w:lang w:eastAsia="cs-CZ"/>
              </w:rPr>
            </w:pPr>
          </w:p>
        </w:tc>
        <w:tc>
          <w:tcPr>
            <w:tcW w:w="4209" w:type="dxa"/>
            <w:tcBorders>
              <w:top w:val="nil"/>
              <w:left w:val="nil"/>
              <w:bottom w:val="nil"/>
              <w:right w:val="nil"/>
            </w:tcBorders>
            <w:shd w:val="clear" w:color="auto" w:fill="auto"/>
            <w:vAlign w:val="center"/>
            <w:hideMark/>
          </w:tcPr>
          <w:p w:rsidR="005743CF" w:rsidRPr="005743CF" w:rsidRDefault="005743CF" w:rsidP="002C68A3">
            <w:pPr>
              <w:spacing w:after="0" w:line="240" w:lineRule="auto"/>
              <w:rPr>
                <w:rFonts w:ascii="Calibri" w:eastAsia="Times New Roman" w:hAnsi="Calibri" w:cs="Calibri"/>
                <w:b/>
                <w:bCs/>
                <w:lang w:eastAsia="cs-CZ"/>
              </w:rPr>
            </w:pPr>
            <w:r w:rsidRPr="005743CF">
              <w:rPr>
                <w:rFonts w:ascii="Calibri" w:eastAsia="Times New Roman" w:hAnsi="Calibri" w:cs="Calibri"/>
                <w:b/>
                <w:bCs/>
                <w:lang w:eastAsia="cs-CZ"/>
              </w:rPr>
              <w:t>čistá, bez života, konzervativní</w:t>
            </w:r>
          </w:p>
        </w:tc>
        <w:tc>
          <w:tcPr>
            <w:tcW w:w="1144" w:type="dxa"/>
            <w:tcBorders>
              <w:top w:val="nil"/>
              <w:left w:val="nil"/>
              <w:bottom w:val="nil"/>
              <w:right w:val="nil"/>
            </w:tcBorders>
            <w:shd w:val="clear" w:color="auto" w:fill="auto"/>
            <w:noWrap/>
            <w:vAlign w:val="center"/>
            <w:hideMark/>
          </w:tcPr>
          <w:p w:rsidR="005743CF" w:rsidRPr="005743CF" w:rsidRDefault="005743CF" w:rsidP="005743CF">
            <w:pPr>
              <w:spacing w:after="0" w:line="240" w:lineRule="auto"/>
              <w:ind w:firstLineChars="100" w:firstLine="241"/>
              <w:rPr>
                <w:rFonts w:ascii="Calibri" w:eastAsia="Times New Roman" w:hAnsi="Calibri" w:cs="Calibri"/>
                <w:b/>
                <w:bCs/>
                <w:lang w:eastAsia="cs-CZ"/>
              </w:rPr>
            </w:pPr>
          </w:p>
        </w:tc>
        <w:tc>
          <w:tcPr>
            <w:tcW w:w="1409" w:type="dxa"/>
            <w:tcBorders>
              <w:top w:val="nil"/>
              <w:left w:val="nil"/>
              <w:bottom w:val="nil"/>
              <w:right w:val="nil"/>
            </w:tcBorders>
            <w:shd w:val="clear" w:color="auto" w:fill="auto"/>
            <w:noWrap/>
            <w:vAlign w:val="center"/>
            <w:hideMark/>
          </w:tcPr>
          <w:p w:rsidR="005743CF" w:rsidRPr="00377061" w:rsidRDefault="005743CF" w:rsidP="002C68A3">
            <w:pPr>
              <w:spacing w:after="0" w:line="240" w:lineRule="auto"/>
              <w:rPr>
                <w:rFonts w:ascii="Times New Roman" w:eastAsia="Times New Roman" w:hAnsi="Times New Roman" w:cs="Times New Roman"/>
                <w:sz w:val="20"/>
                <w:lang w:eastAsia="cs-CZ"/>
              </w:rPr>
            </w:pPr>
          </w:p>
        </w:tc>
      </w:tr>
      <w:tr w:rsidR="005743CF" w:rsidRPr="00377061" w:rsidTr="005743CF">
        <w:trPr>
          <w:trHeight w:val="600"/>
        </w:trPr>
        <w:tc>
          <w:tcPr>
            <w:tcW w:w="1320" w:type="dxa"/>
            <w:tcBorders>
              <w:top w:val="nil"/>
              <w:left w:val="nil"/>
              <w:bottom w:val="nil"/>
              <w:right w:val="nil"/>
            </w:tcBorders>
            <w:shd w:val="clear" w:color="auto" w:fill="auto"/>
            <w:noWrap/>
            <w:vAlign w:val="center"/>
            <w:hideMark/>
          </w:tcPr>
          <w:p w:rsidR="005743CF" w:rsidRPr="005743CF" w:rsidRDefault="005743CF" w:rsidP="002C68A3">
            <w:pPr>
              <w:spacing w:after="0" w:line="240" w:lineRule="auto"/>
              <w:rPr>
                <w:rFonts w:ascii="Calibri" w:eastAsia="Times New Roman" w:hAnsi="Calibri" w:cs="Calibri"/>
                <w:b/>
                <w:bCs/>
                <w:color w:val="000000"/>
                <w:lang w:eastAsia="cs-CZ"/>
              </w:rPr>
            </w:pPr>
          </w:p>
        </w:tc>
        <w:tc>
          <w:tcPr>
            <w:tcW w:w="4209" w:type="dxa"/>
            <w:tcBorders>
              <w:top w:val="nil"/>
              <w:left w:val="nil"/>
              <w:bottom w:val="nil"/>
              <w:right w:val="nil"/>
            </w:tcBorders>
            <w:shd w:val="clear" w:color="auto" w:fill="auto"/>
            <w:vAlign w:val="center"/>
            <w:hideMark/>
          </w:tcPr>
          <w:p w:rsidR="005743CF" w:rsidRPr="005743CF" w:rsidRDefault="005743CF" w:rsidP="002C68A3">
            <w:pPr>
              <w:spacing w:after="0" w:line="240" w:lineRule="auto"/>
              <w:rPr>
                <w:rFonts w:ascii="Calibri" w:eastAsia="Times New Roman" w:hAnsi="Calibri" w:cs="Calibri"/>
                <w:b/>
                <w:bCs/>
                <w:lang w:eastAsia="cs-CZ"/>
              </w:rPr>
            </w:pPr>
            <w:r w:rsidRPr="005743CF">
              <w:rPr>
                <w:rFonts w:ascii="Calibri" w:eastAsia="Times New Roman" w:hAnsi="Calibri" w:cs="Calibri"/>
                <w:b/>
                <w:bCs/>
                <w:lang w:eastAsia="cs-CZ"/>
              </w:rPr>
              <w:t xml:space="preserve">aby zastupitelstvo pracovalo pro obec </w:t>
            </w:r>
          </w:p>
        </w:tc>
        <w:tc>
          <w:tcPr>
            <w:tcW w:w="1144" w:type="dxa"/>
            <w:tcBorders>
              <w:top w:val="nil"/>
              <w:left w:val="nil"/>
              <w:bottom w:val="nil"/>
              <w:right w:val="nil"/>
            </w:tcBorders>
            <w:shd w:val="clear" w:color="auto" w:fill="auto"/>
            <w:noWrap/>
            <w:vAlign w:val="center"/>
            <w:hideMark/>
          </w:tcPr>
          <w:p w:rsidR="005743CF" w:rsidRPr="005743CF" w:rsidRDefault="005743CF" w:rsidP="005743CF">
            <w:pPr>
              <w:spacing w:after="0" w:line="240" w:lineRule="auto"/>
              <w:ind w:firstLineChars="100" w:firstLine="241"/>
              <w:rPr>
                <w:rFonts w:ascii="Calibri" w:eastAsia="Times New Roman" w:hAnsi="Calibri" w:cs="Calibri"/>
                <w:b/>
                <w:bCs/>
                <w:lang w:eastAsia="cs-CZ"/>
              </w:rPr>
            </w:pPr>
          </w:p>
        </w:tc>
        <w:tc>
          <w:tcPr>
            <w:tcW w:w="1409" w:type="dxa"/>
            <w:tcBorders>
              <w:top w:val="nil"/>
              <w:left w:val="nil"/>
              <w:bottom w:val="nil"/>
              <w:right w:val="nil"/>
            </w:tcBorders>
            <w:shd w:val="clear" w:color="auto" w:fill="auto"/>
            <w:noWrap/>
            <w:vAlign w:val="center"/>
            <w:hideMark/>
          </w:tcPr>
          <w:p w:rsidR="005743CF" w:rsidRPr="00377061" w:rsidRDefault="005743CF" w:rsidP="002C68A3">
            <w:pPr>
              <w:spacing w:after="0" w:line="240" w:lineRule="auto"/>
              <w:rPr>
                <w:rFonts w:ascii="Times New Roman" w:eastAsia="Times New Roman" w:hAnsi="Times New Roman" w:cs="Times New Roman"/>
                <w:sz w:val="20"/>
                <w:lang w:eastAsia="cs-CZ"/>
              </w:rPr>
            </w:pPr>
          </w:p>
        </w:tc>
      </w:tr>
      <w:tr w:rsidR="005743CF" w:rsidRPr="00377061" w:rsidTr="005743CF">
        <w:trPr>
          <w:trHeight w:val="600"/>
        </w:trPr>
        <w:tc>
          <w:tcPr>
            <w:tcW w:w="1320" w:type="dxa"/>
            <w:tcBorders>
              <w:top w:val="nil"/>
              <w:left w:val="nil"/>
              <w:bottom w:val="nil"/>
              <w:right w:val="nil"/>
            </w:tcBorders>
            <w:shd w:val="clear" w:color="auto" w:fill="auto"/>
            <w:noWrap/>
            <w:vAlign w:val="center"/>
            <w:hideMark/>
          </w:tcPr>
          <w:p w:rsidR="005743CF" w:rsidRPr="005743CF" w:rsidRDefault="005743CF" w:rsidP="002C68A3">
            <w:pPr>
              <w:spacing w:after="0" w:line="240" w:lineRule="auto"/>
              <w:rPr>
                <w:rFonts w:ascii="Calibri" w:eastAsia="Times New Roman" w:hAnsi="Calibri" w:cs="Calibri"/>
                <w:b/>
                <w:bCs/>
                <w:color w:val="000000"/>
                <w:lang w:eastAsia="cs-CZ"/>
              </w:rPr>
            </w:pPr>
          </w:p>
        </w:tc>
        <w:tc>
          <w:tcPr>
            <w:tcW w:w="4209" w:type="dxa"/>
            <w:tcBorders>
              <w:top w:val="nil"/>
              <w:left w:val="nil"/>
              <w:bottom w:val="nil"/>
              <w:right w:val="nil"/>
            </w:tcBorders>
            <w:shd w:val="clear" w:color="auto" w:fill="auto"/>
            <w:vAlign w:val="center"/>
            <w:hideMark/>
          </w:tcPr>
          <w:p w:rsidR="005743CF" w:rsidRPr="005743CF" w:rsidRDefault="005743CF" w:rsidP="002C68A3">
            <w:pPr>
              <w:spacing w:after="0" w:line="240" w:lineRule="auto"/>
              <w:rPr>
                <w:rFonts w:ascii="Calibri" w:eastAsia="Times New Roman" w:hAnsi="Calibri" w:cs="Calibri"/>
                <w:b/>
                <w:bCs/>
                <w:lang w:eastAsia="cs-CZ"/>
              </w:rPr>
            </w:pPr>
            <w:r w:rsidRPr="005743CF">
              <w:rPr>
                <w:rFonts w:ascii="Calibri" w:eastAsia="Times New Roman" w:hAnsi="Calibri" w:cs="Calibri"/>
                <w:b/>
                <w:bCs/>
                <w:lang w:eastAsia="cs-CZ"/>
              </w:rPr>
              <w:t>málo zábavy, závist, dobré akce pro děti</w:t>
            </w:r>
          </w:p>
        </w:tc>
        <w:tc>
          <w:tcPr>
            <w:tcW w:w="1144" w:type="dxa"/>
            <w:tcBorders>
              <w:top w:val="nil"/>
              <w:left w:val="nil"/>
              <w:bottom w:val="nil"/>
              <w:right w:val="nil"/>
            </w:tcBorders>
            <w:shd w:val="clear" w:color="auto" w:fill="auto"/>
            <w:noWrap/>
            <w:vAlign w:val="center"/>
            <w:hideMark/>
          </w:tcPr>
          <w:p w:rsidR="005743CF" w:rsidRPr="005743CF" w:rsidRDefault="005743CF" w:rsidP="005743CF">
            <w:pPr>
              <w:spacing w:after="0" w:line="240" w:lineRule="auto"/>
              <w:ind w:firstLineChars="100" w:firstLine="241"/>
              <w:rPr>
                <w:rFonts w:ascii="Calibri" w:eastAsia="Times New Roman" w:hAnsi="Calibri" w:cs="Calibri"/>
                <w:b/>
                <w:bCs/>
                <w:lang w:eastAsia="cs-CZ"/>
              </w:rPr>
            </w:pPr>
          </w:p>
        </w:tc>
        <w:tc>
          <w:tcPr>
            <w:tcW w:w="1409" w:type="dxa"/>
            <w:tcBorders>
              <w:top w:val="nil"/>
              <w:left w:val="nil"/>
              <w:bottom w:val="nil"/>
              <w:right w:val="nil"/>
            </w:tcBorders>
            <w:shd w:val="clear" w:color="auto" w:fill="auto"/>
            <w:noWrap/>
            <w:vAlign w:val="center"/>
            <w:hideMark/>
          </w:tcPr>
          <w:p w:rsidR="005743CF" w:rsidRPr="00377061" w:rsidRDefault="005743CF" w:rsidP="002C68A3">
            <w:pPr>
              <w:spacing w:after="0" w:line="240" w:lineRule="auto"/>
              <w:rPr>
                <w:rFonts w:ascii="Times New Roman" w:eastAsia="Times New Roman" w:hAnsi="Times New Roman" w:cs="Times New Roman"/>
                <w:sz w:val="20"/>
                <w:lang w:eastAsia="cs-CZ"/>
              </w:rPr>
            </w:pPr>
          </w:p>
        </w:tc>
      </w:tr>
      <w:tr w:rsidR="005743CF" w:rsidRPr="00377061" w:rsidTr="005743CF">
        <w:trPr>
          <w:trHeight w:val="600"/>
        </w:trPr>
        <w:tc>
          <w:tcPr>
            <w:tcW w:w="1320" w:type="dxa"/>
            <w:tcBorders>
              <w:top w:val="nil"/>
              <w:left w:val="nil"/>
              <w:bottom w:val="nil"/>
              <w:right w:val="nil"/>
            </w:tcBorders>
            <w:shd w:val="clear" w:color="auto" w:fill="auto"/>
            <w:noWrap/>
            <w:vAlign w:val="center"/>
            <w:hideMark/>
          </w:tcPr>
          <w:p w:rsidR="005743CF" w:rsidRPr="005743CF" w:rsidRDefault="005743CF" w:rsidP="002C68A3">
            <w:pPr>
              <w:spacing w:after="0" w:line="240" w:lineRule="auto"/>
              <w:rPr>
                <w:rFonts w:ascii="Calibri" w:eastAsia="Times New Roman" w:hAnsi="Calibri" w:cs="Calibri"/>
                <w:b/>
                <w:bCs/>
                <w:color w:val="000000"/>
                <w:lang w:eastAsia="cs-CZ"/>
              </w:rPr>
            </w:pPr>
          </w:p>
        </w:tc>
        <w:tc>
          <w:tcPr>
            <w:tcW w:w="4209" w:type="dxa"/>
            <w:tcBorders>
              <w:top w:val="nil"/>
              <w:left w:val="nil"/>
              <w:bottom w:val="nil"/>
              <w:right w:val="nil"/>
            </w:tcBorders>
            <w:shd w:val="clear" w:color="auto" w:fill="auto"/>
            <w:vAlign w:val="center"/>
            <w:hideMark/>
          </w:tcPr>
          <w:p w:rsidR="005743CF" w:rsidRPr="005743CF" w:rsidRDefault="005743CF" w:rsidP="002C68A3">
            <w:pPr>
              <w:spacing w:after="0" w:line="240" w:lineRule="auto"/>
              <w:rPr>
                <w:rFonts w:ascii="Calibri" w:eastAsia="Times New Roman" w:hAnsi="Calibri" w:cs="Calibri"/>
                <w:b/>
                <w:bCs/>
                <w:lang w:eastAsia="cs-CZ"/>
              </w:rPr>
            </w:pPr>
            <w:r w:rsidRPr="005743CF">
              <w:rPr>
                <w:rFonts w:ascii="Calibri" w:eastAsia="Times New Roman" w:hAnsi="Calibri" w:cs="Calibri"/>
                <w:b/>
                <w:bCs/>
                <w:lang w:eastAsia="cs-CZ"/>
              </w:rPr>
              <w:t>malá, rozvíjející se</w:t>
            </w:r>
          </w:p>
        </w:tc>
        <w:tc>
          <w:tcPr>
            <w:tcW w:w="1144" w:type="dxa"/>
            <w:tcBorders>
              <w:top w:val="nil"/>
              <w:left w:val="nil"/>
              <w:bottom w:val="nil"/>
              <w:right w:val="nil"/>
            </w:tcBorders>
            <w:shd w:val="clear" w:color="auto" w:fill="auto"/>
            <w:noWrap/>
            <w:vAlign w:val="center"/>
            <w:hideMark/>
          </w:tcPr>
          <w:p w:rsidR="005743CF" w:rsidRPr="005743CF" w:rsidRDefault="005743CF" w:rsidP="005743CF">
            <w:pPr>
              <w:spacing w:after="0" w:line="240" w:lineRule="auto"/>
              <w:ind w:firstLineChars="100" w:firstLine="241"/>
              <w:rPr>
                <w:rFonts w:ascii="Calibri" w:eastAsia="Times New Roman" w:hAnsi="Calibri" w:cs="Calibri"/>
                <w:b/>
                <w:bCs/>
                <w:lang w:eastAsia="cs-CZ"/>
              </w:rPr>
            </w:pPr>
          </w:p>
        </w:tc>
        <w:tc>
          <w:tcPr>
            <w:tcW w:w="1409" w:type="dxa"/>
            <w:tcBorders>
              <w:top w:val="nil"/>
              <w:left w:val="nil"/>
              <w:bottom w:val="nil"/>
              <w:right w:val="nil"/>
            </w:tcBorders>
            <w:shd w:val="clear" w:color="auto" w:fill="auto"/>
            <w:noWrap/>
            <w:vAlign w:val="center"/>
            <w:hideMark/>
          </w:tcPr>
          <w:p w:rsidR="005743CF" w:rsidRPr="00377061" w:rsidRDefault="005743CF" w:rsidP="002C68A3">
            <w:pPr>
              <w:spacing w:after="0" w:line="240" w:lineRule="auto"/>
              <w:rPr>
                <w:rFonts w:ascii="Times New Roman" w:eastAsia="Times New Roman" w:hAnsi="Times New Roman" w:cs="Times New Roman"/>
                <w:sz w:val="20"/>
                <w:lang w:eastAsia="cs-CZ"/>
              </w:rPr>
            </w:pPr>
          </w:p>
        </w:tc>
      </w:tr>
      <w:tr w:rsidR="005743CF" w:rsidRPr="00377061" w:rsidTr="005743CF">
        <w:trPr>
          <w:trHeight w:val="600"/>
        </w:trPr>
        <w:tc>
          <w:tcPr>
            <w:tcW w:w="1320" w:type="dxa"/>
            <w:tcBorders>
              <w:top w:val="nil"/>
              <w:left w:val="nil"/>
              <w:bottom w:val="nil"/>
              <w:right w:val="nil"/>
            </w:tcBorders>
            <w:shd w:val="clear" w:color="auto" w:fill="auto"/>
            <w:noWrap/>
            <w:vAlign w:val="center"/>
            <w:hideMark/>
          </w:tcPr>
          <w:p w:rsidR="005743CF" w:rsidRPr="005743CF" w:rsidRDefault="005743CF" w:rsidP="002C68A3">
            <w:pPr>
              <w:spacing w:after="0" w:line="240" w:lineRule="auto"/>
              <w:rPr>
                <w:rFonts w:ascii="Calibri" w:eastAsia="Times New Roman" w:hAnsi="Calibri" w:cs="Calibri"/>
                <w:b/>
                <w:bCs/>
                <w:color w:val="000000"/>
                <w:lang w:eastAsia="cs-CZ"/>
              </w:rPr>
            </w:pPr>
          </w:p>
        </w:tc>
        <w:tc>
          <w:tcPr>
            <w:tcW w:w="4209" w:type="dxa"/>
            <w:tcBorders>
              <w:top w:val="nil"/>
              <w:left w:val="nil"/>
              <w:bottom w:val="nil"/>
              <w:right w:val="nil"/>
            </w:tcBorders>
            <w:shd w:val="clear" w:color="auto" w:fill="auto"/>
            <w:vAlign w:val="center"/>
            <w:hideMark/>
          </w:tcPr>
          <w:p w:rsidR="005743CF" w:rsidRPr="005743CF" w:rsidRDefault="005743CF" w:rsidP="002C68A3">
            <w:pPr>
              <w:spacing w:after="0" w:line="240" w:lineRule="auto"/>
              <w:rPr>
                <w:rFonts w:ascii="Calibri" w:eastAsia="Times New Roman" w:hAnsi="Calibri" w:cs="Calibri"/>
                <w:b/>
                <w:bCs/>
                <w:lang w:eastAsia="cs-CZ"/>
              </w:rPr>
            </w:pPr>
            <w:r w:rsidRPr="005743CF">
              <w:rPr>
                <w:rFonts w:ascii="Calibri" w:eastAsia="Times New Roman" w:hAnsi="Calibri" w:cs="Calibri"/>
                <w:b/>
                <w:bCs/>
                <w:lang w:eastAsia="cs-CZ"/>
              </w:rPr>
              <w:t>malá, klidná, útulná</w:t>
            </w:r>
          </w:p>
        </w:tc>
        <w:tc>
          <w:tcPr>
            <w:tcW w:w="1144" w:type="dxa"/>
            <w:tcBorders>
              <w:top w:val="nil"/>
              <w:left w:val="nil"/>
              <w:bottom w:val="nil"/>
              <w:right w:val="nil"/>
            </w:tcBorders>
            <w:shd w:val="clear" w:color="auto" w:fill="auto"/>
            <w:noWrap/>
            <w:vAlign w:val="center"/>
            <w:hideMark/>
          </w:tcPr>
          <w:p w:rsidR="005743CF" w:rsidRPr="005743CF" w:rsidRDefault="005743CF" w:rsidP="005743CF">
            <w:pPr>
              <w:spacing w:after="0" w:line="240" w:lineRule="auto"/>
              <w:ind w:firstLineChars="100" w:firstLine="241"/>
              <w:rPr>
                <w:rFonts w:ascii="Calibri" w:eastAsia="Times New Roman" w:hAnsi="Calibri" w:cs="Calibri"/>
                <w:b/>
                <w:bCs/>
                <w:lang w:eastAsia="cs-CZ"/>
              </w:rPr>
            </w:pPr>
          </w:p>
        </w:tc>
        <w:tc>
          <w:tcPr>
            <w:tcW w:w="1409" w:type="dxa"/>
            <w:tcBorders>
              <w:top w:val="nil"/>
              <w:left w:val="nil"/>
              <w:bottom w:val="nil"/>
              <w:right w:val="nil"/>
            </w:tcBorders>
            <w:shd w:val="clear" w:color="auto" w:fill="auto"/>
            <w:noWrap/>
            <w:vAlign w:val="center"/>
            <w:hideMark/>
          </w:tcPr>
          <w:p w:rsidR="005743CF" w:rsidRPr="00377061" w:rsidRDefault="005743CF" w:rsidP="002C68A3">
            <w:pPr>
              <w:spacing w:after="0" w:line="240" w:lineRule="auto"/>
              <w:rPr>
                <w:rFonts w:ascii="Times New Roman" w:eastAsia="Times New Roman" w:hAnsi="Times New Roman" w:cs="Times New Roman"/>
                <w:sz w:val="20"/>
                <w:lang w:eastAsia="cs-CZ"/>
              </w:rPr>
            </w:pPr>
          </w:p>
        </w:tc>
      </w:tr>
      <w:tr w:rsidR="005743CF" w:rsidRPr="00377061" w:rsidTr="005743CF">
        <w:trPr>
          <w:trHeight w:val="600"/>
        </w:trPr>
        <w:tc>
          <w:tcPr>
            <w:tcW w:w="1320" w:type="dxa"/>
            <w:tcBorders>
              <w:top w:val="nil"/>
              <w:left w:val="nil"/>
              <w:bottom w:val="nil"/>
              <w:right w:val="nil"/>
            </w:tcBorders>
            <w:shd w:val="clear" w:color="auto" w:fill="auto"/>
            <w:noWrap/>
            <w:vAlign w:val="center"/>
            <w:hideMark/>
          </w:tcPr>
          <w:p w:rsidR="005743CF" w:rsidRPr="005743CF" w:rsidRDefault="005743CF" w:rsidP="005743CF">
            <w:pPr>
              <w:spacing w:after="0" w:line="240" w:lineRule="auto"/>
              <w:rPr>
                <w:rFonts w:ascii="Calibri" w:eastAsia="Times New Roman" w:hAnsi="Calibri" w:cs="Calibri"/>
                <w:b/>
                <w:bCs/>
                <w:color w:val="000000"/>
                <w:lang w:eastAsia="cs-CZ"/>
              </w:rPr>
            </w:pPr>
          </w:p>
        </w:tc>
        <w:tc>
          <w:tcPr>
            <w:tcW w:w="4209" w:type="dxa"/>
            <w:tcBorders>
              <w:top w:val="nil"/>
              <w:left w:val="nil"/>
              <w:bottom w:val="nil"/>
              <w:right w:val="nil"/>
            </w:tcBorders>
            <w:shd w:val="clear" w:color="auto" w:fill="auto"/>
            <w:vAlign w:val="center"/>
            <w:hideMark/>
          </w:tcPr>
          <w:p w:rsidR="005743CF" w:rsidRPr="005743CF" w:rsidRDefault="005743CF" w:rsidP="002C68A3">
            <w:pPr>
              <w:spacing w:after="0" w:line="240" w:lineRule="auto"/>
              <w:rPr>
                <w:rFonts w:ascii="Calibri" w:eastAsia="Times New Roman" w:hAnsi="Calibri" w:cs="Calibri"/>
                <w:b/>
                <w:bCs/>
                <w:lang w:eastAsia="cs-CZ"/>
              </w:rPr>
            </w:pPr>
            <w:r w:rsidRPr="005743CF">
              <w:rPr>
                <w:rFonts w:ascii="Calibri" w:eastAsia="Times New Roman" w:hAnsi="Calibri" w:cs="Calibri"/>
                <w:b/>
                <w:bCs/>
                <w:lang w:eastAsia="cs-CZ"/>
              </w:rPr>
              <w:t>Bohem zapomenutá zem</w:t>
            </w:r>
          </w:p>
        </w:tc>
        <w:tc>
          <w:tcPr>
            <w:tcW w:w="1144" w:type="dxa"/>
            <w:tcBorders>
              <w:top w:val="nil"/>
              <w:left w:val="nil"/>
              <w:bottom w:val="nil"/>
              <w:right w:val="nil"/>
            </w:tcBorders>
            <w:shd w:val="clear" w:color="auto" w:fill="auto"/>
            <w:noWrap/>
            <w:vAlign w:val="center"/>
            <w:hideMark/>
          </w:tcPr>
          <w:p w:rsidR="005743CF" w:rsidRPr="005743CF" w:rsidRDefault="005743CF" w:rsidP="005743CF">
            <w:pPr>
              <w:spacing w:after="0" w:line="240" w:lineRule="auto"/>
              <w:ind w:firstLineChars="100" w:firstLine="241"/>
              <w:rPr>
                <w:rFonts w:ascii="Calibri" w:eastAsia="Times New Roman" w:hAnsi="Calibri" w:cs="Calibri"/>
                <w:b/>
                <w:bCs/>
                <w:lang w:eastAsia="cs-CZ"/>
              </w:rPr>
            </w:pPr>
          </w:p>
        </w:tc>
        <w:tc>
          <w:tcPr>
            <w:tcW w:w="1409" w:type="dxa"/>
            <w:tcBorders>
              <w:top w:val="nil"/>
              <w:left w:val="nil"/>
              <w:bottom w:val="nil"/>
              <w:right w:val="nil"/>
            </w:tcBorders>
            <w:shd w:val="clear" w:color="auto" w:fill="auto"/>
            <w:noWrap/>
            <w:vAlign w:val="center"/>
            <w:hideMark/>
          </w:tcPr>
          <w:p w:rsidR="005743CF" w:rsidRPr="00377061" w:rsidRDefault="005743CF" w:rsidP="002C68A3">
            <w:pPr>
              <w:spacing w:after="0" w:line="240" w:lineRule="auto"/>
              <w:rPr>
                <w:rFonts w:ascii="Times New Roman" w:eastAsia="Times New Roman" w:hAnsi="Times New Roman" w:cs="Times New Roman"/>
                <w:sz w:val="20"/>
                <w:lang w:eastAsia="cs-CZ"/>
              </w:rPr>
            </w:pPr>
          </w:p>
        </w:tc>
      </w:tr>
      <w:tr w:rsidR="005743CF" w:rsidRPr="00377061" w:rsidTr="005743CF">
        <w:trPr>
          <w:trHeight w:val="479"/>
        </w:trPr>
        <w:tc>
          <w:tcPr>
            <w:tcW w:w="1320" w:type="dxa"/>
            <w:tcBorders>
              <w:top w:val="nil"/>
              <w:left w:val="nil"/>
              <w:bottom w:val="nil"/>
              <w:right w:val="nil"/>
            </w:tcBorders>
            <w:shd w:val="clear" w:color="auto" w:fill="auto"/>
            <w:noWrap/>
            <w:vAlign w:val="center"/>
            <w:hideMark/>
          </w:tcPr>
          <w:p w:rsidR="005743CF" w:rsidRPr="005743CF" w:rsidRDefault="005743CF" w:rsidP="002C68A3">
            <w:pPr>
              <w:spacing w:after="0" w:line="240" w:lineRule="auto"/>
              <w:rPr>
                <w:rFonts w:ascii="Calibri" w:eastAsia="Times New Roman" w:hAnsi="Calibri" w:cs="Calibri"/>
                <w:b/>
                <w:bCs/>
                <w:color w:val="000000"/>
                <w:lang w:eastAsia="cs-CZ"/>
              </w:rPr>
            </w:pPr>
          </w:p>
        </w:tc>
        <w:tc>
          <w:tcPr>
            <w:tcW w:w="4209" w:type="dxa"/>
            <w:tcBorders>
              <w:top w:val="nil"/>
              <w:left w:val="nil"/>
              <w:bottom w:val="nil"/>
              <w:right w:val="nil"/>
            </w:tcBorders>
            <w:shd w:val="clear" w:color="auto" w:fill="auto"/>
            <w:vAlign w:val="center"/>
            <w:hideMark/>
          </w:tcPr>
          <w:p w:rsidR="005743CF" w:rsidRPr="005743CF" w:rsidRDefault="005743CF" w:rsidP="002C68A3">
            <w:pPr>
              <w:spacing w:after="0" w:line="240" w:lineRule="auto"/>
              <w:rPr>
                <w:rFonts w:ascii="Calibri" w:eastAsia="Times New Roman" w:hAnsi="Calibri" w:cs="Calibri"/>
                <w:b/>
                <w:bCs/>
                <w:lang w:eastAsia="cs-CZ"/>
              </w:rPr>
            </w:pPr>
            <w:r w:rsidRPr="005743CF">
              <w:rPr>
                <w:rFonts w:ascii="Calibri" w:eastAsia="Times New Roman" w:hAnsi="Calibri" w:cs="Calibri"/>
                <w:b/>
                <w:bCs/>
                <w:lang w:eastAsia="cs-CZ"/>
              </w:rPr>
              <w:t>klidné, do města blízko, samostatné</w:t>
            </w:r>
          </w:p>
        </w:tc>
        <w:tc>
          <w:tcPr>
            <w:tcW w:w="1144" w:type="dxa"/>
            <w:tcBorders>
              <w:top w:val="nil"/>
              <w:left w:val="nil"/>
              <w:bottom w:val="nil"/>
              <w:right w:val="nil"/>
            </w:tcBorders>
            <w:shd w:val="clear" w:color="auto" w:fill="auto"/>
            <w:noWrap/>
            <w:vAlign w:val="center"/>
            <w:hideMark/>
          </w:tcPr>
          <w:p w:rsidR="005743CF" w:rsidRPr="005743CF" w:rsidRDefault="005743CF" w:rsidP="005743CF">
            <w:pPr>
              <w:spacing w:after="0" w:line="240" w:lineRule="auto"/>
              <w:ind w:firstLineChars="100" w:firstLine="241"/>
              <w:rPr>
                <w:rFonts w:ascii="Calibri" w:eastAsia="Times New Roman" w:hAnsi="Calibri" w:cs="Calibri"/>
                <w:b/>
                <w:bCs/>
                <w:lang w:eastAsia="cs-CZ"/>
              </w:rPr>
            </w:pPr>
          </w:p>
        </w:tc>
        <w:tc>
          <w:tcPr>
            <w:tcW w:w="1409" w:type="dxa"/>
            <w:tcBorders>
              <w:top w:val="nil"/>
              <w:left w:val="nil"/>
              <w:bottom w:val="nil"/>
              <w:right w:val="nil"/>
            </w:tcBorders>
            <w:shd w:val="clear" w:color="auto" w:fill="auto"/>
            <w:noWrap/>
            <w:vAlign w:val="center"/>
            <w:hideMark/>
          </w:tcPr>
          <w:p w:rsidR="005743CF" w:rsidRPr="00377061" w:rsidRDefault="005743CF" w:rsidP="002C68A3">
            <w:pPr>
              <w:spacing w:after="0" w:line="240" w:lineRule="auto"/>
              <w:rPr>
                <w:rFonts w:ascii="Times New Roman" w:eastAsia="Times New Roman" w:hAnsi="Times New Roman" w:cs="Times New Roman"/>
                <w:sz w:val="20"/>
                <w:lang w:eastAsia="cs-CZ"/>
              </w:rPr>
            </w:pPr>
          </w:p>
        </w:tc>
      </w:tr>
      <w:tr w:rsidR="005743CF" w:rsidRPr="00377061" w:rsidTr="005743CF">
        <w:trPr>
          <w:trHeight w:val="445"/>
        </w:trPr>
        <w:tc>
          <w:tcPr>
            <w:tcW w:w="1320" w:type="dxa"/>
            <w:tcBorders>
              <w:top w:val="nil"/>
              <w:left w:val="nil"/>
              <w:bottom w:val="nil"/>
              <w:right w:val="nil"/>
            </w:tcBorders>
            <w:shd w:val="clear" w:color="auto" w:fill="auto"/>
            <w:noWrap/>
            <w:vAlign w:val="center"/>
            <w:hideMark/>
          </w:tcPr>
          <w:p w:rsidR="005743CF" w:rsidRPr="005743CF" w:rsidRDefault="005743CF" w:rsidP="002C68A3">
            <w:pPr>
              <w:spacing w:after="0" w:line="240" w:lineRule="auto"/>
              <w:rPr>
                <w:rFonts w:ascii="Calibri" w:eastAsia="Times New Roman" w:hAnsi="Calibri" w:cs="Calibri"/>
                <w:b/>
                <w:bCs/>
                <w:color w:val="000000"/>
                <w:lang w:eastAsia="cs-CZ"/>
              </w:rPr>
            </w:pPr>
          </w:p>
        </w:tc>
        <w:tc>
          <w:tcPr>
            <w:tcW w:w="4209" w:type="dxa"/>
            <w:tcBorders>
              <w:top w:val="nil"/>
              <w:left w:val="nil"/>
              <w:bottom w:val="nil"/>
              <w:right w:val="nil"/>
            </w:tcBorders>
            <w:shd w:val="clear" w:color="auto" w:fill="auto"/>
            <w:vAlign w:val="center"/>
            <w:hideMark/>
          </w:tcPr>
          <w:p w:rsidR="005743CF" w:rsidRPr="005743CF" w:rsidRDefault="005743CF" w:rsidP="002C68A3">
            <w:pPr>
              <w:spacing w:after="0" w:line="240" w:lineRule="auto"/>
              <w:rPr>
                <w:rFonts w:ascii="Calibri" w:eastAsia="Times New Roman" w:hAnsi="Calibri" w:cs="Calibri"/>
                <w:b/>
                <w:bCs/>
                <w:lang w:eastAsia="cs-CZ"/>
              </w:rPr>
            </w:pPr>
            <w:r w:rsidRPr="005743CF">
              <w:rPr>
                <w:rFonts w:ascii="Calibri" w:eastAsia="Times New Roman" w:hAnsi="Calibri" w:cs="Calibri"/>
                <w:b/>
                <w:bCs/>
                <w:lang w:eastAsia="cs-CZ"/>
              </w:rPr>
              <w:t>u lesa, příjemná</w:t>
            </w:r>
          </w:p>
        </w:tc>
        <w:tc>
          <w:tcPr>
            <w:tcW w:w="1144" w:type="dxa"/>
            <w:tcBorders>
              <w:top w:val="nil"/>
              <w:left w:val="nil"/>
              <w:bottom w:val="nil"/>
              <w:right w:val="nil"/>
            </w:tcBorders>
            <w:shd w:val="clear" w:color="auto" w:fill="auto"/>
            <w:noWrap/>
            <w:vAlign w:val="center"/>
            <w:hideMark/>
          </w:tcPr>
          <w:p w:rsidR="005743CF" w:rsidRPr="005743CF" w:rsidRDefault="005743CF" w:rsidP="005743CF">
            <w:pPr>
              <w:spacing w:after="0" w:line="240" w:lineRule="auto"/>
              <w:ind w:firstLineChars="100" w:firstLine="241"/>
              <w:rPr>
                <w:rFonts w:ascii="Calibri" w:eastAsia="Times New Roman" w:hAnsi="Calibri" w:cs="Calibri"/>
                <w:b/>
                <w:bCs/>
                <w:lang w:eastAsia="cs-CZ"/>
              </w:rPr>
            </w:pPr>
          </w:p>
        </w:tc>
        <w:tc>
          <w:tcPr>
            <w:tcW w:w="1409" w:type="dxa"/>
            <w:tcBorders>
              <w:top w:val="nil"/>
              <w:left w:val="nil"/>
              <w:bottom w:val="nil"/>
              <w:right w:val="nil"/>
            </w:tcBorders>
            <w:shd w:val="clear" w:color="auto" w:fill="auto"/>
            <w:noWrap/>
            <w:vAlign w:val="center"/>
            <w:hideMark/>
          </w:tcPr>
          <w:p w:rsidR="005743CF" w:rsidRPr="00377061" w:rsidRDefault="005743CF" w:rsidP="002C68A3">
            <w:pPr>
              <w:spacing w:after="0" w:line="240" w:lineRule="auto"/>
              <w:rPr>
                <w:rFonts w:ascii="Times New Roman" w:eastAsia="Times New Roman" w:hAnsi="Times New Roman" w:cs="Times New Roman"/>
                <w:sz w:val="20"/>
                <w:lang w:eastAsia="cs-CZ"/>
              </w:rPr>
            </w:pPr>
          </w:p>
        </w:tc>
      </w:tr>
      <w:tr w:rsidR="005743CF" w:rsidRPr="00377061" w:rsidTr="005743CF">
        <w:trPr>
          <w:trHeight w:val="423"/>
        </w:trPr>
        <w:tc>
          <w:tcPr>
            <w:tcW w:w="1320" w:type="dxa"/>
            <w:tcBorders>
              <w:top w:val="nil"/>
              <w:left w:val="nil"/>
              <w:bottom w:val="nil"/>
              <w:right w:val="nil"/>
            </w:tcBorders>
            <w:shd w:val="clear" w:color="auto" w:fill="auto"/>
            <w:noWrap/>
            <w:vAlign w:val="center"/>
            <w:hideMark/>
          </w:tcPr>
          <w:p w:rsidR="005743CF" w:rsidRPr="005743CF" w:rsidRDefault="005743CF" w:rsidP="002C68A3">
            <w:pPr>
              <w:spacing w:after="0" w:line="240" w:lineRule="auto"/>
              <w:rPr>
                <w:rFonts w:ascii="Calibri" w:eastAsia="Times New Roman" w:hAnsi="Calibri" w:cs="Calibri"/>
                <w:b/>
                <w:bCs/>
                <w:color w:val="000000"/>
                <w:lang w:eastAsia="cs-CZ"/>
              </w:rPr>
            </w:pPr>
          </w:p>
        </w:tc>
        <w:tc>
          <w:tcPr>
            <w:tcW w:w="4209" w:type="dxa"/>
            <w:tcBorders>
              <w:top w:val="nil"/>
              <w:left w:val="nil"/>
              <w:bottom w:val="nil"/>
              <w:right w:val="nil"/>
            </w:tcBorders>
            <w:shd w:val="clear" w:color="auto" w:fill="auto"/>
            <w:vAlign w:val="center"/>
            <w:hideMark/>
          </w:tcPr>
          <w:p w:rsidR="005743CF" w:rsidRPr="005743CF" w:rsidRDefault="005743CF" w:rsidP="002C68A3">
            <w:pPr>
              <w:spacing w:after="0" w:line="240" w:lineRule="auto"/>
              <w:rPr>
                <w:rFonts w:ascii="Calibri" w:eastAsia="Times New Roman" w:hAnsi="Calibri" w:cs="Calibri"/>
                <w:b/>
                <w:bCs/>
                <w:lang w:eastAsia="cs-CZ"/>
              </w:rPr>
            </w:pPr>
            <w:r w:rsidRPr="005743CF">
              <w:rPr>
                <w:rFonts w:ascii="Calibri" w:eastAsia="Times New Roman" w:hAnsi="Calibri" w:cs="Calibri"/>
                <w:b/>
                <w:bCs/>
                <w:lang w:eastAsia="cs-CZ"/>
              </w:rPr>
              <w:t>příjemné prostředí, příroda</w:t>
            </w:r>
          </w:p>
        </w:tc>
        <w:tc>
          <w:tcPr>
            <w:tcW w:w="1144" w:type="dxa"/>
            <w:tcBorders>
              <w:top w:val="nil"/>
              <w:left w:val="nil"/>
              <w:bottom w:val="nil"/>
              <w:right w:val="nil"/>
            </w:tcBorders>
            <w:shd w:val="clear" w:color="auto" w:fill="auto"/>
            <w:noWrap/>
            <w:vAlign w:val="center"/>
            <w:hideMark/>
          </w:tcPr>
          <w:p w:rsidR="005743CF" w:rsidRPr="005743CF" w:rsidRDefault="005743CF" w:rsidP="005743CF">
            <w:pPr>
              <w:spacing w:after="0" w:line="240" w:lineRule="auto"/>
              <w:ind w:firstLineChars="100" w:firstLine="241"/>
              <w:rPr>
                <w:rFonts w:ascii="Calibri" w:eastAsia="Times New Roman" w:hAnsi="Calibri" w:cs="Calibri"/>
                <w:b/>
                <w:bCs/>
                <w:lang w:eastAsia="cs-CZ"/>
              </w:rPr>
            </w:pPr>
          </w:p>
        </w:tc>
        <w:tc>
          <w:tcPr>
            <w:tcW w:w="1409" w:type="dxa"/>
            <w:tcBorders>
              <w:top w:val="nil"/>
              <w:left w:val="nil"/>
              <w:bottom w:val="nil"/>
              <w:right w:val="nil"/>
            </w:tcBorders>
            <w:shd w:val="clear" w:color="auto" w:fill="auto"/>
            <w:noWrap/>
            <w:vAlign w:val="center"/>
            <w:hideMark/>
          </w:tcPr>
          <w:p w:rsidR="005743CF" w:rsidRPr="00377061" w:rsidRDefault="005743CF" w:rsidP="002C68A3">
            <w:pPr>
              <w:spacing w:after="0" w:line="240" w:lineRule="auto"/>
              <w:rPr>
                <w:rFonts w:ascii="Times New Roman" w:eastAsia="Times New Roman" w:hAnsi="Times New Roman" w:cs="Times New Roman"/>
                <w:sz w:val="20"/>
                <w:lang w:eastAsia="cs-CZ"/>
              </w:rPr>
            </w:pPr>
          </w:p>
        </w:tc>
      </w:tr>
      <w:tr w:rsidR="005743CF" w:rsidRPr="00377061" w:rsidTr="005743CF">
        <w:trPr>
          <w:trHeight w:val="600"/>
        </w:trPr>
        <w:tc>
          <w:tcPr>
            <w:tcW w:w="1320" w:type="dxa"/>
            <w:tcBorders>
              <w:top w:val="nil"/>
              <w:left w:val="nil"/>
              <w:bottom w:val="nil"/>
              <w:right w:val="nil"/>
            </w:tcBorders>
            <w:shd w:val="clear" w:color="auto" w:fill="auto"/>
            <w:noWrap/>
            <w:vAlign w:val="center"/>
            <w:hideMark/>
          </w:tcPr>
          <w:p w:rsidR="005743CF" w:rsidRPr="005743CF" w:rsidRDefault="005743CF" w:rsidP="002C68A3">
            <w:pPr>
              <w:spacing w:after="0" w:line="240" w:lineRule="auto"/>
              <w:rPr>
                <w:rFonts w:ascii="Calibri" w:eastAsia="Times New Roman" w:hAnsi="Calibri" w:cs="Calibri"/>
                <w:b/>
                <w:bCs/>
                <w:color w:val="000000"/>
                <w:lang w:eastAsia="cs-CZ"/>
              </w:rPr>
            </w:pPr>
          </w:p>
        </w:tc>
        <w:tc>
          <w:tcPr>
            <w:tcW w:w="4209" w:type="dxa"/>
            <w:tcBorders>
              <w:top w:val="nil"/>
              <w:left w:val="nil"/>
              <w:bottom w:val="nil"/>
              <w:right w:val="nil"/>
            </w:tcBorders>
            <w:shd w:val="clear" w:color="auto" w:fill="auto"/>
            <w:vAlign w:val="center"/>
            <w:hideMark/>
          </w:tcPr>
          <w:p w:rsidR="005743CF" w:rsidRPr="005743CF" w:rsidRDefault="005743CF" w:rsidP="002C68A3">
            <w:pPr>
              <w:spacing w:after="0" w:line="240" w:lineRule="auto"/>
              <w:rPr>
                <w:rFonts w:ascii="Calibri" w:eastAsia="Times New Roman" w:hAnsi="Calibri" w:cs="Calibri"/>
                <w:b/>
                <w:bCs/>
                <w:lang w:eastAsia="cs-CZ"/>
              </w:rPr>
            </w:pPr>
            <w:r w:rsidRPr="005743CF">
              <w:rPr>
                <w:rFonts w:ascii="Calibri" w:eastAsia="Times New Roman" w:hAnsi="Calibri" w:cs="Calibri"/>
                <w:b/>
                <w:bCs/>
                <w:lang w:eastAsia="cs-CZ"/>
              </w:rPr>
              <w:t>klidná, udržovaná</w:t>
            </w:r>
          </w:p>
        </w:tc>
        <w:tc>
          <w:tcPr>
            <w:tcW w:w="1144" w:type="dxa"/>
            <w:tcBorders>
              <w:top w:val="nil"/>
              <w:left w:val="nil"/>
              <w:bottom w:val="nil"/>
              <w:right w:val="nil"/>
            </w:tcBorders>
            <w:shd w:val="clear" w:color="auto" w:fill="auto"/>
            <w:noWrap/>
            <w:vAlign w:val="center"/>
            <w:hideMark/>
          </w:tcPr>
          <w:p w:rsidR="005743CF" w:rsidRPr="005743CF" w:rsidRDefault="005743CF" w:rsidP="005743CF">
            <w:pPr>
              <w:spacing w:after="0" w:line="240" w:lineRule="auto"/>
              <w:ind w:firstLineChars="100" w:firstLine="241"/>
              <w:rPr>
                <w:rFonts w:ascii="Calibri" w:eastAsia="Times New Roman" w:hAnsi="Calibri" w:cs="Calibri"/>
                <w:b/>
                <w:bCs/>
                <w:lang w:eastAsia="cs-CZ"/>
              </w:rPr>
            </w:pPr>
          </w:p>
        </w:tc>
        <w:tc>
          <w:tcPr>
            <w:tcW w:w="1409" w:type="dxa"/>
            <w:tcBorders>
              <w:top w:val="nil"/>
              <w:left w:val="nil"/>
              <w:bottom w:val="nil"/>
              <w:right w:val="nil"/>
            </w:tcBorders>
            <w:shd w:val="clear" w:color="auto" w:fill="auto"/>
            <w:noWrap/>
            <w:vAlign w:val="center"/>
            <w:hideMark/>
          </w:tcPr>
          <w:p w:rsidR="005743CF" w:rsidRPr="00377061" w:rsidRDefault="005743CF" w:rsidP="002C68A3">
            <w:pPr>
              <w:spacing w:after="0" w:line="240" w:lineRule="auto"/>
              <w:rPr>
                <w:rFonts w:ascii="Times New Roman" w:eastAsia="Times New Roman" w:hAnsi="Times New Roman" w:cs="Times New Roman"/>
                <w:sz w:val="20"/>
                <w:lang w:eastAsia="cs-CZ"/>
              </w:rPr>
            </w:pPr>
          </w:p>
        </w:tc>
      </w:tr>
      <w:tr w:rsidR="005743CF" w:rsidRPr="00377061" w:rsidTr="005743CF">
        <w:trPr>
          <w:trHeight w:val="485"/>
        </w:trPr>
        <w:tc>
          <w:tcPr>
            <w:tcW w:w="1320" w:type="dxa"/>
            <w:tcBorders>
              <w:top w:val="nil"/>
              <w:left w:val="nil"/>
              <w:bottom w:val="nil"/>
              <w:right w:val="nil"/>
            </w:tcBorders>
            <w:shd w:val="clear" w:color="auto" w:fill="auto"/>
            <w:noWrap/>
            <w:vAlign w:val="center"/>
            <w:hideMark/>
          </w:tcPr>
          <w:p w:rsidR="005743CF" w:rsidRPr="005743CF" w:rsidRDefault="005743CF" w:rsidP="002C68A3">
            <w:pPr>
              <w:spacing w:after="0" w:line="240" w:lineRule="auto"/>
              <w:rPr>
                <w:rFonts w:ascii="Calibri" w:eastAsia="Times New Roman" w:hAnsi="Calibri" w:cs="Calibri"/>
                <w:b/>
                <w:bCs/>
                <w:color w:val="000000"/>
                <w:lang w:eastAsia="cs-CZ"/>
              </w:rPr>
            </w:pPr>
          </w:p>
        </w:tc>
        <w:tc>
          <w:tcPr>
            <w:tcW w:w="4209" w:type="dxa"/>
            <w:tcBorders>
              <w:top w:val="nil"/>
              <w:left w:val="nil"/>
              <w:bottom w:val="nil"/>
              <w:right w:val="nil"/>
            </w:tcBorders>
            <w:shd w:val="clear" w:color="auto" w:fill="auto"/>
            <w:vAlign w:val="center"/>
            <w:hideMark/>
          </w:tcPr>
          <w:p w:rsidR="005743CF" w:rsidRPr="005743CF" w:rsidRDefault="005743CF" w:rsidP="002C68A3">
            <w:pPr>
              <w:spacing w:after="0" w:line="240" w:lineRule="auto"/>
              <w:rPr>
                <w:rFonts w:ascii="Calibri" w:eastAsia="Times New Roman" w:hAnsi="Calibri" w:cs="Calibri"/>
                <w:b/>
                <w:bCs/>
                <w:lang w:eastAsia="cs-CZ"/>
              </w:rPr>
            </w:pPr>
            <w:r w:rsidRPr="005743CF">
              <w:rPr>
                <w:rFonts w:ascii="Calibri" w:eastAsia="Times New Roman" w:hAnsi="Calibri" w:cs="Calibri"/>
                <w:b/>
                <w:bCs/>
                <w:lang w:eastAsia="cs-CZ"/>
              </w:rPr>
              <w:t>jsem tady spokojena</w:t>
            </w:r>
          </w:p>
        </w:tc>
        <w:tc>
          <w:tcPr>
            <w:tcW w:w="1144" w:type="dxa"/>
            <w:tcBorders>
              <w:top w:val="nil"/>
              <w:left w:val="nil"/>
              <w:bottom w:val="nil"/>
              <w:right w:val="nil"/>
            </w:tcBorders>
            <w:shd w:val="clear" w:color="auto" w:fill="auto"/>
            <w:noWrap/>
            <w:vAlign w:val="center"/>
            <w:hideMark/>
          </w:tcPr>
          <w:p w:rsidR="005743CF" w:rsidRPr="005743CF" w:rsidRDefault="005743CF" w:rsidP="005743CF">
            <w:pPr>
              <w:spacing w:after="0" w:line="240" w:lineRule="auto"/>
              <w:ind w:firstLineChars="100" w:firstLine="241"/>
              <w:rPr>
                <w:rFonts w:ascii="Calibri" w:eastAsia="Times New Roman" w:hAnsi="Calibri" w:cs="Calibri"/>
                <w:b/>
                <w:bCs/>
                <w:lang w:eastAsia="cs-CZ"/>
              </w:rPr>
            </w:pPr>
          </w:p>
        </w:tc>
        <w:tc>
          <w:tcPr>
            <w:tcW w:w="1409" w:type="dxa"/>
            <w:tcBorders>
              <w:top w:val="nil"/>
              <w:left w:val="nil"/>
              <w:bottom w:val="nil"/>
              <w:right w:val="nil"/>
            </w:tcBorders>
            <w:shd w:val="clear" w:color="auto" w:fill="auto"/>
            <w:noWrap/>
            <w:vAlign w:val="center"/>
            <w:hideMark/>
          </w:tcPr>
          <w:p w:rsidR="005743CF" w:rsidRPr="00377061" w:rsidRDefault="005743CF" w:rsidP="002C68A3">
            <w:pPr>
              <w:spacing w:after="0" w:line="240" w:lineRule="auto"/>
              <w:rPr>
                <w:rFonts w:ascii="Times New Roman" w:eastAsia="Times New Roman" w:hAnsi="Times New Roman" w:cs="Times New Roman"/>
                <w:sz w:val="20"/>
                <w:lang w:eastAsia="cs-CZ"/>
              </w:rPr>
            </w:pPr>
          </w:p>
        </w:tc>
      </w:tr>
      <w:tr w:rsidR="005743CF" w:rsidRPr="00377061" w:rsidTr="005743CF">
        <w:trPr>
          <w:trHeight w:val="600"/>
        </w:trPr>
        <w:tc>
          <w:tcPr>
            <w:tcW w:w="1320" w:type="dxa"/>
            <w:tcBorders>
              <w:top w:val="nil"/>
              <w:left w:val="nil"/>
              <w:bottom w:val="nil"/>
              <w:right w:val="nil"/>
            </w:tcBorders>
            <w:shd w:val="clear" w:color="auto" w:fill="auto"/>
            <w:noWrap/>
            <w:vAlign w:val="center"/>
            <w:hideMark/>
          </w:tcPr>
          <w:p w:rsidR="005743CF" w:rsidRPr="005743CF" w:rsidRDefault="005743CF" w:rsidP="002C68A3">
            <w:pPr>
              <w:spacing w:after="0" w:line="240" w:lineRule="auto"/>
              <w:rPr>
                <w:rFonts w:ascii="Calibri" w:eastAsia="Times New Roman" w:hAnsi="Calibri" w:cs="Calibri"/>
                <w:b/>
                <w:bCs/>
                <w:color w:val="000000"/>
                <w:lang w:eastAsia="cs-CZ"/>
              </w:rPr>
            </w:pPr>
          </w:p>
        </w:tc>
        <w:tc>
          <w:tcPr>
            <w:tcW w:w="4209" w:type="dxa"/>
            <w:tcBorders>
              <w:top w:val="nil"/>
              <w:left w:val="nil"/>
              <w:bottom w:val="nil"/>
              <w:right w:val="nil"/>
            </w:tcBorders>
            <w:shd w:val="clear" w:color="auto" w:fill="auto"/>
            <w:vAlign w:val="center"/>
            <w:hideMark/>
          </w:tcPr>
          <w:p w:rsidR="005743CF" w:rsidRPr="005743CF" w:rsidRDefault="005743CF" w:rsidP="002C68A3">
            <w:pPr>
              <w:spacing w:after="0" w:line="240" w:lineRule="auto"/>
              <w:rPr>
                <w:rFonts w:ascii="Calibri" w:eastAsia="Times New Roman" w:hAnsi="Calibri" w:cs="Calibri"/>
                <w:b/>
                <w:bCs/>
                <w:lang w:eastAsia="cs-CZ"/>
              </w:rPr>
            </w:pPr>
            <w:r w:rsidRPr="005743CF">
              <w:rPr>
                <w:rFonts w:ascii="Calibri" w:eastAsia="Times New Roman" w:hAnsi="Calibri" w:cs="Calibri"/>
                <w:b/>
                <w:bCs/>
                <w:lang w:eastAsia="cs-CZ"/>
              </w:rPr>
              <w:t>zaostalá, nerozvíjející se, bránící se novým možnostem</w:t>
            </w:r>
          </w:p>
        </w:tc>
        <w:tc>
          <w:tcPr>
            <w:tcW w:w="1144" w:type="dxa"/>
            <w:tcBorders>
              <w:top w:val="nil"/>
              <w:left w:val="nil"/>
              <w:bottom w:val="nil"/>
              <w:right w:val="nil"/>
            </w:tcBorders>
            <w:shd w:val="clear" w:color="auto" w:fill="auto"/>
            <w:noWrap/>
            <w:vAlign w:val="center"/>
            <w:hideMark/>
          </w:tcPr>
          <w:p w:rsidR="005743CF" w:rsidRPr="005743CF" w:rsidRDefault="005743CF" w:rsidP="005743CF">
            <w:pPr>
              <w:spacing w:after="0" w:line="240" w:lineRule="auto"/>
              <w:ind w:firstLineChars="100" w:firstLine="241"/>
              <w:rPr>
                <w:rFonts w:ascii="Calibri" w:eastAsia="Times New Roman" w:hAnsi="Calibri" w:cs="Calibri"/>
                <w:b/>
                <w:bCs/>
                <w:lang w:eastAsia="cs-CZ"/>
              </w:rPr>
            </w:pPr>
          </w:p>
        </w:tc>
        <w:tc>
          <w:tcPr>
            <w:tcW w:w="1409" w:type="dxa"/>
            <w:tcBorders>
              <w:top w:val="nil"/>
              <w:left w:val="nil"/>
              <w:bottom w:val="nil"/>
              <w:right w:val="nil"/>
            </w:tcBorders>
            <w:shd w:val="clear" w:color="auto" w:fill="auto"/>
            <w:noWrap/>
            <w:vAlign w:val="center"/>
            <w:hideMark/>
          </w:tcPr>
          <w:p w:rsidR="005743CF" w:rsidRPr="00377061" w:rsidRDefault="005743CF" w:rsidP="002C68A3">
            <w:pPr>
              <w:spacing w:after="0" w:line="240" w:lineRule="auto"/>
              <w:rPr>
                <w:rFonts w:ascii="Times New Roman" w:eastAsia="Times New Roman" w:hAnsi="Times New Roman" w:cs="Times New Roman"/>
                <w:sz w:val="20"/>
                <w:lang w:eastAsia="cs-CZ"/>
              </w:rPr>
            </w:pPr>
          </w:p>
        </w:tc>
      </w:tr>
      <w:tr w:rsidR="005743CF" w:rsidRPr="00377061" w:rsidTr="005743CF">
        <w:trPr>
          <w:trHeight w:val="423"/>
        </w:trPr>
        <w:tc>
          <w:tcPr>
            <w:tcW w:w="1320" w:type="dxa"/>
            <w:tcBorders>
              <w:top w:val="nil"/>
              <w:left w:val="nil"/>
              <w:bottom w:val="nil"/>
              <w:right w:val="nil"/>
            </w:tcBorders>
            <w:shd w:val="clear" w:color="auto" w:fill="auto"/>
            <w:noWrap/>
            <w:vAlign w:val="center"/>
            <w:hideMark/>
          </w:tcPr>
          <w:p w:rsidR="005743CF" w:rsidRPr="005743CF" w:rsidRDefault="005743CF" w:rsidP="002C68A3">
            <w:pPr>
              <w:spacing w:after="0" w:line="240" w:lineRule="auto"/>
              <w:rPr>
                <w:rFonts w:ascii="Calibri" w:eastAsia="Times New Roman" w:hAnsi="Calibri" w:cs="Calibri"/>
                <w:b/>
                <w:bCs/>
                <w:color w:val="000000"/>
                <w:lang w:eastAsia="cs-CZ"/>
              </w:rPr>
            </w:pPr>
          </w:p>
        </w:tc>
        <w:tc>
          <w:tcPr>
            <w:tcW w:w="4209" w:type="dxa"/>
            <w:tcBorders>
              <w:top w:val="nil"/>
              <w:left w:val="nil"/>
              <w:bottom w:val="nil"/>
              <w:right w:val="nil"/>
            </w:tcBorders>
            <w:shd w:val="clear" w:color="auto" w:fill="auto"/>
            <w:vAlign w:val="center"/>
            <w:hideMark/>
          </w:tcPr>
          <w:p w:rsidR="005743CF" w:rsidRPr="005743CF" w:rsidRDefault="005743CF" w:rsidP="002C68A3">
            <w:pPr>
              <w:spacing w:after="0" w:line="240" w:lineRule="auto"/>
              <w:rPr>
                <w:rFonts w:ascii="Calibri" w:eastAsia="Times New Roman" w:hAnsi="Calibri" w:cs="Calibri"/>
                <w:b/>
                <w:bCs/>
                <w:lang w:eastAsia="cs-CZ"/>
              </w:rPr>
            </w:pPr>
            <w:r w:rsidRPr="005743CF">
              <w:rPr>
                <w:rFonts w:ascii="Calibri" w:eastAsia="Times New Roman" w:hAnsi="Calibri" w:cs="Calibri"/>
                <w:b/>
                <w:bCs/>
                <w:lang w:eastAsia="cs-CZ"/>
              </w:rPr>
              <w:t>malá, klidná, útulná</w:t>
            </w:r>
          </w:p>
        </w:tc>
        <w:tc>
          <w:tcPr>
            <w:tcW w:w="1144" w:type="dxa"/>
            <w:tcBorders>
              <w:top w:val="nil"/>
              <w:left w:val="nil"/>
              <w:bottom w:val="nil"/>
              <w:right w:val="nil"/>
            </w:tcBorders>
            <w:shd w:val="clear" w:color="auto" w:fill="auto"/>
            <w:noWrap/>
            <w:vAlign w:val="center"/>
            <w:hideMark/>
          </w:tcPr>
          <w:p w:rsidR="005743CF" w:rsidRPr="005743CF" w:rsidRDefault="005743CF" w:rsidP="005743CF">
            <w:pPr>
              <w:spacing w:after="0" w:line="240" w:lineRule="auto"/>
              <w:ind w:firstLineChars="100" w:firstLine="241"/>
              <w:rPr>
                <w:rFonts w:ascii="Calibri" w:eastAsia="Times New Roman" w:hAnsi="Calibri" w:cs="Calibri"/>
                <w:b/>
                <w:bCs/>
                <w:lang w:eastAsia="cs-CZ"/>
              </w:rPr>
            </w:pPr>
          </w:p>
        </w:tc>
        <w:tc>
          <w:tcPr>
            <w:tcW w:w="1409" w:type="dxa"/>
            <w:tcBorders>
              <w:top w:val="nil"/>
              <w:left w:val="nil"/>
              <w:bottom w:val="nil"/>
              <w:right w:val="nil"/>
            </w:tcBorders>
            <w:shd w:val="clear" w:color="auto" w:fill="auto"/>
            <w:noWrap/>
            <w:vAlign w:val="center"/>
            <w:hideMark/>
          </w:tcPr>
          <w:p w:rsidR="005743CF" w:rsidRPr="00377061" w:rsidRDefault="005743CF" w:rsidP="002C68A3">
            <w:pPr>
              <w:spacing w:after="0" w:line="240" w:lineRule="auto"/>
              <w:rPr>
                <w:rFonts w:ascii="Times New Roman" w:eastAsia="Times New Roman" w:hAnsi="Times New Roman" w:cs="Times New Roman"/>
                <w:sz w:val="20"/>
                <w:lang w:eastAsia="cs-CZ"/>
              </w:rPr>
            </w:pPr>
          </w:p>
        </w:tc>
      </w:tr>
    </w:tbl>
    <w:p w:rsidR="00016287" w:rsidRDefault="00016287" w:rsidP="00016287">
      <w:pPr>
        <w:spacing w:after="0" w:line="240" w:lineRule="auto"/>
        <w:rPr>
          <w:rFonts w:ascii="Times New Roman" w:eastAsia="Times New Roman" w:hAnsi="Times New Roman" w:cs="Times New Roman"/>
          <w:sz w:val="20"/>
          <w:lang w:eastAsia="cs-CZ"/>
        </w:rPr>
        <w:sectPr w:rsidR="00016287" w:rsidSect="00016287">
          <w:pgSz w:w="11906" w:h="16838"/>
          <w:pgMar w:top="567" w:right="1417" w:bottom="2268" w:left="1417" w:header="708" w:footer="708" w:gutter="0"/>
          <w:cols w:space="708"/>
          <w:docGrid w:linePitch="360"/>
        </w:sectPr>
      </w:pPr>
    </w:p>
    <w:p w:rsidR="00016287" w:rsidRDefault="00016287" w:rsidP="00016287"/>
    <w:p w:rsidR="005743CF" w:rsidRDefault="005743CF" w:rsidP="00016287"/>
    <w:p w:rsidR="005743CF" w:rsidRDefault="005743CF" w:rsidP="00016287"/>
    <w:p w:rsidR="005743CF" w:rsidRDefault="005743CF" w:rsidP="00016287"/>
    <w:p w:rsidR="005743CF" w:rsidRDefault="005743CF" w:rsidP="00016287"/>
    <w:p w:rsidR="005743CF" w:rsidRDefault="005743CF" w:rsidP="00016287"/>
    <w:p w:rsidR="005743CF" w:rsidRDefault="005743CF" w:rsidP="00016287"/>
    <w:p w:rsidR="005743CF" w:rsidRDefault="005743CF" w:rsidP="00016287"/>
    <w:p w:rsidR="005743CF" w:rsidRDefault="005743CF" w:rsidP="00016287"/>
    <w:p w:rsidR="005743CF" w:rsidRDefault="005743CF" w:rsidP="00016287"/>
    <w:p w:rsidR="005743CF" w:rsidRDefault="005743CF" w:rsidP="00016287"/>
    <w:p w:rsidR="005743CF" w:rsidRDefault="005743CF" w:rsidP="00016287">
      <w:r>
        <w:br w:type="page"/>
      </w:r>
    </w:p>
    <w:p w:rsidR="005743CF" w:rsidRDefault="005743CF" w:rsidP="005743CF">
      <w:pPr>
        <w:pStyle w:val="Nadpis1"/>
        <w:numPr>
          <w:ilvl w:val="0"/>
          <w:numId w:val="0"/>
        </w:numPr>
        <w:jc w:val="center"/>
      </w:pPr>
      <w:bookmarkStart w:id="200" w:name="_Toc486836514"/>
      <w:r>
        <w:lastRenderedPageBreak/>
        <w:t>Příloha č.3  – Fotodokumentace</w:t>
      </w:r>
      <w:bookmarkEnd w:id="200"/>
    </w:p>
    <w:p w:rsidR="001B5B3B" w:rsidRDefault="005743CF" w:rsidP="001B5B3B">
      <w:pPr>
        <w:keepNext/>
      </w:pPr>
      <w:r>
        <w:rPr>
          <w:noProof/>
          <w:lang w:eastAsia="cs-CZ"/>
        </w:rPr>
        <w:drawing>
          <wp:inline distT="0" distB="0" distL="0" distR="0">
            <wp:extent cx="5941060" cy="3342005"/>
            <wp:effectExtent l="0" t="0" r="2540" b="0"/>
            <wp:docPr id="31" name="Obrázek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budova obecního úřadu.jpg"/>
                    <pic:cNvPicPr/>
                  </pic:nvPicPr>
                  <pic:blipFill>
                    <a:blip r:embed="rId5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5941060" cy="3342005"/>
                    </a:xfrm>
                    <a:prstGeom prst="rect">
                      <a:avLst/>
                    </a:prstGeom>
                    <a:ln>
                      <a:noFill/>
                    </a:ln>
                    <a:effectLst>
                      <a:softEdge rad="112500"/>
                    </a:effectLst>
                  </pic:spPr>
                </pic:pic>
              </a:graphicData>
            </a:graphic>
          </wp:inline>
        </w:drawing>
      </w:r>
    </w:p>
    <w:p w:rsidR="005743CF" w:rsidRDefault="001670D7" w:rsidP="001B5B3B">
      <w:pPr>
        <w:pStyle w:val="Titulek"/>
      </w:pPr>
      <w:bookmarkStart w:id="201" w:name="_Toc485973564"/>
      <w:r>
        <w:t>B</w:t>
      </w:r>
      <w:r w:rsidR="001B5B3B">
        <w:t>udova obecního úřadu</w:t>
      </w:r>
      <w:bookmarkEnd w:id="201"/>
    </w:p>
    <w:p w:rsidR="001B5B3B" w:rsidRPr="001B5B3B" w:rsidRDefault="001B5B3B" w:rsidP="001B5B3B"/>
    <w:p w:rsidR="001B5B3B" w:rsidRDefault="001B5B3B" w:rsidP="001B5B3B"/>
    <w:p w:rsidR="001B5B3B" w:rsidRDefault="001B5B3B" w:rsidP="001B5B3B">
      <w:pPr>
        <w:keepNext/>
      </w:pPr>
      <w:r>
        <w:rPr>
          <w:noProof/>
          <w:lang w:eastAsia="cs-CZ"/>
        </w:rPr>
        <w:drawing>
          <wp:inline distT="0" distB="0" distL="0" distR="0">
            <wp:extent cx="5941060" cy="3341370"/>
            <wp:effectExtent l="0" t="0" r="2540" b="0"/>
            <wp:docPr id="32" name="Obrázek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obecní obchod.jpg"/>
                    <pic:cNvPicPr/>
                  </pic:nvPicPr>
                  <pic:blipFill>
                    <a:blip r:embed="rId5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5941060" cy="3341370"/>
                    </a:xfrm>
                    <a:prstGeom prst="rect">
                      <a:avLst/>
                    </a:prstGeom>
                    <a:ln>
                      <a:noFill/>
                    </a:ln>
                    <a:effectLst>
                      <a:softEdge rad="112500"/>
                    </a:effectLst>
                  </pic:spPr>
                </pic:pic>
              </a:graphicData>
            </a:graphic>
          </wp:inline>
        </w:drawing>
      </w:r>
    </w:p>
    <w:p w:rsidR="001B5B3B" w:rsidRDefault="001670D7" w:rsidP="001B5B3B">
      <w:pPr>
        <w:pStyle w:val="Titulek"/>
      </w:pPr>
      <w:bookmarkStart w:id="202" w:name="_Toc485973565"/>
      <w:r>
        <w:t>O</w:t>
      </w:r>
      <w:r w:rsidR="001B5B3B">
        <w:t>becní obchod</w:t>
      </w:r>
      <w:bookmarkEnd w:id="202"/>
    </w:p>
    <w:p w:rsidR="001B5B3B" w:rsidRDefault="001B5B3B" w:rsidP="001B5B3B">
      <w:pPr>
        <w:keepNext/>
      </w:pPr>
      <w:r>
        <w:rPr>
          <w:noProof/>
          <w:lang w:eastAsia="cs-CZ"/>
        </w:rPr>
        <w:lastRenderedPageBreak/>
        <w:drawing>
          <wp:inline distT="0" distB="0" distL="0" distR="0">
            <wp:extent cx="5941060" cy="3340735"/>
            <wp:effectExtent l="0" t="0" r="2540" b="0"/>
            <wp:docPr id="33" name="Obrázek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zvonička a pomník.jpg"/>
                    <pic:cNvPicPr/>
                  </pic:nvPicPr>
                  <pic:blipFill>
                    <a:blip r:embed="rId5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5941060" cy="3340735"/>
                    </a:xfrm>
                    <a:prstGeom prst="rect">
                      <a:avLst/>
                    </a:prstGeom>
                    <a:ln>
                      <a:noFill/>
                    </a:ln>
                    <a:effectLst>
                      <a:softEdge rad="112500"/>
                    </a:effectLst>
                  </pic:spPr>
                </pic:pic>
              </a:graphicData>
            </a:graphic>
          </wp:inline>
        </w:drawing>
      </w:r>
    </w:p>
    <w:p w:rsidR="001B5B3B" w:rsidRDefault="001670D7" w:rsidP="001B5B3B">
      <w:pPr>
        <w:pStyle w:val="Titulek"/>
      </w:pPr>
      <w:bookmarkStart w:id="203" w:name="_Toc485973566"/>
      <w:r>
        <w:t>Z</w:t>
      </w:r>
      <w:r w:rsidR="001B5B3B">
        <w:t>vonička a pomník</w:t>
      </w:r>
      <w:bookmarkEnd w:id="203"/>
    </w:p>
    <w:p w:rsidR="001B5B3B" w:rsidRPr="001B5B3B" w:rsidRDefault="001B5B3B" w:rsidP="001B5B3B"/>
    <w:p w:rsidR="001B5B3B" w:rsidRDefault="001B5B3B" w:rsidP="001B5B3B"/>
    <w:p w:rsidR="001B5B3B" w:rsidRDefault="001B5B3B" w:rsidP="001B5B3B">
      <w:pPr>
        <w:keepNext/>
      </w:pPr>
      <w:r>
        <w:rPr>
          <w:noProof/>
          <w:lang w:eastAsia="cs-CZ"/>
        </w:rPr>
        <w:drawing>
          <wp:inline distT="0" distB="0" distL="0" distR="0">
            <wp:extent cx="5941060" cy="3342005"/>
            <wp:effectExtent l="0" t="0" r="2540" b="0"/>
            <wp:docPr id="34" name="Obrázek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budova bývalé školy.jpg"/>
                    <pic:cNvPicPr/>
                  </pic:nvPicPr>
                  <pic:blipFill>
                    <a:blip r:embed="rId5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5941060" cy="3342005"/>
                    </a:xfrm>
                    <a:prstGeom prst="rect">
                      <a:avLst/>
                    </a:prstGeom>
                    <a:ln>
                      <a:noFill/>
                    </a:ln>
                    <a:effectLst>
                      <a:softEdge rad="112500"/>
                    </a:effectLst>
                  </pic:spPr>
                </pic:pic>
              </a:graphicData>
            </a:graphic>
          </wp:inline>
        </w:drawing>
      </w:r>
    </w:p>
    <w:p w:rsidR="001B5B3B" w:rsidRDefault="001670D7" w:rsidP="001B5B3B">
      <w:pPr>
        <w:pStyle w:val="Titulek"/>
      </w:pPr>
      <w:bookmarkStart w:id="204" w:name="_Toc485973567"/>
      <w:r>
        <w:t>B</w:t>
      </w:r>
      <w:r w:rsidR="001B5B3B">
        <w:t>udova bývalé školy</w:t>
      </w:r>
      <w:bookmarkEnd w:id="204"/>
    </w:p>
    <w:p w:rsidR="001B5B3B" w:rsidRDefault="001B5B3B" w:rsidP="001B5B3B"/>
    <w:p w:rsidR="001B5B3B" w:rsidRDefault="001B5B3B" w:rsidP="001B5B3B"/>
    <w:p w:rsidR="001B5B3B" w:rsidRDefault="001B5B3B" w:rsidP="001B5B3B">
      <w:pPr>
        <w:keepNext/>
      </w:pPr>
      <w:r>
        <w:rPr>
          <w:noProof/>
          <w:lang w:eastAsia="cs-CZ"/>
        </w:rPr>
        <w:lastRenderedPageBreak/>
        <w:drawing>
          <wp:inline distT="0" distB="0" distL="0" distR="0">
            <wp:extent cx="5941060" cy="3342005"/>
            <wp:effectExtent l="0" t="0" r="2540" b="0"/>
            <wp:docPr id="36" name="Obrázek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zahrada u bývalé školy.jpg"/>
                    <pic:cNvPicPr/>
                  </pic:nvPicPr>
                  <pic:blipFill>
                    <a:blip r:embed="rId5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5941060" cy="3342005"/>
                    </a:xfrm>
                    <a:prstGeom prst="rect">
                      <a:avLst/>
                    </a:prstGeom>
                    <a:ln>
                      <a:noFill/>
                    </a:ln>
                    <a:effectLst>
                      <a:softEdge rad="112500"/>
                    </a:effectLst>
                  </pic:spPr>
                </pic:pic>
              </a:graphicData>
            </a:graphic>
          </wp:inline>
        </w:drawing>
      </w:r>
    </w:p>
    <w:p w:rsidR="001B5B3B" w:rsidRDefault="001670D7" w:rsidP="001B5B3B">
      <w:pPr>
        <w:pStyle w:val="Titulek"/>
      </w:pPr>
      <w:bookmarkStart w:id="205" w:name="_Toc485973568"/>
      <w:r>
        <w:t>Z</w:t>
      </w:r>
      <w:r w:rsidR="001B5B3B">
        <w:t>ahrada bývalé školy</w:t>
      </w:r>
      <w:bookmarkEnd w:id="205"/>
    </w:p>
    <w:p w:rsidR="001B5B3B" w:rsidRDefault="001B5B3B" w:rsidP="001B5B3B"/>
    <w:p w:rsidR="001B5B3B" w:rsidRDefault="001B5B3B" w:rsidP="001B5B3B"/>
    <w:p w:rsidR="001B5B3B" w:rsidRDefault="001B5B3B" w:rsidP="001B5B3B">
      <w:pPr>
        <w:keepNext/>
      </w:pPr>
      <w:r>
        <w:rPr>
          <w:noProof/>
          <w:lang w:eastAsia="cs-CZ"/>
        </w:rPr>
        <w:drawing>
          <wp:inline distT="0" distB="0" distL="0" distR="0">
            <wp:extent cx="5941060" cy="3342005"/>
            <wp:effectExtent l="0" t="0" r="2540" b="0"/>
            <wp:docPr id="35" name="Obrázek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bývalé fotbalové hřiště.jpg"/>
                    <pic:cNvPicPr/>
                  </pic:nvPicPr>
                  <pic:blipFill>
                    <a:blip r:embed="rId5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5941060" cy="3342005"/>
                    </a:xfrm>
                    <a:prstGeom prst="rect">
                      <a:avLst/>
                    </a:prstGeom>
                    <a:ln>
                      <a:noFill/>
                    </a:ln>
                    <a:effectLst>
                      <a:softEdge rad="112500"/>
                    </a:effectLst>
                  </pic:spPr>
                </pic:pic>
              </a:graphicData>
            </a:graphic>
          </wp:inline>
        </w:drawing>
      </w:r>
    </w:p>
    <w:p w:rsidR="001B5B3B" w:rsidRDefault="001670D7" w:rsidP="001B5B3B">
      <w:pPr>
        <w:pStyle w:val="Titulek"/>
      </w:pPr>
      <w:bookmarkStart w:id="206" w:name="_Toc485973569"/>
      <w:r>
        <w:t>F</w:t>
      </w:r>
      <w:r w:rsidR="001B5B3B">
        <w:t>otbalové hřiště</w:t>
      </w:r>
      <w:bookmarkEnd w:id="206"/>
    </w:p>
    <w:p w:rsidR="001B5B3B" w:rsidRDefault="001B5B3B" w:rsidP="001B5B3B"/>
    <w:p w:rsidR="001B5B3B" w:rsidRDefault="001B5B3B" w:rsidP="001B5B3B"/>
    <w:p w:rsidR="001B5B3B" w:rsidRDefault="001B5B3B" w:rsidP="001B5B3B">
      <w:pPr>
        <w:keepNext/>
      </w:pPr>
      <w:r>
        <w:rPr>
          <w:noProof/>
          <w:lang w:eastAsia="cs-CZ"/>
        </w:rPr>
        <w:lastRenderedPageBreak/>
        <w:drawing>
          <wp:inline distT="0" distB="0" distL="0" distR="0">
            <wp:extent cx="5941060" cy="3342005"/>
            <wp:effectExtent l="0" t="0" r="2540" b="0"/>
            <wp:docPr id="37" name="Obrázek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asfaltové volejbalové hřiště.jpg"/>
                    <pic:cNvPicPr/>
                  </pic:nvPicPr>
                  <pic:blipFill>
                    <a:blip r:embed="rId5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5941060" cy="3342005"/>
                    </a:xfrm>
                    <a:prstGeom prst="rect">
                      <a:avLst/>
                    </a:prstGeom>
                    <a:ln>
                      <a:noFill/>
                    </a:ln>
                    <a:effectLst>
                      <a:softEdge rad="112500"/>
                    </a:effectLst>
                  </pic:spPr>
                </pic:pic>
              </a:graphicData>
            </a:graphic>
          </wp:inline>
        </w:drawing>
      </w:r>
    </w:p>
    <w:p w:rsidR="001B5B3B" w:rsidRDefault="001670D7" w:rsidP="001B5B3B">
      <w:pPr>
        <w:pStyle w:val="Titulek"/>
      </w:pPr>
      <w:bookmarkStart w:id="207" w:name="_Toc485973570"/>
      <w:r>
        <w:t>S</w:t>
      </w:r>
      <w:r w:rsidR="001B5B3B">
        <w:t>portovní hřiště</w:t>
      </w:r>
      <w:bookmarkEnd w:id="207"/>
    </w:p>
    <w:p w:rsidR="001B5B3B" w:rsidRDefault="001B5B3B" w:rsidP="001B5B3B"/>
    <w:p w:rsidR="001B5B3B" w:rsidRDefault="001B5B3B" w:rsidP="001B5B3B"/>
    <w:p w:rsidR="001B5B3B" w:rsidRDefault="001B5B3B" w:rsidP="001B5B3B">
      <w:pPr>
        <w:keepNext/>
      </w:pPr>
      <w:r>
        <w:rPr>
          <w:noProof/>
          <w:lang w:eastAsia="cs-CZ"/>
        </w:rPr>
        <w:drawing>
          <wp:inline distT="0" distB="0" distL="0" distR="0">
            <wp:extent cx="5941060" cy="3342005"/>
            <wp:effectExtent l="0" t="0" r="2540" b="0"/>
            <wp:docPr id="38" name="Obrázek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sportovní areál.jpg"/>
                    <pic:cNvPicPr/>
                  </pic:nvPicPr>
                  <pic:blipFill>
                    <a:blip r:embed="rId5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5941060" cy="3342005"/>
                    </a:xfrm>
                    <a:prstGeom prst="rect">
                      <a:avLst/>
                    </a:prstGeom>
                    <a:ln>
                      <a:noFill/>
                    </a:ln>
                    <a:effectLst>
                      <a:softEdge rad="112500"/>
                    </a:effectLst>
                  </pic:spPr>
                </pic:pic>
              </a:graphicData>
            </a:graphic>
          </wp:inline>
        </w:drawing>
      </w:r>
    </w:p>
    <w:p w:rsidR="001B5B3B" w:rsidRDefault="001670D7" w:rsidP="001B5B3B">
      <w:pPr>
        <w:pStyle w:val="Titulek"/>
      </w:pPr>
      <w:bookmarkStart w:id="208" w:name="_Toc485973571"/>
      <w:r>
        <w:t>S</w:t>
      </w:r>
      <w:r w:rsidR="001B5B3B">
        <w:t>portovní a odpočinkový areál</w:t>
      </w:r>
      <w:bookmarkEnd w:id="208"/>
    </w:p>
    <w:p w:rsidR="001B5B3B" w:rsidRDefault="001B5B3B" w:rsidP="001B5B3B"/>
    <w:p w:rsidR="001B5B3B" w:rsidRDefault="001B5B3B" w:rsidP="001B5B3B"/>
    <w:p w:rsidR="001B5B3B" w:rsidRDefault="001B5B3B" w:rsidP="001B5B3B">
      <w:pPr>
        <w:keepNext/>
      </w:pPr>
      <w:r>
        <w:rPr>
          <w:noProof/>
          <w:lang w:eastAsia="cs-CZ"/>
        </w:rPr>
        <w:lastRenderedPageBreak/>
        <w:drawing>
          <wp:inline distT="0" distB="0" distL="0" distR="0">
            <wp:extent cx="5941060" cy="3342005"/>
            <wp:effectExtent l="0" t="0" r="2540" b="0"/>
            <wp:docPr id="39" name="Obrázek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Hliňák.jpg"/>
                    <pic:cNvPicPr/>
                  </pic:nvPicPr>
                  <pic:blipFill>
                    <a:blip r:embed="rId5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5941060" cy="3342005"/>
                    </a:xfrm>
                    <a:prstGeom prst="rect">
                      <a:avLst/>
                    </a:prstGeom>
                    <a:ln>
                      <a:noFill/>
                    </a:ln>
                    <a:effectLst>
                      <a:softEdge rad="112500"/>
                    </a:effectLst>
                  </pic:spPr>
                </pic:pic>
              </a:graphicData>
            </a:graphic>
          </wp:inline>
        </w:drawing>
      </w:r>
    </w:p>
    <w:p w:rsidR="001B5B3B" w:rsidRDefault="001670D7" w:rsidP="001B5B3B">
      <w:pPr>
        <w:pStyle w:val="Titulek"/>
      </w:pPr>
      <w:bookmarkStart w:id="209" w:name="_Toc485973572"/>
      <w:r>
        <w:t>N</w:t>
      </w:r>
      <w:r w:rsidR="001B5B3B">
        <w:t>ádrž Hliňák</w:t>
      </w:r>
      <w:bookmarkEnd w:id="209"/>
    </w:p>
    <w:p w:rsidR="001B5B3B" w:rsidRDefault="001B5B3B" w:rsidP="001B5B3B"/>
    <w:p w:rsidR="001B5B3B" w:rsidRDefault="001B5B3B" w:rsidP="001B5B3B"/>
    <w:p w:rsidR="001B5B3B" w:rsidRDefault="001B5B3B" w:rsidP="001B5B3B">
      <w:pPr>
        <w:keepNext/>
      </w:pPr>
      <w:r>
        <w:rPr>
          <w:noProof/>
          <w:lang w:eastAsia="cs-CZ"/>
        </w:rPr>
        <w:drawing>
          <wp:inline distT="0" distB="0" distL="0" distR="0">
            <wp:extent cx="5941060" cy="3342005"/>
            <wp:effectExtent l="0" t="0" r="2540" b="0"/>
            <wp:docPr id="40" name="Obrázek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mapa cyklostezky.jpg"/>
                    <pic:cNvPicPr/>
                  </pic:nvPicPr>
                  <pic:blipFill>
                    <a:blip r:embed="rId6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5941060" cy="3342005"/>
                    </a:xfrm>
                    <a:prstGeom prst="rect">
                      <a:avLst/>
                    </a:prstGeom>
                    <a:ln>
                      <a:noFill/>
                    </a:ln>
                    <a:effectLst>
                      <a:softEdge rad="112500"/>
                    </a:effectLst>
                  </pic:spPr>
                </pic:pic>
              </a:graphicData>
            </a:graphic>
          </wp:inline>
        </w:drawing>
      </w:r>
    </w:p>
    <w:p w:rsidR="001B5B3B" w:rsidRDefault="001670D7" w:rsidP="001B5B3B">
      <w:pPr>
        <w:pStyle w:val="Titulek"/>
      </w:pPr>
      <w:bookmarkStart w:id="210" w:name="_Toc485973573"/>
      <w:r>
        <w:t>D</w:t>
      </w:r>
      <w:r w:rsidR="001B5B3B">
        <w:t>ětské hřiště s mapou cyklostezky</w:t>
      </w:r>
      <w:bookmarkEnd w:id="210"/>
    </w:p>
    <w:p w:rsidR="001B5B3B" w:rsidRDefault="001B5B3B" w:rsidP="001B5B3B"/>
    <w:p w:rsidR="001B5B3B" w:rsidRDefault="001B5B3B" w:rsidP="001B5B3B"/>
    <w:p w:rsidR="001B5B3B" w:rsidRDefault="001B5B3B" w:rsidP="001B5B3B">
      <w:pPr>
        <w:keepNext/>
      </w:pPr>
      <w:r>
        <w:rPr>
          <w:noProof/>
          <w:lang w:eastAsia="cs-CZ"/>
        </w:rPr>
        <w:lastRenderedPageBreak/>
        <w:drawing>
          <wp:inline distT="0" distB="0" distL="0" distR="0">
            <wp:extent cx="5941060" cy="3342005"/>
            <wp:effectExtent l="0" t="0" r="2540" b="0"/>
            <wp:docPr id="41" name="Obrázek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alej k Citroenu.jpg"/>
                    <pic:cNvPicPr/>
                  </pic:nvPicPr>
                  <pic:blipFill>
                    <a:blip r:embed="rId6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5941060" cy="3342005"/>
                    </a:xfrm>
                    <a:prstGeom prst="rect">
                      <a:avLst/>
                    </a:prstGeom>
                    <a:ln>
                      <a:noFill/>
                    </a:ln>
                    <a:effectLst>
                      <a:softEdge rad="112500"/>
                    </a:effectLst>
                  </pic:spPr>
                </pic:pic>
              </a:graphicData>
            </a:graphic>
          </wp:inline>
        </w:drawing>
      </w:r>
    </w:p>
    <w:p w:rsidR="001B5B3B" w:rsidRDefault="001670D7" w:rsidP="001B5B3B">
      <w:pPr>
        <w:pStyle w:val="Titulek"/>
      </w:pPr>
      <w:bookmarkStart w:id="211" w:name="_Toc485973574"/>
      <w:r>
        <w:t>A</w:t>
      </w:r>
      <w:r w:rsidR="001B5B3B">
        <w:t>lej k Citroenu</w:t>
      </w:r>
      <w:bookmarkEnd w:id="211"/>
    </w:p>
    <w:p w:rsidR="001B5B3B" w:rsidRDefault="001B5B3B" w:rsidP="001B5B3B"/>
    <w:p w:rsidR="001B5B3B" w:rsidRDefault="001B5B3B" w:rsidP="001B5B3B"/>
    <w:p w:rsidR="001B5B3B" w:rsidRDefault="001B5B3B" w:rsidP="001B5B3B">
      <w:pPr>
        <w:keepNext/>
      </w:pPr>
      <w:r>
        <w:rPr>
          <w:noProof/>
          <w:lang w:eastAsia="cs-CZ"/>
        </w:rPr>
        <w:drawing>
          <wp:inline distT="0" distB="0" distL="0" distR="0">
            <wp:extent cx="5941060" cy="3342005"/>
            <wp:effectExtent l="0" t="0" r="2540" b="0"/>
            <wp:docPr id="42" name="Obrázek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od Vrčení k závorám, zastávka ČSAD.jpg"/>
                    <pic:cNvPicPr/>
                  </pic:nvPicPr>
                  <pic:blipFill>
                    <a:blip r:embed="rId6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5941060" cy="3342005"/>
                    </a:xfrm>
                    <a:prstGeom prst="rect">
                      <a:avLst/>
                    </a:prstGeom>
                    <a:ln>
                      <a:noFill/>
                    </a:ln>
                    <a:effectLst>
                      <a:softEdge rad="112500"/>
                    </a:effectLst>
                  </pic:spPr>
                </pic:pic>
              </a:graphicData>
            </a:graphic>
          </wp:inline>
        </w:drawing>
      </w:r>
    </w:p>
    <w:p w:rsidR="001B5B3B" w:rsidRDefault="001670D7" w:rsidP="001B5B3B">
      <w:pPr>
        <w:pStyle w:val="Titulek"/>
      </w:pPr>
      <w:bookmarkStart w:id="212" w:name="_Toc485973575"/>
      <w:r>
        <w:t>Komunikace od</w:t>
      </w:r>
      <w:r w:rsidR="001B5B3B">
        <w:t xml:space="preserve"> Vrčení k závorám, zastávka ČSAD</w:t>
      </w:r>
      <w:bookmarkEnd w:id="212"/>
    </w:p>
    <w:p w:rsidR="001B5B3B" w:rsidRDefault="001B5B3B" w:rsidP="001B5B3B"/>
    <w:p w:rsidR="001B5B3B" w:rsidRDefault="001B5B3B" w:rsidP="001B5B3B"/>
    <w:p w:rsidR="00BA284F" w:rsidRDefault="001B5B3B" w:rsidP="00BA284F">
      <w:pPr>
        <w:keepNext/>
      </w:pPr>
      <w:r>
        <w:rPr>
          <w:noProof/>
          <w:lang w:eastAsia="cs-CZ"/>
        </w:rPr>
        <w:lastRenderedPageBreak/>
        <w:drawing>
          <wp:inline distT="0" distB="0" distL="0" distR="0">
            <wp:extent cx="5941060" cy="3342005"/>
            <wp:effectExtent l="0" t="0" r="2540" b="0"/>
            <wp:docPr id="43" name="Obrázek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Balkán.jpg"/>
                    <pic:cNvPicPr/>
                  </pic:nvPicPr>
                  <pic:blipFill>
                    <a:blip r:embed="rId6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5941060" cy="3342005"/>
                    </a:xfrm>
                    <a:prstGeom prst="rect">
                      <a:avLst/>
                    </a:prstGeom>
                    <a:ln>
                      <a:noFill/>
                    </a:ln>
                    <a:effectLst>
                      <a:softEdge rad="112500"/>
                    </a:effectLst>
                  </pic:spPr>
                </pic:pic>
              </a:graphicData>
            </a:graphic>
          </wp:inline>
        </w:drawing>
      </w:r>
    </w:p>
    <w:p w:rsidR="001B5B3B" w:rsidRDefault="00BA284F" w:rsidP="00BA284F">
      <w:pPr>
        <w:pStyle w:val="Titulek"/>
      </w:pPr>
      <w:bookmarkStart w:id="213" w:name="_Toc485973576"/>
      <w:r>
        <w:t>Balkán</w:t>
      </w:r>
      <w:bookmarkEnd w:id="213"/>
    </w:p>
    <w:p w:rsidR="00BA284F" w:rsidRDefault="00BA284F" w:rsidP="00BA284F"/>
    <w:p w:rsidR="00BA284F" w:rsidRDefault="00BA284F" w:rsidP="00BA284F"/>
    <w:p w:rsidR="00BA284F" w:rsidRDefault="00BA284F" w:rsidP="00BA284F">
      <w:pPr>
        <w:keepNext/>
      </w:pPr>
      <w:r>
        <w:rPr>
          <w:noProof/>
          <w:lang w:eastAsia="cs-CZ"/>
        </w:rPr>
        <w:drawing>
          <wp:inline distT="0" distB="0" distL="0" distR="0">
            <wp:extent cx="5941060" cy="3342005"/>
            <wp:effectExtent l="0" t="0" r="2540" b="0"/>
            <wp:docPr id="44" name="Obrázek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křižovatka 611 Pátek Liblice.jpg"/>
                    <pic:cNvPicPr/>
                  </pic:nvPicPr>
                  <pic:blipFill>
                    <a:blip r:embed="rId6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5941060" cy="3342005"/>
                    </a:xfrm>
                    <a:prstGeom prst="rect">
                      <a:avLst/>
                    </a:prstGeom>
                    <a:ln>
                      <a:noFill/>
                    </a:ln>
                    <a:effectLst>
                      <a:softEdge rad="112500"/>
                    </a:effectLst>
                  </pic:spPr>
                </pic:pic>
              </a:graphicData>
            </a:graphic>
          </wp:inline>
        </w:drawing>
      </w:r>
    </w:p>
    <w:p w:rsidR="00BA284F" w:rsidRDefault="00634C03" w:rsidP="00BA284F">
      <w:pPr>
        <w:pStyle w:val="Titulek"/>
      </w:pPr>
      <w:bookmarkStart w:id="214" w:name="_Toc485973577"/>
      <w:r>
        <w:t>K</w:t>
      </w:r>
      <w:r w:rsidR="00BA284F">
        <w:t>řižovatka 611/Vrčení</w:t>
      </w:r>
      <w:bookmarkEnd w:id="214"/>
    </w:p>
    <w:p w:rsidR="00BA284F" w:rsidRDefault="00BA284F" w:rsidP="00BA284F"/>
    <w:p w:rsidR="00BA284F" w:rsidRDefault="00BA284F" w:rsidP="00BA284F"/>
    <w:p w:rsidR="00BA284F" w:rsidRDefault="00BA284F" w:rsidP="00BA284F">
      <w:pPr>
        <w:keepNext/>
      </w:pPr>
      <w:r>
        <w:rPr>
          <w:noProof/>
          <w:lang w:eastAsia="cs-CZ"/>
        </w:rPr>
        <w:lastRenderedPageBreak/>
        <w:drawing>
          <wp:inline distT="0" distB="0" distL="0" distR="0">
            <wp:extent cx="5941060" cy="3342005"/>
            <wp:effectExtent l="0" t="0" r="2540" b="0"/>
            <wp:docPr id="45" name="Obrázek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část Vystrkov II.jpg"/>
                    <pic:cNvPicPr/>
                  </pic:nvPicPr>
                  <pic:blipFill>
                    <a:blip r:embed="rId6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5941060" cy="3342005"/>
                    </a:xfrm>
                    <a:prstGeom prst="rect">
                      <a:avLst/>
                    </a:prstGeom>
                    <a:ln>
                      <a:noFill/>
                    </a:ln>
                    <a:effectLst>
                      <a:softEdge rad="112500"/>
                    </a:effectLst>
                  </pic:spPr>
                </pic:pic>
              </a:graphicData>
            </a:graphic>
          </wp:inline>
        </w:drawing>
      </w:r>
    </w:p>
    <w:p w:rsidR="00BA284F" w:rsidRDefault="00BA284F" w:rsidP="00BA284F">
      <w:pPr>
        <w:pStyle w:val="Titulek"/>
      </w:pPr>
      <w:bookmarkStart w:id="215" w:name="_Toc485973578"/>
      <w:r>
        <w:t>Vystrkov II</w:t>
      </w:r>
      <w:bookmarkEnd w:id="215"/>
    </w:p>
    <w:p w:rsidR="00BA284F" w:rsidRDefault="00BA284F" w:rsidP="00BA284F"/>
    <w:p w:rsidR="00BA284F" w:rsidRDefault="00BA284F" w:rsidP="00BA284F"/>
    <w:p w:rsidR="00BA284F" w:rsidRDefault="00BA284F" w:rsidP="00BA284F">
      <w:pPr>
        <w:keepNext/>
      </w:pPr>
      <w:r>
        <w:rPr>
          <w:noProof/>
          <w:lang w:eastAsia="cs-CZ"/>
        </w:rPr>
        <w:drawing>
          <wp:inline distT="0" distB="0" distL="0" distR="0">
            <wp:extent cx="5941060" cy="3342005"/>
            <wp:effectExtent l="0" t="0" r="2540" b="0"/>
            <wp:docPr id="46" name="Obrázek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silnice do bývalého družstva.jpg"/>
                    <pic:cNvPicPr/>
                  </pic:nvPicPr>
                  <pic:blipFill>
                    <a:blip r:embed="rId6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5941060" cy="3342005"/>
                    </a:xfrm>
                    <a:prstGeom prst="rect">
                      <a:avLst/>
                    </a:prstGeom>
                    <a:ln>
                      <a:noFill/>
                    </a:ln>
                    <a:effectLst>
                      <a:softEdge rad="112500"/>
                    </a:effectLst>
                  </pic:spPr>
                </pic:pic>
              </a:graphicData>
            </a:graphic>
          </wp:inline>
        </w:drawing>
      </w:r>
    </w:p>
    <w:p w:rsidR="00BA284F" w:rsidRPr="00BA284F" w:rsidRDefault="001670D7" w:rsidP="00BA284F">
      <w:pPr>
        <w:pStyle w:val="Titulek"/>
      </w:pPr>
      <w:bookmarkStart w:id="216" w:name="_Toc485973579"/>
      <w:r>
        <w:t>S</w:t>
      </w:r>
      <w:r w:rsidR="00BA284F">
        <w:t>ilnice k bývalému JZD</w:t>
      </w:r>
      <w:bookmarkEnd w:id="216"/>
    </w:p>
    <w:p w:rsidR="001B5B3B" w:rsidRPr="001B5B3B" w:rsidRDefault="001B5B3B" w:rsidP="001B5B3B"/>
    <w:sectPr w:rsidR="001B5B3B" w:rsidRPr="001B5B3B" w:rsidSect="005743CF">
      <w:pgSz w:w="11906" w:h="16838"/>
      <w:pgMar w:top="1417" w:right="1274" w:bottom="1134" w:left="1276" w:header="708" w:footer="817"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87CF4" w:rsidRDefault="00F87CF4" w:rsidP="00D72179">
      <w:pPr>
        <w:spacing w:after="0" w:line="240" w:lineRule="auto"/>
      </w:pPr>
      <w:r>
        <w:separator/>
      </w:r>
    </w:p>
  </w:endnote>
  <w:endnote w:type="continuationSeparator" w:id="0">
    <w:p w:rsidR="00F87CF4" w:rsidRDefault="00F87CF4" w:rsidP="00D7217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EE"/>
    <w:family w:val="swiss"/>
    <w:pitch w:val="variable"/>
    <w:sig w:usb0="00000287" w:usb1="00000000" w:usb2="00000000" w:usb3="00000000" w:csb0="0000009F" w:csb1="00000000"/>
  </w:font>
  <w:font w:name="Calibri">
    <w:panose1 w:val="020F0502020204030204"/>
    <w:charset w:val="EE"/>
    <w:family w:val="swiss"/>
    <w:pitch w:val="variable"/>
    <w:sig w:usb0="E00002FF" w:usb1="4000ACFF" w:usb2="00000001" w:usb3="00000000" w:csb0="0000019F" w:csb1="00000000"/>
  </w:font>
  <w:font w:name="Segoe UI">
    <w:panose1 w:val="020B0502040204020203"/>
    <w:charset w:val="EE"/>
    <w:family w:val="swiss"/>
    <w:pitch w:val="variable"/>
    <w:sig w:usb0="E4002EFF" w:usb1="C000E47F" w:usb2="00000009" w:usb3="00000000" w:csb0="000001FF" w:csb1="00000000"/>
  </w:font>
  <w:font w:name="Cambria">
    <w:panose1 w:val="02040503050406030204"/>
    <w:charset w:val="EE"/>
    <w:family w:val="roman"/>
    <w:pitch w:val="variable"/>
    <w:sig w:usb0="E00002FF" w:usb1="400004FF" w:usb2="00000000" w:usb3="00000000" w:csb0="0000019F" w:csb1="00000000"/>
  </w:font>
  <w:font w:name="Calibri Light">
    <w:panose1 w:val="020F0302020204030204"/>
    <w:charset w:val="EE"/>
    <w:family w:val="swiss"/>
    <w:pitch w:val="variable"/>
    <w:sig w:usb0="A00002EF" w:usb1="4000207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678D" w:rsidRDefault="00DD678D" w:rsidP="005648A4">
    <w:pPr>
      <w:pStyle w:val="Zpat"/>
      <w:jc w:val="center"/>
    </w:pPr>
  </w:p>
  <w:p w:rsidR="00DD678D" w:rsidRPr="000B358F" w:rsidRDefault="00DD678D" w:rsidP="000B358F">
    <w:pPr>
      <w:pStyle w:val="Zpat"/>
      <w:rPr>
        <w:rStyle w:val="Normln-KurzvaChar"/>
        <w:i w:val="0"/>
        <w:sz w:val="22"/>
      </w:rP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080952763"/>
      <w:docPartObj>
        <w:docPartGallery w:val="Page Numbers (Bottom of Page)"/>
        <w:docPartUnique/>
      </w:docPartObj>
    </w:sdtPr>
    <w:sdtContent>
      <w:p w:rsidR="00DD678D" w:rsidRDefault="00EC1B8A">
        <w:pPr>
          <w:pStyle w:val="Zpat"/>
          <w:jc w:val="center"/>
        </w:pPr>
        <w:r>
          <w:rPr>
            <w:noProof/>
            <w:lang w:eastAsia="cs-CZ"/>
          </w:rPr>
        </w:r>
        <w:r>
          <w:rPr>
            <w:noProof/>
            <w:lang w:eastAsia="cs-CZ"/>
          </w:rPr>
          <w:pict>
            <v:shapetype id="_x0000_t110" coordsize="21600,21600" o:spt="110" path="m10800,l,10800,10800,21600,21600,10800xe">
              <v:stroke joinstyle="miter"/>
              <v:path gradientshapeok="t" o:connecttype="rect" textboxrect="5400,5400,16200,16200"/>
            </v:shapetype>
            <v:shape id="Vývojový diagram: rozhodnutí 27" o:spid="_x0000_s2051" type="#_x0000_t110" alt="Light horizontal" style="width:430.5pt;height:3.55pt;flip:y;visibility:visible;mso-position-horizontal-relative:char;mso-position-vertical-relative:line" fillcolor="black" stroked="f">
              <v:fill r:id="rId1" o:title="" type="pattern"/>
              <w10:wrap type="none"/>
              <w10:anchorlock/>
            </v:shape>
          </w:pict>
        </w:r>
      </w:p>
      <w:p w:rsidR="00DD678D" w:rsidRDefault="00EC1B8A">
        <w:pPr>
          <w:pStyle w:val="Zpat"/>
          <w:jc w:val="center"/>
        </w:pPr>
        <w:r>
          <w:fldChar w:fldCharType="begin"/>
        </w:r>
        <w:r w:rsidR="00DD678D">
          <w:instrText>PAGE    \* MERGEFORMAT</w:instrText>
        </w:r>
        <w:r>
          <w:fldChar w:fldCharType="separate"/>
        </w:r>
        <w:r w:rsidR="00634C03">
          <w:rPr>
            <w:noProof/>
          </w:rPr>
          <w:t>78</w:t>
        </w:r>
        <w:r>
          <w:fldChar w:fldCharType="end"/>
        </w:r>
      </w:p>
    </w:sdtContent>
  </w:sdt>
  <w:p w:rsidR="00DD678D" w:rsidRDefault="00DD678D" w:rsidP="003E621F">
    <w:pPr>
      <w:pStyle w:val="Zpat"/>
      <w:jc w:val="cen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678D" w:rsidRDefault="00EC1B8A">
    <w:pPr>
      <w:pStyle w:val="Zpat"/>
      <w:jc w:val="center"/>
    </w:pPr>
    <w:r>
      <w:pict>
        <v:shapetype id="_x0000_t110" coordsize="21600,21600" o:spt="110" path="m10800,l,10800,10800,21600,21600,10800xe">
          <v:stroke joinstyle="miter"/>
          <v:path gradientshapeok="t" o:connecttype="rect" textboxrect="5400,5400,16200,16200"/>
        </v:shapetype>
        <v:shape id="_x0000_s2050" type="#_x0000_t110" alt="Light horizontal" style="width:430.5pt;height:3.55pt;flip:y;visibility:visible;mso-position-horizontal-relative:char;mso-position-vertical-relative:line" fillcolor="black" stroked="f">
          <v:fill r:id="rId1" o:title="" type="pattern"/>
          <w10:wrap type="none"/>
          <w10:anchorlock/>
        </v:shape>
      </w:pict>
    </w:r>
  </w:p>
  <w:p w:rsidR="00DD678D" w:rsidRDefault="00EC1B8A">
    <w:pPr>
      <w:pStyle w:val="Zpat"/>
      <w:jc w:val="center"/>
    </w:pPr>
    <w:r>
      <w:fldChar w:fldCharType="begin"/>
    </w:r>
    <w:r w:rsidR="00DD678D">
      <w:instrText>PAGE    \* MERGEFORMAT</w:instrText>
    </w:r>
    <w:r>
      <w:fldChar w:fldCharType="separate"/>
    </w:r>
    <w:r w:rsidR="00634C03">
      <w:rPr>
        <w:noProof/>
      </w:rPr>
      <w:t>11</w:t>
    </w:r>
    <w:r>
      <w:fldChar w:fldCharType="end"/>
    </w:r>
  </w:p>
  <w:p w:rsidR="00DD678D" w:rsidRPr="000B358F" w:rsidRDefault="00DD678D" w:rsidP="000B358F">
    <w:pPr>
      <w:pStyle w:val="Zpat"/>
      <w:rPr>
        <w:rStyle w:val="Normln-KurzvaChar"/>
        <w:i w:val="0"/>
        <w:sz w:val="22"/>
      </w:rPr>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429458426"/>
      <w:docPartObj>
        <w:docPartGallery w:val="Page Numbers (Bottom of Page)"/>
        <w:docPartUnique/>
      </w:docPartObj>
    </w:sdtPr>
    <w:sdtContent>
      <w:p w:rsidR="00DD678D" w:rsidRDefault="00EC1B8A">
        <w:pPr>
          <w:pStyle w:val="Zpat"/>
          <w:jc w:val="center"/>
        </w:pPr>
        <w:r>
          <w:rPr>
            <w:noProof/>
            <w:lang w:eastAsia="cs-CZ"/>
          </w:rPr>
        </w:r>
        <w:r>
          <w:rPr>
            <w:noProof/>
            <w:lang w:eastAsia="cs-CZ"/>
          </w:rPr>
          <w:pict>
            <v:shapetype id="_x0000_t110" coordsize="21600,21600" o:spt="110" path="m10800,l,10800,10800,21600,21600,10800xe">
              <v:stroke joinstyle="miter"/>
              <v:path gradientshapeok="t" o:connecttype="rect" textboxrect="5400,5400,16200,16200"/>
            </v:shapetype>
            <v:shape id="Vývojový diagram: rozhodnutí 20" o:spid="_x0000_s2049" type="#_x0000_t110" alt="Light horizontal" style="width:430.5pt;height:3.55pt;flip:y;visibility:visible;mso-position-horizontal-relative:char;mso-position-vertical-relative:line" fillcolor="black" stroked="f">
              <v:fill r:id="rId1" o:title="" type="pattern"/>
              <w10:wrap type="none"/>
              <w10:anchorlock/>
            </v:shape>
          </w:pict>
        </w:r>
      </w:p>
      <w:p w:rsidR="00DD678D" w:rsidRDefault="00EC1B8A">
        <w:pPr>
          <w:pStyle w:val="Zpat"/>
          <w:jc w:val="center"/>
        </w:pPr>
        <w:r>
          <w:fldChar w:fldCharType="begin"/>
        </w:r>
        <w:r w:rsidR="00DD678D">
          <w:instrText>PAGE    \* MERGEFORMAT</w:instrText>
        </w:r>
        <w:r>
          <w:fldChar w:fldCharType="separate"/>
        </w:r>
        <w:r w:rsidR="00634C03">
          <w:rPr>
            <w:noProof/>
          </w:rPr>
          <w:t>73</w:t>
        </w:r>
        <w:r>
          <w:fldChar w:fldCharType="end"/>
        </w:r>
      </w:p>
    </w:sdtContent>
  </w:sdt>
  <w:p w:rsidR="00DD678D" w:rsidRPr="000B358F" w:rsidRDefault="00DD678D" w:rsidP="000B358F">
    <w:pPr>
      <w:pStyle w:val="Zpat"/>
      <w:rPr>
        <w:rStyle w:val="Normln-KurzvaChar"/>
        <w:i w:val="0"/>
        <w:sz w:val="22"/>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87CF4" w:rsidRDefault="00F87CF4" w:rsidP="00D72179">
      <w:pPr>
        <w:spacing w:after="0" w:line="240" w:lineRule="auto"/>
      </w:pPr>
      <w:r>
        <w:separator/>
      </w:r>
    </w:p>
  </w:footnote>
  <w:footnote w:type="continuationSeparator" w:id="0">
    <w:p w:rsidR="00F87CF4" w:rsidRDefault="00F87CF4" w:rsidP="00D72179">
      <w:pPr>
        <w:spacing w:after="0" w:line="240" w:lineRule="auto"/>
      </w:pPr>
      <w:r>
        <w:continuationSeparator/>
      </w:r>
    </w:p>
  </w:footnote>
  <w:footnote w:id="1">
    <w:p w:rsidR="00DD678D" w:rsidRDefault="00DD678D" w:rsidP="00FA521E">
      <w:pPr>
        <w:pStyle w:val="Textpoznpodarou"/>
      </w:pPr>
      <w:r>
        <w:rPr>
          <w:rStyle w:val="Znakapoznpodarou"/>
        </w:rPr>
        <w:footnoteRef/>
      </w:r>
      <w:r>
        <w:t xml:space="preserve"> </w:t>
      </w:r>
      <w:r w:rsidRPr="00A50C7C">
        <w:t>Integrovaný portál MPSV [online]. Dostupné z: http://portal.mpsv.cz/sz/stat/nz/zmena_metodiky</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678D" w:rsidRPr="00F042B5" w:rsidRDefault="00DD678D" w:rsidP="00CD0BE3">
    <w:pPr>
      <w:pStyle w:val="Zhlav"/>
      <w:jc w:val="center"/>
    </w:pPr>
    <w:r w:rsidRPr="00F042B5">
      <w:t>Strategický plán rozvoje města Městec Králové na období 2015 - 2020</w:t>
    </w:r>
  </w:p>
  <w:p w:rsidR="00DD678D" w:rsidRPr="00F042B5" w:rsidRDefault="00DD678D" w:rsidP="00B01B84">
    <w:pPr>
      <w:pStyle w:val="Zhlav"/>
      <w:jc w:val="cent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678D" w:rsidRPr="00F042B5" w:rsidRDefault="00DD678D" w:rsidP="002F0F9F">
    <w:pPr>
      <w:pStyle w:val="Zhlav"/>
      <w:jc w:val="center"/>
    </w:pPr>
    <w:r w:rsidRPr="00F042B5">
      <w:t xml:space="preserve">Strategický plán rozvoje </w:t>
    </w:r>
    <w:r>
      <w:t xml:space="preserve">obce </w:t>
    </w:r>
    <w:proofErr w:type="spellStart"/>
    <w:r>
      <w:t>Choťánky</w:t>
    </w:r>
    <w:proofErr w:type="spellEnd"/>
    <w:r w:rsidRPr="00F042B5">
      <w:t xml:space="preserve"> na období 201</w:t>
    </w:r>
    <w:r>
      <w:t>7 – 2027</w:t>
    </w:r>
  </w:p>
  <w:p w:rsidR="00DD678D" w:rsidRDefault="00DD678D">
    <w:pPr>
      <w:pStyle w:val="Zhlav"/>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678D" w:rsidRPr="00F042B5" w:rsidRDefault="00DD678D" w:rsidP="00CD0BE3">
    <w:pPr>
      <w:pStyle w:val="Zhlav"/>
      <w:jc w:val="center"/>
    </w:pPr>
    <w:r w:rsidRPr="00F042B5">
      <w:t xml:space="preserve">Strategický plán rozvoje </w:t>
    </w:r>
    <w:r>
      <w:t xml:space="preserve">obce </w:t>
    </w:r>
    <w:proofErr w:type="spellStart"/>
    <w:r>
      <w:t>Choťánky</w:t>
    </w:r>
    <w:proofErr w:type="spellEnd"/>
    <w:r w:rsidRPr="00F042B5">
      <w:t xml:space="preserve"> na období 201</w:t>
    </w:r>
    <w:r>
      <w:t>7</w:t>
    </w:r>
    <w:r w:rsidRPr="00F042B5">
      <w:t xml:space="preserve"> - </w:t>
    </w:r>
    <w:r>
      <w:t>2027</w:t>
    </w:r>
  </w:p>
  <w:p w:rsidR="00DD678D" w:rsidRPr="00F042B5" w:rsidRDefault="00DD678D" w:rsidP="000D09AF">
    <w:pPr>
      <w:pStyle w:val="Zhlav"/>
      <w:jc w:val="center"/>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678D" w:rsidRPr="00F042B5" w:rsidRDefault="00DD678D" w:rsidP="002F0F9F">
    <w:pPr>
      <w:pStyle w:val="Zhlav"/>
      <w:jc w:val="center"/>
    </w:pPr>
    <w:r w:rsidRPr="00F042B5">
      <w:t xml:space="preserve">Strategický plán rozvoje </w:t>
    </w:r>
    <w:r>
      <w:t xml:space="preserve">obce </w:t>
    </w:r>
    <w:proofErr w:type="spellStart"/>
    <w:r>
      <w:t>Choťánky</w:t>
    </w:r>
    <w:proofErr w:type="spellEnd"/>
    <w:r w:rsidRPr="00F042B5">
      <w:t xml:space="preserve"> na období 201</w:t>
    </w:r>
    <w:r>
      <w:t>7 – 2027</w:t>
    </w:r>
  </w:p>
  <w:p w:rsidR="00DD678D" w:rsidRDefault="00DD678D">
    <w:pPr>
      <w:pStyle w:val="Zhlav"/>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678D" w:rsidRPr="00F042B5" w:rsidRDefault="00DD678D" w:rsidP="00CD0BE3">
    <w:pPr>
      <w:pStyle w:val="Zhlav"/>
      <w:jc w:val="center"/>
    </w:pPr>
    <w:r w:rsidRPr="00F042B5">
      <w:t xml:space="preserve">Strategický plán rozvoje </w:t>
    </w:r>
    <w:r>
      <w:t xml:space="preserve">obce </w:t>
    </w:r>
    <w:proofErr w:type="spellStart"/>
    <w:r>
      <w:t>Choťánky</w:t>
    </w:r>
    <w:proofErr w:type="spellEnd"/>
    <w:r w:rsidRPr="00F042B5">
      <w:t xml:space="preserve"> na období 201</w:t>
    </w:r>
    <w:r>
      <w:t>7</w:t>
    </w:r>
    <w:r w:rsidRPr="00F042B5">
      <w:t xml:space="preserve"> - </w:t>
    </w:r>
    <w:r>
      <w:t>2027</w:t>
    </w:r>
  </w:p>
  <w:p w:rsidR="00DD678D" w:rsidRPr="00F042B5" w:rsidRDefault="00DD678D" w:rsidP="000D09AF">
    <w:pPr>
      <w:pStyle w:val="Zhlav"/>
      <w:jc w:val="cent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847B62"/>
    <w:multiLevelType w:val="multilevel"/>
    <w:tmpl w:val="4036E356"/>
    <w:lvl w:ilvl="0">
      <w:start w:val="1"/>
      <w:numFmt w:val="decimal"/>
      <w:pStyle w:val="Nadpis1"/>
      <w:lvlText w:val="%1"/>
      <w:lvlJc w:val="left"/>
      <w:pPr>
        <w:ind w:left="432" w:hanging="432"/>
      </w:pPr>
    </w:lvl>
    <w:lvl w:ilvl="1">
      <w:start w:val="1"/>
      <w:numFmt w:val="decimal"/>
      <w:pStyle w:val="Nadpis2"/>
      <w:lvlText w:val="%1.%2"/>
      <w:lvlJc w:val="left"/>
      <w:pPr>
        <w:ind w:left="576" w:hanging="576"/>
      </w:pPr>
      <w:rPr>
        <w:color w:val="auto"/>
      </w:rPr>
    </w:lvl>
    <w:lvl w:ilvl="2">
      <w:start w:val="1"/>
      <w:numFmt w:val="decimal"/>
      <w:pStyle w:val="Nadpis3"/>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pStyle w:val="Nadpis6"/>
      <w:lvlText w:val="%1.%2.%3.%4.%5.%6"/>
      <w:lvlJc w:val="left"/>
      <w:pPr>
        <w:ind w:left="1152" w:hanging="1152"/>
      </w:pPr>
    </w:lvl>
    <w:lvl w:ilvl="6">
      <w:start w:val="1"/>
      <w:numFmt w:val="decimal"/>
      <w:pStyle w:val="Nadpis7"/>
      <w:lvlText w:val="%1.%2.%3.%4.%5.%6.%7"/>
      <w:lvlJc w:val="left"/>
      <w:pPr>
        <w:ind w:left="1296" w:hanging="1296"/>
      </w:pPr>
    </w:lvl>
    <w:lvl w:ilvl="7">
      <w:start w:val="1"/>
      <w:numFmt w:val="decimal"/>
      <w:pStyle w:val="Nadpis8"/>
      <w:lvlText w:val="%1.%2.%3.%4.%5.%6.%7.%8"/>
      <w:lvlJc w:val="left"/>
      <w:pPr>
        <w:ind w:left="1440" w:hanging="1440"/>
      </w:pPr>
    </w:lvl>
    <w:lvl w:ilvl="8">
      <w:start w:val="1"/>
      <w:numFmt w:val="decimal"/>
      <w:pStyle w:val="Nadpis9"/>
      <w:lvlText w:val="%1.%2.%3.%4.%5.%6.%7.%8.%9"/>
      <w:lvlJc w:val="left"/>
      <w:pPr>
        <w:ind w:left="1584" w:hanging="1584"/>
      </w:pPr>
    </w:lvl>
  </w:abstractNum>
  <w:abstractNum w:abstractNumId="1">
    <w:nsid w:val="06505EBF"/>
    <w:multiLevelType w:val="hybridMultilevel"/>
    <w:tmpl w:val="57D277A0"/>
    <w:lvl w:ilvl="0" w:tplc="04050001">
      <w:start w:val="1"/>
      <w:numFmt w:val="bullet"/>
      <w:lvlText w:val=""/>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
    <w:nsid w:val="0A7E3EA4"/>
    <w:multiLevelType w:val="hybridMultilevel"/>
    <w:tmpl w:val="2124A392"/>
    <w:lvl w:ilvl="0" w:tplc="04050001">
      <w:start w:val="1"/>
      <w:numFmt w:val="bullet"/>
      <w:lvlText w:val=""/>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
    <w:nsid w:val="0AAB721B"/>
    <w:multiLevelType w:val="hybridMultilevel"/>
    <w:tmpl w:val="7172BEBC"/>
    <w:lvl w:ilvl="0" w:tplc="04050001">
      <w:start w:val="1"/>
      <w:numFmt w:val="bullet"/>
      <w:lvlText w:val=""/>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
    <w:nsid w:val="13A3091A"/>
    <w:multiLevelType w:val="hybridMultilevel"/>
    <w:tmpl w:val="B4F48F4C"/>
    <w:lvl w:ilvl="0" w:tplc="04050003">
      <w:start w:val="1"/>
      <w:numFmt w:val="bullet"/>
      <w:lvlText w:val="o"/>
      <w:lvlJc w:val="left"/>
      <w:pPr>
        <w:ind w:left="720" w:hanging="360"/>
      </w:pPr>
      <w:rPr>
        <w:rFonts w:ascii="Courier New" w:hAnsi="Courier New" w:hint="default"/>
      </w:rPr>
    </w:lvl>
    <w:lvl w:ilvl="1" w:tplc="04050003">
      <w:start w:val="1"/>
      <w:numFmt w:val="bullet"/>
      <w:lvlText w:val="o"/>
      <w:lvlJc w:val="left"/>
      <w:pPr>
        <w:ind w:left="1440" w:hanging="360"/>
      </w:pPr>
      <w:rPr>
        <w:rFonts w:ascii="Courier New" w:hAnsi="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
    <w:nsid w:val="1FCD262E"/>
    <w:multiLevelType w:val="hybridMultilevel"/>
    <w:tmpl w:val="EEE8D5DC"/>
    <w:lvl w:ilvl="0" w:tplc="04050003">
      <w:start w:val="1"/>
      <w:numFmt w:val="bullet"/>
      <w:lvlText w:val="o"/>
      <w:lvlJc w:val="left"/>
      <w:pPr>
        <w:ind w:left="720" w:hanging="360"/>
      </w:pPr>
      <w:rPr>
        <w:rFonts w:ascii="Courier New" w:hAnsi="Courier New" w:hint="default"/>
      </w:rPr>
    </w:lvl>
    <w:lvl w:ilvl="1" w:tplc="04050003">
      <w:start w:val="1"/>
      <w:numFmt w:val="bullet"/>
      <w:lvlText w:val="o"/>
      <w:lvlJc w:val="left"/>
      <w:pPr>
        <w:ind w:left="1440" w:hanging="360"/>
      </w:pPr>
      <w:rPr>
        <w:rFonts w:ascii="Courier New" w:hAnsi="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6">
    <w:nsid w:val="232758D6"/>
    <w:multiLevelType w:val="hybridMultilevel"/>
    <w:tmpl w:val="E848A344"/>
    <w:lvl w:ilvl="0" w:tplc="04050001">
      <w:start w:val="1"/>
      <w:numFmt w:val="bullet"/>
      <w:lvlText w:val=""/>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7">
    <w:nsid w:val="27EE0287"/>
    <w:multiLevelType w:val="hybridMultilevel"/>
    <w:tmpl w:val="814CA6C8"/>
    <w:lvl w:ilvl="0" w:tplc="CE704FA0">
      <w:start w:val="1"/>
      <w:numFmt w:val="bullet"/>
      <w:pStyle w:val="Odrky3"/>
      <w:lvlText w:val="o"/>
      <w:lvlJc w:val="left"/>
      <w:pPr>
        <w:ind w:left="1287" w:hanging="360"/>
      </w:pPr>
      <w:rPr>
        <w:rFonts w:ascii="Courier New" w:hAnsi="Courier New" w:cs="Courier New" w:hint="default"/>
      </w:rPr>
    </w:lvl>
    <w:lvl w:ilvl="1" w:tplc="04050003">
      <w:start w:val="1"/>
      <w:numFmt w:val="bullet"/>
      <w:lvlText w:val="o"/>
      <w:lvlJc w:val="left"/>
      <w:pPr>
        <w:ind w:left="2007" w:hanging="360"/>
      </w:pPr>
      <w:rPr>
        <w:rFonts w:ascii="Courier New" w:hAnsi="Courier New" w:cs="Courier New" w:hint="default"/>
      </w:rPr>
    </w:lvl>
    <w:lvl w:ilvl="2" w:tplc="04050005" w:tentative="1">
      <w:start w:val="1"/>
      <w:numFmt w:val="bullet"/>
      <w:lvlText w:val=""/>
      <w:lvlJc w:val="left"/>
      <w:pPr>
        <w:ind w:left="2727" w:hanging="360"/>
      </w:pPr>
      <w:rPr>
        <w:rFonts w:ascii="Wingdings" w:hAnsi="Wingdings" w:hint="default"/>
      </w:rPr>
    </w:lvl>
    <w:lvl w:ilvl="3" w:tplc="04050001" w:tentative="1">
      <w:start w:val="1"/>
      <w:numFmt w:val="bullet"/>
      <w:lvlText w:val=""/>
      <w:lvlJc w:val="left"/>
      <w:pPr>
        <w:ind w:left="3447" w:hanging="360"/>
      </w:pPr>
      <w:rPr>
        <w:rFonts w:ascii="Symbol" w:hAnsi="Symbol" w:hint="default"/>
      </w:rPr>
    </w:lvl>
    <w:lvl w:ilvl="4" w:tplc="04050003" w:tentative="1">
      <w:start w:val="1"/>
      <w:numFmt w:val="bullet"/>
      <w:lvlText w:val="o"/>
      <w:lvlJc w:val="left"/>
      <w:pPr>
        <w:ind w:left="4167" w:hanging="360"/>
      </w:pPr>
      <w:rPr>
        <w:rFonts w:ascii="Courier New" w:hAnsi="Courier New" w:cs="Courier New" w:hint="default"/>
      </w:rPr>
    </w:lvl>
    <w:lvl w:ilvl="5" w:tplc="04050005" w:tentative="1">
      <w:start w:val="1"/>
      <w:numFmt w:val="bullet"/>
      <w:lvlText w:val=""/>
      <w:lvlJc w:val="left"/>
      <w:pPr>
        <w:ind w:left="4887" w:hanging="360"/>
      </w:pPr>
      <w:rPr>
        <w:rFonts w:ascii="Wingdings" w:hAnsi="Wingdings" w:hint="default"/>
      </w:rPr>
    </w:lvl>
    <w:lvl w:ilvl="6" w:tplc="04050001" w:tentative="1">
      <w:start w:val="1"/>
      <w:numFmt w:val="bullet"/>
      <w:lvlText w:val=""/>
      <w:lvlJc w:val="left"/>
      <w:pPr>
        <w:ind w:left="5607" w:hanging="360"/>
      </w:pPr>
      <w:rPr>
        <w:rFonts w:ascii="Symbol" w:hAnsi="Symbol" w:hint="default"/>
      </w:rPr>
    </w:lvl>
    <w:lvl w:ilvl="7" w:tplc="04050003" w:tentative="1">
      <w:start w:val="1"/>
      <w:numFmt w:val="bullet"/>
      <w:lvlText w:val="o"/>
      <w:lvlJc w:val="left"/>
      <w:pPr>
        <w:ind w:left="6327" w:hanging="360"/>
      </w:pPr>
      <w:rPr>
        <w:rFonts w:ascii="Courier New" w:hAnsi="Courier New" w:cs="Courier New" w:hint="default"/>
      </w:rPr>
    </w:lvl>
    <w:lvl w:ilvl="8" w:tplc="04050005" w:tentative="1">
      <w:start w:val="1"/>
      <w:numFmt w:val="bullet"/>
      <w:lvlText w:val=""/>
      <w:lvlJc w:val="left"/>
      <w:pPr>
        <w:ind w:left="7047" w:hanging="360"/>
      </w:pPr>
      <w:rPr>
        <w:rFonts w:ascii="Wingdings" w:hAnsi="Wingdings" w:hint="default"/>
      </w:rPr>
    </w:lvl>
  </w:abstractNum>
  <w:abstractNum w:abstractNumId="8">
    <w:nsid w:val="2C2A794F"/>
    <w:multiLevelType w:val="hybridMultilevel"/>
    <w:tmpl w:val="F418D2A6"/>
    <w:lvl w:ilvl="0" w:tplc="04050009">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9">
    <w:nsid w:val="2C723C8C"/>
    <w:multiLevelType w:val="hybridMultilevel"/>
    <w:tmpl w:val="F77E31B4"/>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0">
    <w:nsid w:val="32DC6437"/>
    <w:multiLevelType w:val="hybridMultilevel"/>
    <w:tmpl w:val="C2722888"/>
    <w:lvl w:ilvl="0" w:tplc="04050001">
      <w:start w:val="1"/>
      <w:numFmt w:val="bullet"/>
      <w:lvlText w:val=""/>
      <w:lvlJc w:val="left"/>
      <w:pPr>
        <w:ind w:left="785"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1">
    <w:nsid w:val="396D4458"/>
    <w:multiLevelType w:val="hybridMultilevel"/>
    <w:tmpl w:val="06A8C6E0"/>
    <w:lvl w:ilvl="0" w:tplc="04050001">
      <w:start w:val="1"/>
      <w:numFmt w:val="bullet"/>
      <w:lvlText w:val=""/>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2">
    <w:nsid w:val="3A632528"/>
    <w:multiLevelType w:val="hybridMultilevel"/>
    <w:tmpl w:val="237476B0"/>
    <w:lvl w:ilvl="0" w:tplc="04050001">
      <w:start w:val="1"/>
      <w:numFmt w:val="bullet"/>
      <w:lvlText w:val=""/>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3">
    <w:nsid w:val="47F422B7"/>
    <w:multiLevelType w:val="hybridMultilevel"/>
    <w:tmpl w:val="DC322314"/>
    <w:lvl w:ilvl="0" w:tplc="04050011">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4">
    <w:nsid w:val="4CC01C3E"/>
    <w:multiLevelType w:val="hybridMultilevel"/>
    <w:tmpl w:val="9B7459A4"/>
    <w:lvl w:ilvl="0" w:tplc="04050001">
      <w:start w:val="1"/>
      <w:numFmt w:val="bullet"/>
      <w:lvlText w:val=""/>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5">
    <w:nsid w:val="4F860544"/>
    <w:multiLevelType w:val="hybridMultilevel"/>
    <w:tmpl w:val="B1A0F7BA"/>
    <w:lvl w:ilvl="0" w:tplc="04050011">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6">
    <w:nsid w:val="50727D54"/>
    <w:multiLevelType w:val="hybridMultilevel"/>
    <w:tmpl w:val="B87850AE"/>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7">
    <w:nsid w:val="50AA5499"/>
    <w:multiLevelType w:val="hybridMultilevel"/>
    <w:tmpl w:val="731A1CFE"/>
    <w:lvl w:ilvl="0" w:tplc="04050001">
      <w:start w:val="1"/>
      <w:numFmt w:val="bullet"/>
      <w:lvlText w:val=""/>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8">
    <w:nsid w:val="58B268A7"/>
    <w:multiLevelType w:val="hybridMultilevel"/>
    <w:tmpl w:val="A44ED1E2"/>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9">
    <w:nsid w:val="59556BE7"/>
    <w:multiLevelType w:val="hybridMultilevel"/>
    <w:tmpl w:val="72AE1A2E"/>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0">
    <w:nsid w:val="5D362FA5"/>
    <w:multiLevelType w:val="hybridMultilevel"/>
    <w:tmpl w:val="66680604"/>
    <w:lvl w:ilvl="0" w:tplc="04050001">
      <w:start w:val="1"/>
      <w:numFmt w:val="bullet"/>
      <w:lvlText w:val=""/>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1">
    <w:nsid w:val="63AD2C6F"/>
    <w:multiLevelType w:val="hybridMultilevel"/>
    <w:tmpl w:val="D648487C"/>
    <w:lvl w:ilvl="0" w:tplc="04050001">
      <w:start w:val="1"/>
      <w:numFmt w:val="bullet"/>
      <w:lvlText w:val=""/>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2">
    <w:nsid w:val="65BD5CFE"/>
    <w:multiLevelType w:val="hybridMultilevel"/>
    <w:tmpl w:val="7464A99A"/>
    <w:lvl w:ilvl="0" w:tplc="04050001">
      <w:start w:val="1"/>
      <w:numFmt w:val="bullet"/>
      <w:lvlText w:val=""/>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3">
    <w:nsid w:val="6B3236DF"/>
    <w:multiLevelType w:val="hybridMultilevel"/>
    <w:tmpl w:val="74FECAD6"/>
    <w:lvl w:ilvl="0" w:tplc="294A45AE">
      <w:start w:val="1"/>
      <w:numFmt w:val="bullet"/>
      <w:pStyle w:val="Odrky2"/>
      <w:lvlText w:val=""/>
      <w:lvlJc w:val="left"/>
      <w:pPr>
        <w:ind w:left="1080" w:hanging="360"/>
      </w:pPr>
      <w:rPr>
        <w:rFonts w:ascii="Wingdings" w:hAnsi="Wingdings" w:hint="default"/>
      </w:rPr>
    </w:lvl>
    <w:lvl w:ilvl="1" w:tplc="04050003" w:tentative="1">
      <w:start w:val="1"/>
      <w:numFmt w:val="bullet"/>
      <w:lvlText w:val="o"/>
      <w:lvlJc w:val="left"/>
      <w:pPr>
        <w:ind w:left="1800" w:hanging="360"/>
      </w:pPr>
      <w:rPr>
        <w:rFonts w:ascii="Courier New" w:hAnsi="Courier New" w:cs="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abstractNum w:abstractNumId="24">
    <w:nsid w:val="72980CE6"/>
    <w:multiLevelType w:val="hybridMultilevel"/>
    <w:tmpl w:val="3D22C85C"/>
    <w:lvl w:ilvl="0" w:tplc="04050001">
      <w:start w:val="1"/>
      <w:numFmt w:val="bullet"/>
      <w:lvlText w:val=""/>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5">
    <w:nsid w:val="7690449A"/>
    <w:multiLevelType w:val="hybridMultilevel"/>
    <w:tmpl w:val="F01ABA56"/>
    <w:lvl w:ilvl="0" w:tplc="2520AEDE">
      <w:numFmt w:val="bullet"/>
      <w:pStyle w:val="Odrky1"/>
      <w:lvlText w:val="-"/>
      <w:lvlJc w:val="left"/>
      <w:pPr>
        <w:ind w:left="720" w:hanging="360"/>
      </w:pPr>
      <w:rPr>
        <w:rFonts w:ascii="Trebuchet MS" w:eastAsiaTheme="minorHAnsi" w:hAnsi="Trebuchet MS" w:cstheme="minorBid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6">
    <w:nsid w:val="78E66C32"/>
    <w:multiLevelType w:val="hybridMultilevel"/>
    <w:tmpl w:val="B92EBE0E"/>
    <w:lvl w:ilvl="0" w:tplc="04050001">
      <w:start w:val="1"/>
      <w:numFmt w:val="bullet"/>
      <w:lvlText w:val=""/>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7">
    <w:nsid w:val="7B2208D1"/>
    <w:multiLevelType w:val="hybridMultilevel"/>
    <w:tmpl w:val="FA682858"/>
    <w:lvl w:ilvl="0" w:tplc="04050001">
      <w:start w:val="1"/>
      <w:numFmt w:val="bullet"/>
      <w:lvlText w:val=""/>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8">
    <w:nsid w:val="7BD73E37"/>
    <w:multiLevelType w:val="hybridMultilevel"/>
    <w:tmpl w:val="7154198E"/>
    <w:lvl w:ilvl="0" w:tplc="04050001">
      <w:start w:val="1"/>
      <w:numFmt w:val="bullet"/>
      <w:lvlText w:val=""/>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num w:numId="1">
    <w:abstractNumId w:val="25"/>
  </w:num>
  <w:num w:numId="2">
    <w:abstractNumId w:val="23"/>
  </w:num>
  <w:num w:numId="3">
    <w:abstractNumId w:val="7"/>
  </w:num>
  <w:num w:numId="4">
    <w:abstractNumId w:val="0"/>
  </w:num>
  <w:num w:numId="5">
    <w:abstractNumId w:val="13"/>
  </w:num>
  <w:num w:numId="6">
    <w:abstractNumId w:val="15"/>
  </w:num>
  <w:num w:numId="7">
    <w:abstractNumId w:val="1"/>
  </w:num>
  <w:num w:numId="8">
    <w:abstractNumId w:val="12"/>
  </w:num>
  <w:num w:numId="9">
    <w:abstractNumId w:val="20"/>
  </w:num>
  <w:num w:numId="10">
    <w:abstractNumId w:val="6"/>
  </w:num>
  <w:num w:numId="11">
    <w:abstractNumId w:val="27"/>
  </w:num>
  <w:num w:numId="12">
    <w:abstractNumId w:val="21"/>
  </w:num>
  <w:num w:numId="13">
    <w:abstractNumId w:val="22"/>
  </w:num>
  <w:num w:numId="14">
    <w:abstractNumId w:val="26"/>
  </w:num>
  <w:num w:numId="15">
    <w:abstractNumId w:val="3"/>
  </w:num>
  <w:num w:numId="16">
    <w:abstractNumId w:val="11"/>
  </w:num>
  <w:num w:numId="17">
    <w:abstractNumId w:val="17"/>
  </w:num>
  <w:num w:numId="18">
    <w:abstractNumId w:val="2"/>
  </w:num>
  <w:num w:numId="19">
    <w:abstractNumId w:val="9"/>
  </w:num>
  <w:num w:numId="20">
    <w:abstractNumId w:val="24"/>
  </w:num>
  <w:num w:numId="21">
    <w:abstractNumId w:val="18"/>
  </w:num>
  <w:num w:numId="22">
    <w:abstractNumId w:val="28"/>
  </w:num>
  <w:num w:numId="23">
    <w:abstractNumId w:val="14"/>
  </w:num>
  <w:num w:numId="24">
    <w:abstractNumId w:val="10"/>
  </w:num>
  <w:num w:numId="25">
    <w:abstractNumId w:val="8"/>
  </w:num>
  <w:num w:numId="26">
    <w:abstractNumId w:val="16"/>
  </w:num>
  <w:num w:numId="27">
    <w:abstractNumId w:val="19"/>
  </w:num>
  <w:num w:numId="28">
    <w:abstractNumId w:val="4"/>
  </w:num>
  <w:num w:numId="29">
    <w:abstractNumId w:val="5"/>
  </w:num>
  <w:numIdMacAtCleanup w:val="10"/>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9"/>
  <w:hyphenationZone w:val="425"/>
  <w:characterSpacingControl w:val="doNotCompress"/>
  <w:hdrShapeDefaults>
    <o:shapedefaults v:ext="edit" spidmax="4098"/>
    <o:shapelayout v:ext="edit">
      <o:idmap v:ext="edit" data="2"/>
    </o:shapelayout>
  </w:hdrShapeDefaults>
  <w:footnotePr>
    <w:footnote w:id="-1"/>
    <w:footnote w:id="0"/>
  </w:footnotePr>
  <w:endnotePr>
    <w:endnote w:id="-1"/>
    <w:endnote w:id="0"/>
  </w:endnotePr>
  <w:compat>
    <w:useFELayout/>
  </w:compat>
  <w:rsids>
    <w:rsidRoot w:val="00DC2051"/>
    <w:rsid w:val="00000F96"/>
    <w:rsid w:val="00001019"/>
    <w:rsid w:val="000010B2"/>
    <w:rsid w:val="000019EC"/>
    <w:rsid w:val="00001BD1"/>
    <w:rsid w:val="00003436"/>
    <w:rsid w:val="00003A1A"/>
    <w:rsid w:val="00004B11"/>
    <w:rsid w:val="00005757"/>
    <w:rsid w:val="00005871"/>
    <w:rsid w:val="00006854"/>
    <w:rsid w:val="0000756B"/>
    <w:rsid w:val="00011186"/>
    <w:rsid w:val="000112F5"/>
    <w:rsid w:val="00012986"/>
    <w:rsid w:val="00013803"/>
    <w:rsid w:val="00014DAE"/>
    <w:rsid w:val="00014F9C"/>
    <w:rsid w:val="000152C2"/>
    <w:rsid w:val="0001590A"/>
    <w:rsid w:val="00015E12"/>
    <w:rsid w:val="00016287"/>
    <w:rsid w:val="000164DE"/>
    <w:rsid w:val="00016A82"/>
    <w:rsid w:val="00016F0F"/>
    <w:rsid w:val="00017E50"/>
    <w:rsid w:val="000204FB"/>
    <w:rsid w:val="00020B46"/>
    <w:rsid w:val="00021276"/>
    <w:rsid w:val="00021574"/>
    <w:rsid w:val="00022574"/>
    <w:rsid w:val="00022D15"/>
    <w:rsid w:val="00022D26"/>
    <w:rsid w:val="00022FE6"/>
    <w:rsid w:val="00023E1D"/>
    <w:rsid w:val="00024213"/>
    <w:rsid w:val="00024651"/>
    <w:rsid w:val="00025E3C"/>
    <w:rsid w:val="00026808"/>
    <w:rsid w:val="000272A4"/>
    <w:rsid w:val="000276BF"/>
    <w:rsid w:val="0003068E"/>
    <w:rsid w:val="00030C12"/>
    <w:rsid w:val="000315F0"/>
    <w:rsid w:val="000316DF"/>
    <w:rsid w:val="0003216A"/>
    <w:rsid w:val="00032183"/>
    <w:rsid w:val="0003273A"/>
    <w:rsid w:val="00032E78"/>
    <w:rsid w:val="00033DE3"/>
    <w:rsid w:val="00034107"/>
    <w:rsid w:val="0003553C"/>
    <w:rsid w:val="00035676"/>
    <w:rsid w:val="000358E7"/>
    <w:rsid w:val="00035B15"/>
    <w:rsid w:val="00036151"/>
    <w:rsid w:val="00036616"/>
    <w:rsid w:val="00036834"/>
    <w:rsid w:val="000371A4"/>
    <w:rsid w:val="00037EF4"/>
    <w:rsid w:val="0004005D"/>
    <w:rsid w:val="0004085D"/>
    <w:rsid w:val="00041065"/>
    <w:rsid w:val="00041B27"/>
    <w:rsid w:val="00042219"/>
    <w:rsid w:val="000423B7"/>
    <w:rsid w:val="00042871"/>
    <w:rsid w:val="00042A81"/>
    <w:rsid w:val="000439C6"/>
    <w:rsid w:val="00044112"/>
    <w:rsid w:val="0004491D"/>
    <w:rsid w:val="00045E6A"/>
    <w:rsid w:val="0004640B"/>
    <w:rsid w:val="0004676E"/>
    <w:rsid w:val="000475C2"/>
    <w:rsid w:val="00047C0A"/>
    <w:rsid w:val="000503A9"/>
    <w:rsid w:val="000507E2"/>
    <w:rsid w:val="000510BD"/>
    <w:rsid w:val="00051127"/>
    <w:rsid w:val="0005121C"/>
    <w:rsid w:val="00051E72"/>
    <w:rsid w:val="000522B9"/>
    <w:rsid w:val="00053683"/>
    <w:rsid w:val="000537B0"/>
    <w:rsid w:val="00054A8C"/>
    <w:rsid w:val="00054B4C"/>
    <w:rsid w:val="00054BB1"/>
    <w:rsid w:val="000557D6"/>
    <w:rsid w:val="0006030F"/>
    <w:rsid w:val="000606C5"/>
    <w:rsid w:val="00060CAB"/>
    <w:rsid w:val="00062A35"/>
    <w:rsid w:val="00062AEF"/>
    <w:rsid w:val="00063290"/>
    <w:rsid w:val="000636D2"/>
    <w:rsid w:val="00063777"/>
    <w:rsid w:val="00063A0F"/>
    <w:rsid w:val="00063E87"/>
    <w:rsid w:val="00063F62"/>
    <w:rsid w:val="00064DF0"/>
    <w:rsid w:val="00065618"/>
    <w:rsid w:val="00065718"/>
    <w:rsid w:val="00065E3D"/>
    <w:rsid w:val="000669F0"/>
    <w:rsid w:val="00066DF2"/>
    <w:rsid w:val="00067970"/>
    <w:rsid w:val="000707AB"/>
    <w:rsid w:val="00070A7C"/>
    <w:rsid w:val="00072E99"/>
    <w:rsid w:val="00073E9E"/>
    <w:rsid w:val="00074675"/>
    <w:rsid w:val="00075851"/>
    <w:rsid w:val="00076232"/>
    <w:rsid w:val="00076BEA"/>
    <w:rsid w:val="00076C74"/>
    <w:rsid w:val="0007759F"/>
    <w:rsid w:val="00080AEA"/>
    <w:rsid w:val="000815ED"/>
    <w:rsid w:val="00081ABB"/>
    <w:rsid w:val="000824CD"/>
    <w:rsid w:val="00082654"/>
    <w:rsid w:val="00082A60"/>
    <w:rsid w:val="00083AD4"/>
    <w:rsid w:val="00083FF3"/>
    <w:rsid w:val="00084316"/>
    <w:rsid w:val="000859A5"/>
    <w:rsid w:val="00085D62"/>
    <w:rsid w:val="00085F0E"/>
    <w:rsid w:val="000873E3"/>
    <w:rsid w:val="00087568"/>
    <w:rsid w:val="0009014B"/>
    <w:rsid w:val="0009030E"/>
    <w:rsid w:val="00090A1A"/>
    <w:rsid w:val="00091630"/>
    <w:rsid w:val="00092BBF"/>
    <w:rsid w:val="00093388"/>
    <w:rsid w:val="00093ADC"/>
    <w:rsid w:val="000955DB"/>
    <w:rsid w:val="000958CE"/>
    <w:rsid w:val="00095BF7"/>
    <w:rsid w:val="00097049"/>
    <w:rsid w:val="00097419"/>
    <w:rsid w:val="0009748E"/>
    <w:rsid w:val="000A006B"/>
    <w:rsid w:val="000A089E"/>
    <w:rsid w:val="000A14FF"/>
    <w:rsid w:val="000A16C1"/>
    <w:rsid w:val="000A1A7E"/>
    <w:rsid w:val="000A382C"/>
    <w:rsid w:val="000A3A95"/>
    <w:rsid w:val="000A3AB6"/>
    <w:rsid w:val="000A4804"/>
    <w:rsid w:val="000A4E04"/>
    <w:rsid w:val="000A4E5F"/>
    <w:rsid w:val="000A501A"/>
    <w:rsid w:val="000A5F77"/>
    <w:rsid w:val="000A6E2F"/>
    <w:rsid w:val="000A6F26"/>
    <w:rsid w:val="000A7535"/>
    <w:rsid w:val="000A788E"/>
    <w:rsid w:val="000A7995"/>
    <w:rsid w:val="000B1256"/>
    <w:rsid w:val="000B1361"/>
    <w:rsid w:val="000B162D"/>
    <w:rsid w:val="000B19ED"/>
    <w:rsid w:val="000B1CC5"/>
    <w:rsid w:val="000B1DAC"/>
    <w:rsid w:val="000B1F4D"/>
    <w:rsid w:val="000B358F"/>
    <w:rsid w:val="000B5294"/>
    <w:rsid w:val="000B538E"/>
    <w:rsid w:val="000B5C68"/>
    <w:rsid w:val="000B631E"/>
    <w:rsid w:val="000C0E72"/>
    <w:rsid w:val="000C209B"/>
    <w:rsid w:val="000C3EA7"/>
    <w:rsid w:val="000C43AA"/>
    <w:rsid w:val="000C4755"/>
    <w:rsid w:val="000C53CB"/>
    <w:rsid w:val="000C6802"/>
    <w:rsid w:val="000C7339"/>
    <w:rsid w:val="000C7531"/>
    <w:rsid w:val="000D00EE"/>
    <w:rsid w:val="000D042F"/>
    <w:rsid w:val="000D09AF"/>
    <w:rsid w:val="000D0C7F"/>
    <w:rsid w:val="000D1CDB"/>
    <w:rsid w:val="000D26FB"/>
    <w:rsid w:val="000D2779"/>
    <w:rsid w:val="000D2C57"/>
    <w:rsid w:val="000D2E78"/>
    <w:rsid w:val="000D2F32"/>
    <w:rsid w:val="000D4C3D"/>
    <w:rsid w:val="000D53CB"/>
    <w:rsid w:val="000D6CDD"/>
    <w:rsid w:val="000D711D"/>
    <w:rsid w:val="000D74A7"/>
    <w:rsid w:val="000E0594"/>
    <w:rsid w:val="000E062B"/>
    <w:rsid w:val="000E09C5"/>
    <w:rsid w:val="000E0A2A"/>
    <w:rsid w:val="000E115D"/>
    <w:rsid w:val="000E1984"/>
    <w:rsid w:val="000E2FBC"/>
    <w:rsid w:val="000E39E6"/>
    <w:rsid w:val="000E3D9B"/>
    <w:rsid w:val="000E562A"/>
    <w:rsid w:val="000E5CFB"/>
    <w:rsid w:val="000E67C6"/>
    <w:rsid w:val="000E786D"/>
    <w:rsid w:val="000E7989"/>
    <w:rsid w:val="000F07A4"/>
    <w:rsid w:val="000F09D8"/>
    <w:rsid w:val="000F0AF7"/>
    <w:rsid w:val="000F2598"/>
    <w:rsid w:val="000F2688"/>
    <w:rsid w:val="000F3039"/>
    <w:rsid w:val="000F3495"/>
    <w:rsid w:val="000F3EDA"/>
    <w:rsid w:val="000F4262"/>
    <w:rsid w:val="000F4874"/>
    <w:rsid w:val="000F5AB0"/>
    <w:rsid w:val="000F6933"/>
    <w:rsid w:val="000F7CBA"/>
    <w:rsid w:val="000F7DBA"/>
    <w:rsid w:val="001002A0"/>
    <w:rsid w:val="00100CA4"/>
    <w:rsid w:val="00102053"/>
    <w:rsid w:val="00102E78"/>
    <w:rsid w:val="001032C6"/>
    <w:rsid w:val="00104114"/>
    <w:rsid w:val="0010499E"/>
    <w:rsid w:val="00104FC6"/>
    <w:rsid w:val="001054B4"/>
    <w:rsid w:val="00105DAD"/>
    <w:rsid w:val="001060C6"/>
    <w:rsid w:val="0010636E"/>
    <w:rsid w:val="001074D2"/>
    <w:rsid w:val="00107672"/>
    <w:rsid w:val="00107EDF"/>
    <w:rsid w:val="001104C1"/>
    <w:rsid w:val="00110F1A"/>
    <w:rsid w:val="0011246A"/>
    <w:rsid w:val="00112D08"/>
    <w:rsid w:val="00113693"/>
    <w:rsid w:val="001144E5"/>
    <w:rsid w:val="00114547"/>
    <w:rsid w:val="00115200"/>
    <w:rsid w:val="00115276"/>
    <w:rsid w:val="00115925"/>
    <w:rsid w:val="00116391"/>
    <w:rsid w:val="00116679"/>
    <w:rsid w:val="00116A45"/>
    <w:rsid w:val="00116A85"/>
    <w:rsid w:val="00120187"/>
    <w:rsid w:val="00120DDE"/>
    <w:rsid w:val="0012132E"/>
    <w:rsid w:val="0012144B"/>
    <w:rsid w:val="001215C0"/>
    <w:rsid w:val="001217FE"/>
    <w:rsid w:val="001221D7"/>
    <w:rsid w:val="001223B3"/>
    <w:rsid w:val="001227F8"/>
    <w:rsid w:val="001230A7"/>
    <w:rsid w:val="00123712"/>
    <w:rsid w:val="00123CEC"/>
    <w:rsid w:val="00124008"/>
    <w:rsid w:val="001246BF"/>
    <w:rsid w:val="00124CAE"/>
    <w:rsid w:val="00127004"/>
    <w:rsid w:val="0012758D"/>
    <w:rsid w:val="00127D83"/>
    <w:rsid w:val="00130171"/>
    <w:rsid w:val="001301C4"/>
    <w:rsid w:val="00130B90"/>
    <w:rsid w:val="001310C8"/>
    <w:rsid w:val="001312E7"/>
    <w:rsid w:val="00131642"/>
    <w:rsid w:val="00131ACC"/>
    <w:rsid w:val="001321A8"/>
    <w:rsid w:val="001329AE"/>
    <w:rsid w:val="001332B4"/>
    <w:rsid w:val="00133C4B"/>
    <w:rsid w:val="0013488D"/>
    <w:rsid w:val="00135089"/>
    <w:rsid w:val="00135F2E"/>
    <w:rsid w:val="00136170"/>
    <w:rsid w:val="00137364"/>
    <w:rsid w:val="00137A3D"/>
    <w:rsid w:val="00137AF8"/>
    <w:rsid w:val="00140842"/>
    <w:rsid w:val="001410D3"/>
    <w:rsid w:val="0014117C"/>
    <w:rsid w:val="00141BE9"/>
    <w:rsid w:val="00141CF4"/>
    <w:rsid w:val="00141D0D"/>
    <w:rsid w:val="00141E6B"/>
    <w:rsid w:val="001431F8"/>
    <w:rsid w:val="00143B28"/>
    <w:rsid w:val="001446D8"/>
    <w:rsid w:val="00144893"/>
    <w:rsid w:val="00144925"/>
    <w:rsid w:val="00144A80"/>
    <w:rsid w:val="001452B3"/>
    <w:rsid w:val="00145BFF"/>
    <w:rsid w:val="00145D60"/>
    <w:rsid w:val="00146AF9"/>
    <w:rsid w:val="00146FEC"/>
    <w:rsid w:val="00147476"/>
    <w:rsid w:val="00147BE1"/>
    <w:rsid w:val="00150496"/>
    <w:rsid w:val="001508F5"/>
    <w:rsid w:val="00150BD7"/>
    <w:rsid w:val="00151211"/>
    <w:rsid w:val="00151350"/>
    <w:rsid w:val="00152721"/>
    <w:rsid w:val="001528F1"/>
    <w:rsid w:val="001532DE"/>
    <w:rsid w:val="00153C93"/>
    <w:rsid w:val="0015476B"/>
    <w:rsid w:val="001551B9"/>
    <w:rsid w:val="001554AD"/>
    <w:rsid w:val="00157190"/>
    <w:rsid w:val="001571E1"/>
    <w:rsid w:val="001574ED"/>
    <w:rsid w:val="001575E9"/>
    <w:rsid w:val="00157784"/>
    <w:rsid w:val="00157D04"/>
    <w:rsid w:val="00160392"/>
    <w:rsid w:val="00160F38"/>
    <w:rsid w:val="001635C1"/>
    <w:rsid w:val="001639FC"/>
    <w:rsid w:val="00163AFC"/>
    <w:rsid w:val="00163FF3"/>
    <w:rsid w:val="00164262"/>
    <w:rsid w:val="00164998"/>
    <w:rsid w:val="00164D11"/>
    <w:rsid w:val="00165163"/>
    <w:rsid w:val="0016580E"/>
    <w:rsid w:val="00166A2C"/>
    <w:rsid w:val="00166DDE"/>
    <w:rsid w:val="00166EB8"/>
    <w:rsid w:val="001670D7"/>
    <w:rsid w:val="00170195"/>
    <w:rsid w:val="00170B25"/>
    <w:rsid w:val="00171901"/>
    <w:rsid w:val="00171C95"/>
    <w:rsid w:val="001722D2"/>
    <w:rsid w:val="0017251F"/>
    <w:rsid w:val="00172DF0"/>
    <w:rsid w:val="001730E1"/>
    <w:rsid w:val="00173316"/>
    <w:rsid w:val="00173D02"/>
    <w:rsid w:val="00175389"/>
    <w:rsid w:val="00175760"/>
    <w:rsid w:val="00175C7C"/>
    <w:rsid w:val="00176124"/>
    <w:rsid w:val="00176800"/>
    <w:rsid w:val="00176CE6"/>
    <w:rsid w:val="00177CD6"/>
    <w:rsid w:val="001801DE"/>
    <w:rsid w:val="001810A4"/>
    <w:rsid w:val="00181173"/>
    <w:rsid w:val="00181D0D"/>
    <w:rsid w:val="00181DCA"/>
    <w:rsid w:val="0018217E"/>
    <w:rsid w:val="00182E11"/>
    <w:rsid w:val="00182F2B"/>
    <w:rsid w:val="00184020"/>
    <w:rsid w:val="00184E26"/>
    <w:rsid w:val="00185321"/>
    <w:rsid w:val="0018609A"/>
    <w:rsid w:val="0018618C"/>
    <w:rsid w:val="0018672D"/>
    <w:rsid w:val="0018708B"/>
    <w:rsid w:val="00187465"/>
    <w:rsid w:val="0019026A"/>
    <w:rsid w:val="0019029B"/>
    <w:rsid w:val="00191213"/>
    <w:rsid w:val="00191A2E"/>
    <w:rsid w:val="0019208D"/>
    <w:rsid w:val="00192BCE"/>
    <w:rsid w:val="00193B38"/>
    <w:rsid w:val="00193D89"/>
    <w:rsid w:val="00194167"/>
    <w:rsid w:val="00194469"/>
    <w:rsid w:val="001951E6"/>
    <w:rsid w:val="00195475"/>
    <w:rsid w:val="00195B92"/>
    <w:rsid w:val="00196279"/>
    <w:rsid w:val="00196AEB"/>
    <w:rsid w:val="001976CA"/>
    <w:rsid w:val="001A078F"/>
    <w:rsid w:val="001A091B"/>
    <w:rsid w:val="001A0D00"/>
    <w:rsid w:val="001A0E7D"/>
    <w:rsid w:val="001A15CD"/>
    <w:rsid w:val="001A1BB0"/>
    <w:rsid w:val="001A1E65"/>
    <w:rsid w:val="001A2491"/>
    <w:rsid w:val="001A276E"/>
    <w:rsid w:val="001A3A20"/>
    <w:rsid w:val="001A3C49"/>
    <w:rsid w:val="001A6040"/>
    <w:rsid w:val="001A6798"/>
    <w:rsid w:val="001A685F"/>
    <w:rsid w:val="001A7E79"/>
    <w:rsid w:val="001B0353"/>
    <w:rsid w:val="001B04F1"/>
    <w:rsid w:val="001B1151"/>
    <w:rsid w:val="001B129F"/>
    <w:rsid w:val="001B1BD4"/>
    <w:rsid w:val="001B3658"/>
    <w:rsid w:val="001B3AE0"/>
    <w:rsid w:val="001B4055"/>
    <w:rsid w:val="001B4993"/>
    <w:rsid w:val="001B5173"/>
    <w:rsid w:val="001B5A12"/>
    <w:rsid w:val="001B5B3B"/>
    <w:rsid w:val="001B5CCB"/>
    <w:rsid w:val="001B64B7"/>
    <w:rsid w:val="001C03A2"/>
    <w:rsid w:val="001C0B69"/>
    <w:rsid w:val="001C0BEF"/>
    <w:rsid w:val="001C0CC5"/>
    <w:rsid w:val="001C20F7"/>
    <w:rsid w:val="001C2351"/>
    <w:rsid w:val="001C2DF5"/>
    <w:rsid w:val="001C3991"/>
    <w:rsid w:val="001C3B5E"/>
    <w:rsid w:val="001C4EFF"/>
    <w:rsid w:val="001C54A3"/>
    <w:rsid w:val="001C596B"/>
    <w:rsid w:val="001C5FA7"/>
    <w:rsid w:val="001C60BC"/>
    <w:rsid w:val="001C6629"/>
    <w:rsid w:val="001C68E7"/>
    <w:rsid w:val="001C6CDB"/>
    <w:rsid w:val="001C6EEB"/>
    <w:rsid w:val="001C7EE3"/>
    <w:rsid w:val="001D1B96"/>
    <w:rsid w:val="001D220D"/>
    <w:rsid w:val="001D2570"/>
    <w:rsid w:val="001D29DC"/>
    <w:rsid w:val="001D2E25"/>
    <w:rsid w:val="001D3615"/>
    <w:rsid w:val="001D741D"/>
    <w:rsid w:val="001D7557"/>
    <w:rsid w:val="001E0F6C"/>
    <w:rsid w:val="001E1650"/>
    <w:rsid w:val="001E3358"/>
    <w:rsid w:val="001E3B4F"/>
    <w:rsid w:val="001E4259"/>
    <w:rsid w:val="001E42D7"/>
    <w:rsid w:val="001E59A2"/>
    <w:rsid w:val="001E67A2"/>
    <w:rsid w:val="001E6B1C"/>
    <w:rsid w:val="001E72D8"/>
    <w:rsid w:val="001E7F92"/>
    <w:rsid w:val="001F026C"/>
    <w:rsid w:val="001F05E1"/>
    <w:rsid w:val="001F0A50"/>
    <w:rsid w:val="001F15E0"/>
    <w:rsid w:val="001F163B"/>
    <w:rsid w:val="001F17E2"/>
    <w:rsid w:val="001F2A13"/>
    <w:rsid w:val="001F2E55"/>
    <w:rsid w:val="001F2FCB"/>
    <w:rsid w:val="001F3590"/>
    <w:rsid w:val="001F4568"/>
    <w:rsid w:val="001F4E30"/>
    <w:rsid w:val="001F507B"/>
    <w:rsid w:val="001F7A05"/>
    <w:rsid w:val="001F7D9E"/>
    <w:rsid w:val="0020064E"/>
    <w:rsid w:val="00200779"/>
    <w:rsid w:val="00200874"/>
    <w:rsid w:val="00202EE2"/>
    <w:rsid w:val="00202F83"/>
    <w:rsid w:val="00203950"/>
    <w:rsid w:val="00203C06"/>
    <w:rsid w:val="00204E72"/>
    <w:rsid w:val="002058B5"/>
    <w:rsid w:val="00206326"/>
    <w:rsid w:val="002064AF"/>
    <w:rsid w:val="00206F89"/>
    <w:rsid w:val="002070EE"/>
    <w:rsid w:val="002074E5"/>
    <w:rsid w:val="002125D6"/>
    <w:rsid w:val="0021260B"/>
    <w:rsid w:val="00215053"/>
    <w:rsid w:val="002163E2"/>
    <w:rsid w:val="0021680C"/>
    <w:rsid w:val="00216A01"/>
    <w:rsid w:val="0021782A"/>
    <w:rsid w:val="00220994"/>
    <w:rsid w:val="00220ADB"/>
    <w:rsid w:val="00220BF3"/>
    <w:rsid w:val="00221D2E"/>
    <w:rsid w:val="00223279"/>
    <w:rsid w:val="00223D3C"/>
    <w:rsid w:val="00224861"/>
    <w:rsid w:val="002251DC"/>
    <w:rsid w:val="0022593C"/>
    <w:rsid w:val="0022643B"/>
    <w:rsid w:val="0022774D"/>
    <w:rsid w:val="0023028E"/>
    <w:rsid w:val="00230682"/>
    <w:rsid w:val="00230FB8"/>
    <w:rsid w:val="00231672"/>
    <w:rsid w:val="002316B1"/>
    <w:rsid w:val="00232DF6"/>
    <w:rsid w:val="00232EE4"/>
    <w:rsid w:val="0023338C"/>
    <w:rsid w:val="00233909"/>
    <w:rsid w:val="00233E73"/>
    <w:rsid w:val="00234412"/>
    <w:rsid w:val="002353C4"/>
    <w:rsid w:val="002353E0"/>
    <w:rsid w:val="00235FD1"/>
    <w:rsid w:val="002369E7"/>
    <w:rsid w:val="00236C74"/>
    <w:rsid w:val="00240AEC"/>
    <w:rsid w:val="00240F91"/>
    <w:rsid w:val="00241D15"/>
    <w:rsid w:val="002437EC"/>
    <w:rsid w:val="00243CF2"/>
    <w:rsid w:val="00243E3B"/>
    <w:rsid w:val="00243F65"/>
    <w:rsid w:val="002448E9"/>
    <w:rsid w:val="00244B8D"/>
    <w:rsid w:val="00244F7F"/>
    <w:rsid w:val="00245FDE"/>
    <w:rsid w:val="00246104"/>
    <w:rsid w:val="0024632D"/>
    <w:rsid w:val="0024670D"/>
    <w:rsid w:val="0024698D"/>
    <w:rsid w:val="00246B91"/>
    <w:rsid w:val="0024788E"/>
    <w:rsid w:val="002501D6"/>
    <w:rsid w:val="00250659"/>
    <w:rsid w:val="00251267"/>
    <w:rsid w:val="00251A59"/>
    <w:rsid w:val="00252AD6"/>
    <w:rsid w:val="0025300C"/>
    <w:rsid w:val="00253565"/>
    <w:rsid w:val="00254790"/>
    <w:rsid w:val="0025509A"/>
    <w:rsid w:val="002559F6"/>
    <w:rsid w:val="0025622B"/>
    <w:rsid w:val="002562F5"/>
    <w:rsid w:val="00256EE6"/>
    <w:rsid w:val="00256EFC"/>
    <w:rsid w:val="00257140"/>
    <w:rsid w:val="0025737E"/>
    <w:rsid w:val="00257550"/>
    <w:rsid w:val="00260B78"/>
    <w:rsid w:val="00260CF6"/>
    <w:rsid w:val="00260E57"/>
    <w:rsid w:val="00261971"/>
    <w:rsid w:val="002622A3"/>
    <w:rsid w:val="002629F0"/>
    <w:rsid w:val="0026318B"/>
    <w:rsid w:val="00263DFE"/>
    <w:rsid w:val="002640A5"/>
    <w:rsid w:val="002648F9"/>
    <w:rsid w:val="00265155"/>
    <w:rsid w:val="002657AB"/>
    <w:rsid w:val="00265A62"/>
    <w:rsid w:val="00265E4C"/>
    <w:rsid w:val="00265F01"/>
    <w:rsid w:val="002664FD"/>
    <w:rsid w:val="002679DA"/>
    <w:rsid w:val="00271002"/>
    <w:rsid w:val="00271407"/>
    <w:rsid w:val="00272B94"/>
    <w:rsid w:val="00273AE6"/>
    <w:rsid w:val="002746CF"/>
    <w:rsid w:val="00274CF4"/>
    <w:rsid w:val="00274D71"/>
    <w:rsid w:val="00275614"/>
    <w:rsid w:val="00276ED5"/>
    <w:rsid w:val="00277829"/>
    <w:rsid w:val="0028067C"/>
    <w:rsid w:val="00280BD2"/>
    <w:rsid w:val="00280E8A"/>
    <w:rsid w:val="00281561"/>
    <w:rsid w:val="0028162A"/>
    <w:rsid w:val="002818A9"/>
    <w:rsid w:val="00282A85"/>
    <w:rsid w:val="00282CB2"/>
    <w:rsid w:val="0028363A"/>
    <w:rsid w:val="00283E49"/>
    <w:rsid w:val="00283FCA"/>
    <w:rsid w:val="00284D5A"/>
    <w:rsid w:val="00285A72"/>
    <w:rsid w:val="00286772"/>
    <w:rsid w:val="0028744D"/>
    <w:rsid w:val="002874BE"/>
    <w:rsid w:val="00290F8F"/>
    <w:rsid w:val="00290FB8"/>
    <w:rsid w:val="00291162"/>
    <w:rsid w:val="00291F69"/>
    <w:rsid w:val="002937DB"/>
    <w:rsid w:val="00293875"/>
    <w:rsid w:val="00294759"/>
    <w:rsid w:val="00294B67"/>
    <w:rsid w:val="00294DC6"/>
    <w:rsid w:val="002952D8"/>
    <w:rsid w:val="002953AF"/>
    <w:rsid w:val="00295680"/>
    <w:rsid w:val="00296E58"/>
    <w:rsid w:val="00297491"/>
    <w:rsid w:val="00297DE4"/>
    <w:rsid w:val="002A0747"/>
    <w:rsid w:val="002A1257"/>
    <w:rsid w:val="002A19C3"/>
    <w:rsid w:val="002A4835"/>
    <w:rsid w:val="002A4B46"/>
    <w:rsid w:val="002A5C87"/>
    <w:rsid w:val="002A5D5F"/>
    <w:rsid w:val="002A687C"/>
    <w:rsid w:val="002B1D32"/>
    <w:rsid w:val="002B2905"/>
    <w:rsid w:val="002B29D8"/>
    <w:rsid w:val="002B2A7C"/>
    <w:rsid w:val="002B3219"/>
    <w:rsid w:val="002B4009"/>
    <w:rsid w:val="002B40E8"/>
    <w:rsid w:val="002B5A28"/>
    <w:rsid w:val="002B5DA3"/>
    <w:rsid w:val="002B603F"/>
    <w:rsid w:val="002B648D"/>
    <w:rsid w:val="002B6D9A"/>
    <w:rsid w:val="002B6E4E"/>
    <w:rsid w:val="002B73FF"/>
    <w:rsid w:val="002B78B9"/>
    <w:rsid w:val="002C0D34"/>
    <w:rsid w:val="002C16E3"/>
    <w:rsid w:val="002C182C"/>
    <w:rsid w:val="002C2F53"/>
    <w:rsid w:val="002C39B5"/>
    <w:rsid w:val="002C3C5F"/>
    <w:rsid w:val="002C407F"/>
    <w:rsid w:val="002C4B70"/>
    <w:rsid w:val="002C68A3"/>
    <w:rsid w:val="002C6D07"/>
    <w:rsid w:val="002C720A"/>
    <w:rsid w:val="002C7AD5"/>
    <w:rsid w:val="002D090E"/>
    <w:rsid w:val="002D0B35"/>
    <w:rsid w:val="002D19B0"/>
    <w:rsid w:val="002D2E17"/>
    <w:rsid w:val="002D329D"/>
    <w:rsid w:val="002D354C"/>
    <w:rsid w:val="002D391E"/>
    <w:rsid w:val="002D4A98"/>
    <w:rsid w:val="002D59A9"/>
    <w:rsid w:val="002D628F"/>
    <w:rsid w:val="002D679E"/>
    <w:rsid w:val="002D7CD2"/>
    <w:rsid w:val="002D7E59"/>
    <w:rsid w:val="002E053E"/>
    <w:rsid w:val="002E08E3"/>
    <w:rsid w:val="002E0BA9"/>
    <w:rsid w:val="002E0EA5"/>
    <w:rsid w:val="002E1546"/>
    <w:rsid w:val="002E16F4"/>
    <w:rsid w:val="002E1CFE"/>
    <w:rsid w:val="002E1E91"/>
    <w:rsid w:val="002E3F94"/>
    <w:rsid w:val="002E519D"/>
    <w:rsid w:val="002E54C8"/>
    <w:rsid w:val="002E61CA"/>
    <w:rsid w:val="002E6288"/>
    <w:rsid w:val="002E64FB"/>
    <w:rsid w:val="002E6AEB"/>
    <w:rsid w:val="002E7334"/>
    <w:rsid w:val="002E78E8"/>
    <w:rsid w:val="002E7B8B"/>
    <w:rsid w:val="002F0500"/>
    <w:rsid w:val="002F0F9F"/>
    <w:rsid w:val="002F1445"/>
    <w:rsid w:val="002F2265"/>
    <w:rsid w:val="002F4C92"/>
    <w:rsid w:val="002F5A42"/>
    <w:rsid w:val="002F6395"/>
    <w:rsid w:val="002F64A6"/>
    <w:rsid w:val="002F6553"/>
    <w:rsid w:val="002F6555"/>
    <w:rsid w:val="002F6A14"/>
    <w:rsid w:val="002F6EB2"/>
    <w:rsid w:val="002F785F"/>
    <w:rsid w:val="00300D55"/>
    <w:rsid w:val="003015AF"/>
    <w:rsid w:val="00301DA9"/>
    <w:rsid w:val="00301E21"/>
    <w:rsid w:val="00303726"/>
    <w:rsid w:val="00303FCB"/>
    <w:rsid w:val="003042C9"/>
    <w:rsid w:val="0030454C"/>
    <w:rsid w:val="00305739"/>
    <w:rsid w:val="00305BAD"/>
    <w:rsid w:val="00306748"/>
    <w:rsid w:val="00307AA2"/>
    <w:rsid w:val="00307CF9"/>
    <w:rsid w:val="003101E4"/>
    <w:rsid w:val="0031056B"/>
    <w:rsid w:val="00310A68"/>
    <w:rsid w:val="00310B93"/>
    <w:rsid w:val="00310ECD"/>
    <w:rsid w:val="0031153A"/>
    <w:rsid w:val="00311732"/>
    <w:rsid w:val="003123FD"/>
    <w:rsid w:val="0031266D"/>
    <w:rsid w:val="003129D5"/>
    <w:rsid w:val="0031340D"/>
    <w:rsid w:val="0031400E"/>
    <w:rsid w:val="00315D08"/>
    <w:rsid w:val="00316824"/>
    <w:rsid w:val="0032095D"/>
    <w:rsid w:val="00320F07"/>
    <w:rsid w:val="003215B2"/>
    <w:rsid w:val="003222E8"/>
    <w:rsid w:val="00322F0D"/>
    <w:rsid w:val="00322F4E"/>
    <w:rsid w:val="0032322B"/>
    <w:rsid w:val="0032438D"/>
    <w:rsid w:val="00324879"/>
    <w:rsid w:val="00325657"/>
    <w:rsid w:val="003262F2"/>
    <w:rsid w:val="00327189"/>
    <w:rsid w:val="0033000B"/>
    <w:rsid w:val="00330590"/>
    <w:rsid w:val="003310BD"/>
    <w:rsid w:val="00331269"/>
    <w:rsid w:val="003315E8"/>
    <w:rsid w:val="00331776"/>
    <w:rsid w:val="003317A3"/>
    <w:rsid w:val="00331927"/>
    <w:rsid w:val="00331E7D"/>
    <w:rsid w:val="003329E6"/>
    <w:rsid w:val="00332A97"/>
    <w:rsid w:val="00333130"/>
    <w:rsid w:val="003331D4"/>
    <w:rsid w:val="00333734"/>
    <w:rsid w:val="003339AD"/>
    <w:rsid w:val="0033439C"/>
    <w:rsid w:val="00335569"/>
    <w:rsid w:val="00336653"/>
    <w:rsid w:val="0033676F"/>
    <w:rsid w:val="0034030D"/>
    <w:rsid w:val="00340E69"/>
    <w:rsid w:val="0034131F"/>
    <w:rsid w:val="00341D93"/>
    <w:rsid w:val="0034277B"/>
    <w:rsid w:val="00342819"/>
    <w:rsid w:val="00342A19"/>
    <w:rsid w:val="00342B39"/>
    <w:rsid w:val="00343BB7"/>
    <w:rsid w:val="003440A1"/>
    <w:rsid w:val="00344951"/>
    <w:rsid w:val="00345014"/>
    <w:rsid w:val="0034518C"/>
    <w:rsid w:val="0035011B"/>
    <w:rsid w:val="003507B6"/>
    <w:rsid w:val="00350EA3"/>
    <w:rsid w:val="00350FA9"/>
    <w:rsid w:val="00351ACF"/>
    <w:rsid w:val="00352631"/>
    <w:rsid w:val="003528EE"/>
    <w:rsid w:val="00352CA2"/>
    <w:rsid w:val="00352D7A"/>
    <w:rsid w:val="003536AD"/>
    <w:rsid w:val="00353C54"/>
    <w:rsid w:val="00354707"/>
    <w:rsid w:val="003547F1"/>
    <w:rsid w:val="003573E2"/>
    <w:rsid w:val="00357AAD"/>
    <w:rsid w:val="00361316"/>
    <w:rsid w:val="003621DB"/>
    <w:rsid w:val="0036425E"/>
    <w:rsid w:val="0036455E"/>
    <w:rsid w:val="00364645"/>
    <w:rsid w:val="00366AAB"/>
    <w:rsid w:val="00366DA0"/>
    <w:rsid w:val="00367420"/>
    <w:rsid w:val="00367635"/>
    <w:rsid w:val="00367895"/>
    <w:rsid w:val="00367931"/>
    <w:rsid w:val="00367C7A"/>
    <w:rsid w:val="00370111"/>
    <w:rsid w:val="00371ABD"/>
    <w:rsid w:val="00372B1A"/>
    <w:rsid w:val="00374755"/>
    <w:rsid w:val="00374A96"/>
    <w:rsid w:val="0037588C"/>
    <w:rsid w:val="00376D06"/>
    <w:rsid w:val="003774B1"/>
    <w:rsid w:val="0038048A"/>
    <w:rsid w:val="0038182A"/>
    <w:rsid w:val="00381C4E"/>
    <w:rsid w:val="00382984"/>
    <w:rsid w:val="003834EE"/>
    <w:rsid w:val="00384252"/>
    <w:rsid w:val="003864B5"/>
    <w:rsid w:val="003866FD"/>
    <w:rsid w:val="00386A10"/>
    <w:rsid w:val="00386A18"/>
    <w:rsid w:val="00386FCE"/>
    <w:rsid w:val="0038780D"/>
    <w:rsid w:val="003907EF"/>
    <w:rsid w:val="00390BCE"/>
    <w:rsid w:val="0039242C"/>
    <w:rsid w:val="00393A78"/>
    <w:rsid w:val="00394E2F"/>
    <w:rsid w:val="00395623"/>
    <w:rsid w:val="00395C4D"/>
    <w:rsid w:val="003963AB"/>
    <w:rsid w:val="003965A5"/>
    <w:rsid w:val="00396AD8"/>
    <w:rsid w:val="00396B76"/>
    <w:rsid w:val="00396B7F"/>
    <w:rsid w:val="00396E79"/>
    <w:rsid w:val="00396EED"/>
    <w:rsid w:val="00396EEE"/>
    <w:rsid w:val="00397C6F"/>
    <w:rsid w:val="003A020D"/>
    <w:rsid w:val="003A1297"/>
    <w:rsid w:val="003A1DDD"/>
    <w:rsid w:val="003A28EF"/>
    <w:rsid w:val="003A2B1B"/>
    <w:rsid w:val="003A318C"/>
    <w:rsid w:val="003A3FA7"/>
    <w:rsid w:val="003A4AFF"/>
    <w:rsid w:val="003A4B00"/>
    <w:rsid w:val="003A4DFF"/>
    <w:rsid w:val="003A5207"/>
    <w:rsid w:val="003A5B18"/>
    <w:rsid w:val="003A6201"/>
    <w:rsid w:val="003A71DF"/>
    <w:rsid w:val="003A7494"/>
    <w:rsid w:val="003A7729"/>
    <w:rsid w:val="003A7DCF"/>
    <w:rsid w:val="003B04AE"/>
    <w:rsid w:val="003B1A1C"/>
    <w:rsid w:val="003B2C3D"/>
    <w:rsid w:val="003B31F9"/>
    <w:rsid w:val="003B3508"/>
    <w:rsid w:val="003B3625"/>
    <w:rsid w:val="003B3F77"/>
    <w:rsid w:val="003B463E"/>
    <w:rsid w:val="003B46DE"/>
    <w:rsid w:val="003B475C"/>
    <w:rsid w:val="003B573D"/>
    <w:rsid w:val="003C0176"/>
    <w:rsid w:val="003C105A"/>
    <w:rsid w:val="003C105B"/>
    <w:rsid w:val="003C128C"/>
    <w:rsid w:val="003C1414"/>
    <w:rsid w:val="003C1805"/>
    <w:rsid w:val="003C18CC"/>
    <w:rsid w:val="003C1F0B"/>
    <w:rsid w:val="003C2278"/>
    <w:rsid w:val="003C343F"/>
    <w:rsid w:val="003C3802"/>
    <w:rsid w:val="003C38C4"/>
    <w:rsid w:val="003C4693"/>
    <w:rsid w:val="003C4A3B"/>
    <w:rsid w:val="003C4BB4"/>
    <w:rsid w:val="003C5324"/>
    <w:rsid w:val="003C5B6C"/>
    <w:rsid w:val="003C5FAA"/>
    <w:rsid w:val="003C785C"/>
    <w:rsid w:val="003C7A96"/>
    <w:rsid w:val="003D044D"/>
    <w:rsid w:val="003D0BC5"/>
    <w:rsid w:val="003D0E55"/>
    <w:rsid w:val="003D282F"/>
    <w:rsid w:val="003D31B8"/>
    <w:rsid w:val="003D4537"/>
    <w:rsid w:val="003D49CF"/>
    <w:rsid w:val="003D562C"/>
    <w:rsid w:val="003D5834"/>
    <w:rsid w:val="003D6E52"/>
    <w:rsid w:val="003D7024"/>
    <w:rsid w:val="003D7174"/>
    <w:rsid w:val="003D7D3E"/>
    <w:rsid w:val="003E0245"/>
    <w:rsid w:val="003E094C"/>
    <w:rsid w:val="003E0996"/>
    <w:rsid w:val="003E1838"/>
    <w:rsid w:val="003E1FAE"/>
    <w:rsid w:val="003E2BB0"/>
    <w:rsid w:val="003E42CA"/>
    <w:rsid w:val="003E4440"/>
    <w:rsid w:val="003E44DD"/>
    <w:rsid w:val="003E4538"/>
    <w:rsid w:val="003E4933"/>
    <w:rsid w:val="003E4B4F"/>
    <w:rsid w:val="003E53DB"/>
    <w:rsid w:val="003E57BA"/>
    <w:rsid w:val="003E621F"/>
    <w:rsid w:val="003E6B25"/>
    <w:rsid w:val="003E6D42"/>
    <w:rsid w:val="003E6EDA"/>
    <w:rsid w:val="003E7666"/>
    <w:rsid w:val="003F0CE4"/>
    <w:rsid w:val="003F14B0"/>
    <w:rsid w:val="003F1C54"/>
    <w:rsid w:val="003F1CEF"/>
    <w:rsid w:val="003F373E"/>
    <w:rsid w:val="003F4EB5"/>
    <w:rsid w:val="003F5B2C"/>
    <w:rsid w:val="003F6D1A"/>
    <w:rsid w:val="003F7CBD"/>
    <w:rsid w:val="00400B80"/>
    <w:rsid w:val="004027D8"/>
    <w:rsid w:val="00403A7B"/>
    <w:rsid w:val="00403DA0"/>
    <w:rsid w:val="004046FD"/>
    <w:rsid w:val="00404907"/>
    <w:rsid w:val="00404E0D"/>
    <w:rsid w:val="004053A6"/>
    <w:rsid w:val="00405BF6"/>
    <w:rsid w:val="00405F47"/>
    <w:rsid w:val="0040630C"/>
    <w:rsid w:val="0040643F"/>
    <w:rsid w:val="004068C5"/>
    <w:rsid w:val="004069C9"/>
    <w:rsid w:val="00406C4F"/>
    <w:rsid w:val="0040748A"/>
    <w:rsid w:val="00407A42"/>
    <w:rsid w:val="00411C53"/>
    <w:rsid w:val="00412774"/>
    <w:rsid w:val="0041314F"/>
    <w:rsid w:val="00414AD7"/>
    <w:rsid w:val="00414FC7"/>
    <w:rsid w:val="0041574E"/>
    <w:rsid w:val="00415757"/>
    <w:rsid w:val="00415CB4"/>
    <w:rsid w:val="00416A9D"/>
    <w:rsid w:val="00421ACB"/>
    <w:rsid w:val="00422DA5"/>
    <w:rsid w:val="0042309F"/>
    <w:rsid w:val="00423524"/>
    <w:rsid w:val="00424D06"/>
    <w:rsid w:val="004257CA"/>
    <w:rsid w:val="004259F0"/>
    <w:rsid w:val="00426334"/>
    <w:rsid w:val="00427ADA"/>
    <w:rsid w:val="00427D7F"/>
    <w:rsid w:val="00427FD6"/>
    <w:rsid w:val="00430209"/>
    <w:rsid w:val="004307D9"/>
    <w:rsid w:val="00431162"/>
    <w:rsid w:val="00431B3A"/>
    <w:rsid w:val="00432408"/>
    <w:rsid w:val="0043247A"/>
    <w:rsid w:val="004326D5"/>
    <w:rsid w:val="0043273D"/>
    <w:rsid w:val="00433D21"/>
    <w:rsid w:val="00435018"/>
    <w:rsid w:val="00435232"/>
    <w:rsid w:val="004368F3"/>
    <w:rsid w:val="00437FF9"/>
    <w:rsid w:val="00440458"/>
    <w:rsid w:val="00440DF6"/>
    <w:rsid w:val="0044180F"/>
    <w:rsid w:val="00441E50"/>
    <w:rsid w:val="00442837"/>
    <w:rsid w:val="00442A60"/>
    <w:rsid w:val="00443111"/>
    <w:rsid w:val="0044320E"/>
    <w:rsid w:val="004441CE"/>
    <w:rsid w:val="00444358"/>
    <w:rsid w:val="00444742"/>
    <w:rsid w:val="004461AA"/>
    <w:rsid w:val="004469D1"/>
    <w:rsid w:val="00446AAA"/>
    <w:rsid w:val="004477E6"/>
    <w:rsid w:val="00454E1F"/>
    <w:rsid w:val="004554B8"/>
    <w:rsid w:val="00455630"/>
    <w:rsid w:val="00455C5D"/>
    <w:rsid w:val="00455DBC"/>
    <w:rsid w:val="0045724F"/>
    <w:rsid w:val="00457870"/>
    <w:rsid w:val="00457CB3"/>
    <w:rsid w:val="00461495"/>
    <w:rsid w:val="00461755"/>
    <w:rsid w:val="00462ED2"/>
    <w:rsid w:val="00464201"/>
    <w:rsid w:val="004652A1"/>
    <w:rsid w:val="004664BE"/>
    <w:rsid w:val="00466505"/>
    <w:rsid w:val="00466760"/>
    <w:rsid w:val="00470E12"/>
    <w:rsid w:val="00471E84"/>
    <w:rsid w:val="004721F5"/>
    <w:rsid w:val="00472CB9"/>
    <w:rsid w:val="0047381E"/>
    <w:rsid w:val="00474604"/>
    <w:rsid w:val="00474AA7"/>
    <w:rsid w:val="0047519D"/>
    <w:rsid w:val="0047539C"/>
    <w:rsid w:val="004755D5"/>
    <w:rsid w:val="004755DA"/>
    <w:rsid w:val="00476419"/>
    <w:rsid w:val="004772B5"/>
    <w:rsid w:val="004773CD"/>
    <w:rsid w:val="00477A10"/>
    <w:rsid w:val="00480537"/>
    <w:rsid w:val="0048079A"/>
    <w:rsid w:val="004808A2"/>
    <w:rsid w:val="00481022"/>
    <w:rsid w:val="0048125F"/>
    <w:rsid w:val="00481671"/>
    <w:rsid w:val="0048187D"/>
    <w:rsid w:val="00481FEE"/>
    <w:rsid w:val="00482974"/>
    <w:rsid w:val="00482A08"/>
    <w:rsid w:val="00484B16"/>
    <w:rsid w:val="00485FF1"/>
    <w:rsid w:val="00486849"/>
    <w:rsid w:val="004871D1"/>
    <w:rsid w:val="004873C8"/>
    <w:rsid w:val="00487FA9"/>
    <w:rsid w:val="00491345"/>
    <w:rsid w:val="00491E3A"/>
    <w:rsid w:val="00492402"/>
    <w:rsid w:val="004929BD"/>
    <w:rsid w:val="004934B0"/>
    <w:rsid w:val="00493702"/>
    <w:rsid w:val="004937A6"/>
    <w:rsid w:val="00493991"/>
    <w:rsid w:val="0049401C"/>
    <w:rsid w:val="00495CA1"/>
    <w:rsid w:val="00496E6D"/>
    <w:rsid w:val="004A0143"/>
    <w:rsid w:val="004A014D"/>
    <w:rsid w:val="004A0F8F"/>
    <w:rsid w:val="004A1824"/>
    <w:rsid w:val="004A1D02"/>
    <w:rsid w:val="004A1FBE"/>
    <w:rsid w:val="004A20F8"/>
    <w:rsid w:val="004A36A6"/>
    <w:rsid w:val="004A3EE7"/>
    <w:rsid w:val="004A42CA"/>
    <w:rsid w:val="004A5074"/>
    <w:rsid w:val="004A5333"/>
    <w:rsid w:val="004A5EEE"/>
    <w:rsid w:val="004A5FD9"/>
    <w:rsid w:val="004A6125"/>
    <w:rsid w:val="004A6625"/>
    <w:rsid w:val="004A6AB1"/>
    <w:rsid w:val="004A75DF"/>
    <w:rsid w:val="004A7774"/>
    <w:rsid w:val="004B004E"/>
    <w:rsid w:val="004B0E03"/>
    <w:rsid w:val="004B11E3"/>
    <w:rsid w:val="004B1470"/>
    <w:rsid w:val="004B17CB"/>
    <w:rsid w:val="004B1CB8"/>
    <w:rsid w:val="004B1CCB"/>
    <w:rsid w:val="004B2576"/>
    <w:rsid w:val="004B3017"/>
    <w:rsid w:val="004B31A5"/>
    <w:rsid w:val="004B3ABE"/>
    <w:rsid w:val="004B41FE"/>
    <w:rsid w:val="004B4504"/>
    <w:rsid w:val="004B4DD7"/>
    <w:rsid w:val="004B4E8B"/>
    <w:rsid w:val="004B4F50"/>
    <w:rsid w:val="004B529A"/>
    <w:rsid w:val="004B7360"/>
    <w:rsid w:val="004B7690"/>
    <w:rsid w:val="004C0053"/>
    <w:rsid w:val="004C0A07"/>
    <w:rsid w:val="004C0A25"/>
    <w:rsid w:val="004C1665"/>
    <w:rsid w:val="004C2D53"/>
    <w:rsid w:val="004C3294"/>
    <w:rsid w:val="004C44D1"/>
    <w:rsid w:val="004C4E0F"/>
    <w:rsid w:val="004C5339"/>
    <w:rsid w:val="004C7CA0"/>
    <w:rsid w:val="004D1596"/>
    <w:rsid w:val="004D2BD5"/>
    <w:rsid w:val="004D3568"/>
    <w:rsid w:val="004D3FA4"/>
    <w:rsid w:val="004D47A3"/>
    <w:rsid w:val="004D4C76"/>
    <w:rsid w:val="004D62C6"/>
    <w:rsid w:val="004D67D3"/>
    <w:rsid w:val="004E00D9"/>
    <w:rsid w:val="004E0A8C"/>
    <w:rsid w:val="004E0C57"/>
    <w:rsid w:val="004E1D22"/>
    <w:rsid w:val="004E2071"/>
    <w:rsid w:val="004E3270"/>
    <w:rsid w:val="004E362C"/>
    <w:rsid w:val="004E3A02"/>
    <w:rsid w:val="004E3A5C"/>
    <w:rsid w:val="004E3A5E"/>
    <w:rsid w:val="004E4325"/>
    <w:rsid w:val="004E4425"/>
    <w:rsid w:val="004E4877"/>
    <w:rsid w:val="004E4BA0"/>
    <w:rsid w:val="004E7C32"/>
    <w:rsid w:val="004F054D"/>
    <w:rsid w:val="004F091C"/>
    <w:rsid w:val="004F35E5"/>
    <w:rsid w:val="004F38D7"/>
    <w:rsid w:val="004F3EAE"/>
    <w:rsid w:val="004F4210"/>
    <w:rsid w:val="004F42EC"/>
    <w:rsid w:val="004F542C"/>
    <w:rsid w:val="004F7B9A"/>
    <w:rsid w:val="00500524"/>
    <w:rsid w:val="00500547"/>
    <w:rsid w:val="00500CFB"/>
    <w:rsid w:val="005017B4"/>
    <w:rsid w:val="00501C49"/>
    <w:rsid w:val="005024E9"/>
    <w:rsid w:val="0050420E"/>
    <w:rsid w:val="00505BD4"/>
    <w:rsid w:val="0050632C"/>
    <w:rsid w:val="00506AFD"/>
    <w:rsid w:val="00507D65"/>
    <w:rsid w:val="0051171F"/>
    <w:rsid w:val="005131B2"/>
    <w:rsid w:val="00515661"/>
    <w:rsid w:val="00515869"/>
    <w:rsid w:val="005164ED"/>
    <w:rsid w:val="0051696B"/>
    <w:rsid w:val="005171AD"/>
    <w:rsid w:val="0051758F"/>
    <w:rsid w:val="00520EB7"/>
    <w:rsid w:val="0052178C"/>
    <w:rsid w:val="00521869"/>
    <w:rsid w:val="005218DC"/>
    <w:rsid w:val="00523375"/>
    <w:rsid w:val="00523E92"/>
    <w:rsid w:val="00525455"/>
    <w:rsid w:val="00525D37"/>
    <w:rsid w:val="00526964"/>
    <w:rsid w:val="00526E8E"/>
    <w:rsid w:val="005273EB"/>
    <w:rsid w:val="00530392"/>
    <w:rsid w:val="005310B6"/>
    <w:rsid w:val="0053137C"/>
    <w:rsid w:val="005313F3"/>
    <w:rsid w:val="0053199A"/>
    <w:rsid w:val="00531EA7"/>
    <w:rsid w:val="005328ED"/>
    <w:rsid w:val="0053303B"/>
    <w:rsid w:val="00533C9C"/>
    <w:rsid w:val="00533F56"/>
    <w:rsid w:val="005371F4"/>
    <w:rsid w:val="00537FB4"/>
    <w:rsid w:val="00541771"/>
    <w:rsid w:val="00541D04"/>
    <w:rsid w:val="005428C7"/>
    <w:rsid w:val="005438D6"/>
    <w:rsid w:val="00543BB0"/>
    <w:rsid w:val="00543D0D"/>
    <w:rsid w:val="0054539E"/>
    <w:rsid w:val="005456F6"/>
    <w:rsid w:val="00545713"/>
    <w:rsid w:val="005458F4"/>
    <w:rsid w:val="0054748A"/>
    <w:rsid w:val="00547AF6"/>
    <w:rsid w:val="0055016A"/>
    <w:rsid w:val="00550B89"/>
    <w:rsid w:val="00550EAE"/>
    <w:rsid w:val="00550EF0"/>
    <w:rsid w:val="005514DD"/>
    <w:rsid w:val="00551688"/>
    <w:rsid w:val="0055182E"/>
    <w:rsid w:val="00551AA1"/>
    <w:rsid w:val="00551E4E"/>
    <w:rsid w:val="0055235B"/>
    <w:rsid w:val="005533ED"/>
    <w:rsid w:val="00553684"/>
    <w:rsid w:val="00553EE9"/>
    <w:rsid w:val="00554E08"/>
    <w:rsid w:val="00555570"/>
    <w:rsid w:val="00556D16"/>
    <w:rsid w:val="00557DD2"/>
    <w:rsid w:val="0056034C"/>
    <w:rsid w:val="00560D3B"/>
    <w:rsid w:val="00561AFC"/>
    <w:rsid w:val="00562093"/>
    <w:rsid w:val="005630C9"/>
    <w:rsid w:val="005634B6"/>
    <w:rsid w:val="00563823"/>
    <w:rsid w:val="00563E80"/>
    <w:rsid w:val="00563F27"/>
    <w:rsid w:val="005648A4"/>
    <w:rsid w:val="00565D26"/>
    <w:rsid w:val="005674F3"/>
    <w:rsid w:val="0057073C"/>
    <w:rsid w:val="005707AF"/>
    <w:rsid w:val="005711F4"/>
    <w:rsid w:val="00571BF2"/>
    <w:rsid w:val="005721FF"/>
    <w:rsid w:val="005725E9"/>
    <w:rsid w:val="005733F8"/>
    <w:rsid w:val="005743CF"/>
    <w:rsid w:val="0057476B"/>
    <w:rsid w:val="005756DD"/>
    <w:rsid w:val="00575841"/>
    <w:rsid w:val="00577BE3"/>
    <w:rsid w:val="00577EF8"/>
    <w:rsid w:val="00580A76"/>
    <w:rsid w:val="005810E0"/>
    <w:rsid w:val="00582BC1"/>
    <w:rsid w:val="00582C5D"/>
    <w:rsid w:val="00582C61"/>
    <w:rsid w:val="00582CD3"/>
    <w:rsid w:val="00583371"/>
    <w:rsid w:val="0058338D"/>
    <w:rsid w:val="005834B4"/>
    <w:rsid w:val="00586016"/>
    <w:rsid w:val="00586145"/>
    <w:rsid w:val="0058686F"/>
    <w:rsid w:val="00586A46"/>
    <w:rsid w:val="00586D90"/>
    <w:rsid w:val="00587193"/>
    <w:rsid w:val="00587693"/>
    <w:rsid w:val="00587A65"/>
    <w:rsid w:val="00587E44"/>
    <w:rsid w:val="0059072B"/>
    <w:rsid w:val="00590E2F"/>
    <w:rsid w:val="005911A4"/>
    <w:rsid w:val="005912EF"/>
    <w:rsid w:val="00593618"/>
    <w:rsid w:val="005937EA"/>
    <w:rsid w:val="0059382A"/>
    <w:rsid w:val="005939B8"/>
    <w:rsid w:val="00594180"/>
    <w:rsid w:val="00594F70"/>
    <w:rsid w:val="00595B3D"/>
    <w:rsid w:val="00595F57"/>
    <w:rsid w:val="00597036"/>
    <w:rsid w:val="005A0290"/>
    <w:rsid w:val="005A0575"/>
    <w:rsid w:val="005A0C72"/>
    <w:rsid w:val="005A197C"/>
    <w:rsid w:val="005A3340"/>
    <w:rsid w:val="005A3C22"/>
    <w:rsid w:val="005A3EC4"/>
    <w:rsid w:val="005A487B"/>
    <w:rsid w:val="005A5041"/>
    <w:rsid w:val="005A53F5"/>
    <w:rsid w:val="005A5B98"/>
    <w:rsid w:val="005A5C30"/>
    <w:rsid w:val="005A5D84"/>
    <w:rsid w:val="005A7246"/>
    <w:rsid w:val="005A7899"/>
    <w:rsid w:val="005A7D46"/>
    <w:rsid w:val="005A7D52"/>
    <w:rsid w:val="005B065A"/>
    <w:rsid w:val="005B09EB"/>
    <w:rsid w:val="005B0AC8"/>
    <w:rsid w:val="005B166E"/>
    <w:rsid w:val="005B18A6"/>
    <w:rsid w:val="005B1D90"/>
    <w:rsid w:val="005B2119"/>
    <w:rsid w:val="005B2B42"/>
    <w:rsid w:val="005B3AA6"/>
    <w:rsid w:val="005B4060"/>
    <w:rsid w:val="005B4BFD"/>
    <w:rsid w:val="005B55C8"/>
    <w:rsid w:val="005B5FEA"/>
    <w:rsid w:val="005B6050"/>
    <w:rsid w:val="005B7C4F"/>
    <w:rsid w:val="005B7D47"/>
    <w:rsid w:val="005B7FC3"/>
    <w:rsid w:val="005C1285"/>
    <w:rsid w:val="005C165A"/>
    <w:rsid w:val="005C2875"/>
    <w:rsid w:val="005C2B40"/>
    <w:rsid w:val="005C312A"/>
    <w:rsid w:val="005C45D8"/>
    <w:rsid w:val="005C4CEF"/>
    <w:rsid w:val="005C520A"/>
    <w:rsid w:val="005C562F"/>
    <w:rsid w:val="005C611B"/>
    <w:rsid w:val="005C6216"/>
    <w:rsid w:val="005C687E"/>
    <w:rsid w:val="005C755E"/>
    <w:rsid w:val="005C78EB"/>
    <w:rsid w:val="005C7B70"/>
    <w:rsid w:val="005D0F55"/>
    <w:rsid w:val="005D312B"/>
    <w:rsid w:val="005D551D"/>
    <w:rsid w:val="005D6A7F"/>
    <w:rsid w:val="005D6BB3"/>
    <w:rsid w:val="005D77C7"/>
    <w:rsid w:val="005E098A"/>
    <w:rsid w:val="005E0CD4"/>
    <w:rsid w:val="005E0EFF"/>
    <w:rsid w:val="005E101A"/>
    <w:rsid w:val="005E151D"/>
    <w:rsid w:val="005E1CDD"/>
    <w:rsid w:val="005E2280"/>
    <w:rsid w:val="005E2E3D"/>
    <w:rsid w:val="005E3611"/>
    <w:rsid w:val="005E3AC4"/>
    <w:rsid w:val="005E3C68"/>
    <w:rsid w:val="005E40A2"/>
    <w:rsid w:val="005E47CD"/>
    <w:rsid w:val="005E4897"/>
    <w:rsid w:val="005E4E2F"/>
    <w:rsid w:val="005E579E"/>
    <w:rsid w:val="005E7FC5"/>
    <w:rsid w:val="005F03A8"/>
    <w:rsid w:val="005F24C8"/>
    <w:rsid w:val="005F2702"/>
    <w:rsid w:val="005F3455"/>
    <w:rsid w:val="005F3DA0"/>
    <w:rsid w:val="005F4E73"/>
    <w:rsid w:val="005F51DC"/>
    <w:rsid w:val="005F5BB1"/>
    <w:rsid w:val="005F64BD"/>
    <w:rsid w:val="005F76FC"/>
    <w:rsid w:val="005F7878"/>
    <w:rsid w:val="005F7DB0"/>
    <w:rsid w:val="00601621"/>
    <w:rsid w:val="00601C9E"/>
    <w:rsid w:val="00602558"/>
    <w:rsid w:val="006028BE"/>
    <w:rsid w:val="00602B3E"/>
    <w:rsid w:val="00602C2A"/>
    <w:rsid w:val="0060312A"/>
    <w:rsid w:val="0060394D"/>
    <w:rsid w:val="00604CBB"/>
    <w:rsid w:val="00604E6B"/>
    <w:rsid w:val="00604EA5"/>
    <w:rsid w:val="00604F11"/>
    <w:rsid w:val="0060546A"/>
    <w:rsid w:val="006056C6"/>
    <w:rsid w:val="006063A8"/>
    <w:rsid w:val="00606EEB"/>
    <w:rsid w:val="006115E2"/>
    <w:rsid w:val="006126B6"/>
    <w:rsid w:val="006128B2"/>
    <w:rsid w:val="00612ACD"/>
    <w:rsid w:val="00612EE2"/>
    <w:rsid w:val="0061391D"/>
    <w:rsid w:val="006142D8"/>
    <w:rsid w:val="006155DE"/>
    <w:rsid w:val="006156F9"/>
    <w:rsid w:val="00615EAA"/>
    <w:rsid w:val="006160A0"/>
    <w:rsid w:val="006161E8"/>
    <w:rsid w:val="006162B8"/>
    <w:rsid w:val="006162D6"/>
    <w:rsid w:val="006173D6"/>
    <w:rsid w:val="00621576"/>
    <w:rsid w:val="00621B28"/>
    <w:rsid w:val="0062280C"/>
    <w:rsid w:val="00622878"/>
    <w:rsid w:val="006228CA"/>
    <w:rsid w:val="006229C6"/>
    <w:rsid w:val="00623A57"/>
    <w:rsid w:val="00624EEF"/>
    <w:rsid w:val="006255A3"/>
    <w:rsid w:val="00625BB3"/>
    <w:rsid w:val="00625E56"/>
    <w:rsid w:val="00626A9A"/>
    <w:rsid w:val="006273BC"/>
    <w:rsid w:val="0062792B"/>
    <w:rsid w:val="00627B34"/>
    <w:rsid w:val="006301E6"/>
    <w:rsid w:val="00630492"/>
    <w:rsid w:val="006311B5"/>
    <w:rsid w:val="006334EB"/>
    <w:rsid w:val="00633B78"/>
    <w:rsid w:val="00634C03"/>
    <w:rsid w:val="0063723F"/>
    <w:rsid w:val="00637E67"/>
    <w:rsid w:val="00641664"/>
    <w:rsid w:val="006421D1"/>
    <w:rsid w:val="0064382B"/>
    <w:rsid w:val="00643AE8"/>
    <w:rsid w:val="00643F4C"/>
    <w:rsid w:val="006470D0"/>
    <w:rsid w:val="006472F7"/>
    <w:rsid w:val="00650BA4"/>
    <w:rsid w:val="00652176"/>
    <w:rsid w:val="006521D2"/>
    <w:rsid w:val="00652591"/>
    <w:rsid w:val="00653700"/>
    <w:rsid w:val="0065456B"/>
    <w:rsid w:val="00654A7D"/>
    <w:rsid w:val="006551CA"/>
    <w:rsid w:val="006573F7"/>
    <w:rsid w:val="006574B1"/>
    <w:rsid w:val="00660176"/>
    <w:rsid w:val="0066057F"/>
    <w:rsid w:val="006608F5"/>
    <w:rsid w:val="006610EB"/>
    <w:rsid w:val="00661961"/>
    <w:rsid w:val="00662CE1"/>
    <w:rsid w:val="0066411B"/>
    <w:rsid w:val="00664371"/>
    <w:rsid w:val="00665791"/>
    <w:rsid w:val="006678DF"/>
    <w:rsid w:val="00667ECC"/>
    <w:rsid w:val="006701E8"/>
    <w:rsid w:val="006704BD"/>
    <w:rsid w:val="006713A9"/>
    <w:rsid w:val="00671798"/>
    <w:rsid w:val="006724D3"/>
    <w:rsid w:val="006727BF"/>
    <w:rsid w:val="00672C79"/>
    <w:rsid w:val="006731B8"/>
    <w:rsid w:val="00674340"/>
    <w:rsid w:val="006743F8"/>
    <w:rsid w:val="00674A26"/>
    <w:rsid w:val="0067520D"/>
    <w:rsid w:val="006753DC"/>
    <w:rsid w:val="00675839"/>
    <w:rsid w:val="00676ADC"/>
    <w:rsid w:val="00677D03"/>
    <w:rsid w:val="006803C9"/>
    <w:rsid w:val="0068046A"/>
    <w:rsid w:val="00680F33"/>
    <w:rsid w:val="00681D07"/>
    <w:rsid w:val="00681E3C"/>
    <w:rsid w:val="00681EEC"/>
    <w:rsid w:val="00682270"/>
    <w:rsid w:val="00682531"/>
    <w:rsid w:val="006826A7"/>
    <w:rsid w:val="006826D0"/>
    <w:rsid w:val="00682D71"/>
    <w:rsid w:val="00682E4D"/>
    <w:rsid w:val="0068321A"/>
    <w:rsid w:val="0068356B"/>
    <w:rsid w:val="00683EC7"/>
    <w:rsid w:val="006841A6"/>
    <w:rsid w:val="006856AF"/>
    <w:rsid w:val="00685DF8"/>
    <w:rsid w:val="006864CB"/>
    <w:rsid w:val="0068687A"/>
    <w:rsid w:val="00686BD8"/>
    <w:rsid w:val="006870FF"/>
    <w:rsid w:val="006872D1"/>
    <w:rsid w:val="00691A6F"/>
    <w:rsid w:val="00692018"/>
    <w:rsid w:val="0069204D"/>
    <w:rsid w:val="00692E99"/>
    <w:rsid w:val="00692F5E"/>
    <w:rsid w:val="006933BF"/>
    <w:rsid w:val="006935A4"/>
    <w:rsid w:val="0069461C"/>
    <w:rsid w:val="00694A73"/>
    <w:rsid w:val="006965AB"/>
    <w:rsid w:val="00696F37"/>
    <w:rsid w:val="006A0221"/>
    <w:rsid w:val="006A04AD"/>
    <w:rsid w:val="006A1410"/>
    <w:rsid w:val="006A1448"/>
    <w:rsid w:val="006A4D37"/>
    <w:rsid w:val="006A5338"/>
    <w:rsid w:val="006A5592"/>
    <w:rsid w:val="006A722F"/>
    <w:rsid w:val="006B0293"/>
    <w:rsid w:val="006B1387"/>
    <w:rsid w:val="006B1CAF"/>
    <w:rsid w:val="006B2861"/>
    <w:rsid w:val="006B2D8D"/>
    <w:rsid w:val="006B3942"/>
    <w:rsid w:val="006B434B"/>
    <w:rsid w:val="006B525C"/>
    <w:rsid w:val="006B5757"/>
    <w:rsid w:val="006B598D"/>
    <w:rsid w:val="006B5DEA"/>
    <w:rsid w:val="006B6241"/>
    <w:rsid w:val="006B6502"/>
    <w:rsid w:val="006B65E2"/>
    <w:rsid w:val="006B7110"/>
    <w:rsid w:val="006B7362"/>
    <w:rsid w:val="006B786C"/>
    <w:rsid w:val="006C0411"/>
    <w:rsid w:val="006C0467"/>
    <w:rsid w:val="006C0C31"/>
    <w:rsid w:val="006C20E5"/>
    <w:rsid w:val="006C2BE7"/>
    <w:rsid w:val="006C2CE1"/>
    <w:rsid w:val="006C309C"/>
    <w:rsid w:val="006C30D7"/>
    <w:rsid w:val="006C3FCA"/>
    <w:rsid w:val="006C428D"/>
    <w:rsid w:val="006C648B"/>
    <w:rsid w:val="006C6652"/>
    <w:rsid w:val="006C7816"/>
    <w:rsid w:val="006D0626"/>
    <w:rsid w:val="006D0E2A"/>
    <w:rsid w:val="006D23C8"/>
    <w:rsid w:val="006D2E72"/>
    <w:rsid w:val="006D3411"/>
    <w:rsid w:val="006D5C9F"/>
    <w:rsid w:val="006D62AB"/>
    <w:rsid w:val="006D73B6"/>
    <w:rsid w:val="006D7E31"/>
    <w:rsid w:val="006E05D8"/>
    <w:rsid w:val="006E09E9"/>
    <w:rsid w:val="006E0D4B"/>
    <w:rsid w:val="006E16D0"/>
    <w:rsid w:val="006E18B6"/>
    <w:rsid w:val="006E27A2"/>
    <w:rsid w:val="006E2EB0"/>
    <w:rsid w:val="006E33DF"/>
    <w:rsid w:val="006E3E47"/>
    <w:rsid w:val="006E55F4"/>
    <w:rsid w:val="006E6338"/>
    <w:rsid w:val="006E64A0"/>
    <w:rsid w:val="006E720C"/>
    <w:rsid w:val="006E7B16"/>
    <w:rsid w:val="006E7BE3"/>
    <w:rsid w:val="006E7DF3"/>
    <w:rsid w:val="006F0606"/>
    <w:rsid w:val="006F0FBE"/>
    <w:rsid w:val="006F1DAF"/>
    <w:rsid w:val="006F23F5"/>
    <w:rsid w:val="006F30BE"/>
    <w:rsid w:val="006F390F"/>
    <w:rsid w:val="006F4331"/>
    <w:rsid w:val="006F620D"/>
    <w:rsid w:val="006F6355"/>
    <w:rsid w:val="006F6867"/>
    <w:rsid w:val="007007E3"/>
    <w:rsid w:val="00700C67"/>
    <w:rsid w:val="00700D2D"/>
    <w:rsid w:val="00702B0B"/>
    <w:rsid w:val="00703486"/>
    <w:rsid w:val="00703E63"/>
    <w:rsid w:val="00704830"/>
    <w:rsid w:val="007053C8"/>
    <w:rsid w:val="0070594A"/>
    <w:rsid w:val="00705CA4"/>
    <w:rsid w:val="007068D4"/>
    <w:rsid w:val="007078AC"/>
    <w:rsid w:val="00707A1A"/>
    <w:rsid w:val="00711333"/>
    <w:rsid w:val="0071193E"/>
    <w:rsid w:val="00712AF6"/>
    <w:rsid w:val="00712F6D"/>
    <w:rsid w:val="00713AAA"/>
    <w:rsid w:val="00713CC5"/>
    <w:rsid w:val="00713F6D"/>
    <w:rsid w:val="00714985"/>
    <w:rsid w:val="00714D7A"/>
    <w:rsid w:val="007154AA"/>
    <w:rsid w:val="00715716"/>
    <w:rsid w:val="00715FDC"/>
    <w:rsid w:val="007170CC"/>
    <w:rsid w:val="00717A49"/>
    <w:rsid w:val="00720588"/>
    <w:rsid w:val="007213E4"/>
    <w:rsid w:val="00721717"/>
    <w:rsid w:val="00722AC0"/>
    <w:rsid w:val="007231F9"/>
    <w:rsid w:val="00723779"/>
    <w:rsid w:val="0072435B"/>
    <w:rsid w:val="007249AE"/>
    <w:rsid w:val="00725778"/>
    <w:rsid w:val="007266D9"/>
    <w:rsid w:val="00730648"/>
    <w:rsid w:val="00730711"/>
    <w:rsid w:val="00731FAC"/>
    <w:rsid w:val="007327A5"/>
    <w:rsid w:val="00732B53"/>
    <w:rsid w:val="00733E28"/>
    <w:rsid w:val="007340AC"/>
    <w:rsid w:val="00734405"/>
    <w:rsid w:val="0073538F"/>
    <w:rsid w:val="0073558A"/>
    <w:rsid w:val="007357CB"/>
    <w:rsid w:val="007368BA"/>
    <w:rsid w:val="007373BC"/>
    <w:rsid w:val="0074255B"/>
    <w:rsid w:val="007430F5"/>
    <w:rsid w:val="00743838"/>
    <w:rsid w:val="00745299"/>
    <w:rsid w:val="007460A0"/>
    <w:rsid w:val="00746793"/>
    <w:rsid w:val="00746C13"/>
    <w:rsid w:val="007474FB"/>
    <w:rsid w:val="00752B08"/>
    <w:rsid w:val="0075473B"/>
    <w:rsid w:val="007553DC"/>
    <w:rsid w:val="00755585"/>
    <w:rsid w:val="00755651"/>
    <w:rsid w:val="00756B2D"/>
    <w:rsid w:val="007576F9"/>
    <w:rsid w:val="0075772D"/>
    <w:rsid w:val="00757BA6"/>
    <w:rsid w:val="007601EA"/>
    <w:rsid w:val="007603AB"/>
    <w:rsid w:val="007608D8"/>
    <w:rsid w:val="00761108"/>
    <w:rsid w:val="00761260"/>
    <w:rsid w:val="007613D4"/>
    <w:rsid w:val="007619A9"/>
    <w:rsid w:val="007620D0"/>
    <w:rsid w:val="00764045"/>
    <w:rsid w:val="00764AD5"/>
    <w:rsid w:val="007658DC"/>
    <w:rsid w:val="00765D6E"/>
    <w:rsid w:val="00766DAB"/>
    <w:rsid w:val="007671DC"/>
    <w:rsid w:val="00767A1B"/>
    <w:rsid w:val="00770737"/>
    <w:rsid w:val="00771EBE"/>
    <w:rsid w:val="00772F7C"/>
    <w:rsid w:val="0077408D"/>
    <w:rsid w:val="007745EF"/>
    <w:rsid w:val="007753E0"/>
    <w:rsid w:val="007754E6"/>
    <w:rsid w:val="00775CA9"/>
    <w:rsid w:val="00776FD6"/>
    <w:rsid w:val="00777584"/>
    <w:rsid w:val="0077764A"/>
    <w:rsid w:val="00780425"/>
    <w:rsid w:val="0078079C"/>
    <w:rsid w:val="00780E37"/>
    <w:rsid w:val="007810A6"/>
    <w:rsid w:val="00782259"/>
    <w:rsid w:val="00783FB8"/>
    <w:rsid w:val="007840BF"/>
    <w:rsid w:val="00784738"/>
    <w:rsid w:val="00784794"/>
    <w:rsid w:val="00784AA9"/>
    <w:rsid w:val="00785E69"/>
    <w:rsid w:val="0078614A"/>
    <w:rsid w:val="00786CE0"/>
    <w:rsid w:val="007876EE"/>
    <w:rsid w:val="00787A09"/>
    <w:rsid w:val="0079016B"/>
    <w:rsid w:val="0079182B"/>
    <w:rsid w:val="00791D52"/>
    <w:rsid w:val="00792624"/>
    <w:rsid w:val="00792960"/>
    <w:rsid w:val="00793CBA"/>
    <w:rsid w:val="00794299"/>
    <w:rsid w:val="00794BAC"/>
    <w:rsid w:val="0079537A"/>
    <w:rsid w:val="007954A4"/>
    <w:rsid w:val="0079583F"/>
    <w:rsid w:val="007958EB"/>
    <w:rsid w:val="00796139"/>
    <w:rsid w:val="007962A6"/>
    <w:rsid w:val="00796580"/>
    <w:rsid w:val="00796B88"/>
    <w:rsid w:val="00796F61"/>
    <w:rsid w:val="007A017C"/>
    <w:rsid w:val="007A10DF"/>
    <w:rsid w:val="007A1E22"/>
    <w:rsid w:val="007A3434"/>
    <w:rsid w:val="007A35F7"/>
    <w:rsid w:val="007A39D8"/>
    <w:rsid w:val="007A3B1A"/>
    <w:rsid w:val="007A413D"/>
    <w:rsid w:val="007A4466"/>
    <w:rsid w:val="007A5D38"/>
    <w:rsid w:val="007A68E9"/>
    <w:rsid w:val="007A73AF"/>
    <w:rsid w:val="007A7EEC"/>
    <w:rsid w:val="007B0253"/>
    <w:rsid w:val="007B1731"/>
    <w:rsid w:val="007B1CB5"/>
    <w:rsid w:val="007B1EFA"/>
    <w:rsid w:val="007B2654"/>
    <w:rsid w:val="007B2DF1"/>
    <w:rsid w:val="007B31A8"/>
    <w:rsid w:val="007B3D18"/>
    <w:rsid w:val="007B51BF"/>
    <w:rsid w:val="007B51E1"/>
    <w:rsid w:val="007B52D6"/>
    <w:rsid w:val="007B566C"/>
    <w:rsid w:val="007B5D24"/>
    <w:rsid w:val="007B5F05"/>
    <w:rsid w:val="007B6407"/>
    <w:rsid w:val="007B6A05"/>
    <w:rsid w:val="007C06A6"/>
    <w:rsid w:val="007C10C3"/>
    <w:rsid w:val="007C15E6"/>
    <w:rsid w:val="007C30E6"/>
    <w:rsid w:val="007C3B85"/>
    <w:rsid w:val="007C4274"/>
    <w:rsid w:val="007C42FC"/>
    <w:rsid w:val="007C438B"/>
    <w:rsid w:val="007C482A"/>
    <w:rsid w:val="007C4E80"/>
    <w:rsid w:val="007C504E"/>
    <w:rsid w:val="007C5244"/>
    <w:rsid w:val="007C53B5"/>
    <w:rsid w:val="007C5A59"/>
    <w:rsid w:val="007C5DE0"/>
    <w:rsid w:val="007C662A"/>
    <w:rsid w:val="007C6EB5"/>
    <w:rsid w:val="007C70F5"/>
    <w:rsid w:val="007C7BC9"/>
    <w:rsid w:val="007D0409"/>
    <w:rsid w:val="007D0537"/>
    <w:rsid w:val="007D0704"/>
    <w:rsid w:val="007D0948"/>
    <w:rsid w:val="007D0ECA"/>
    <w:rsid w:val="007D2B64"/>
    <w:rsid w:val="007D2C90"/>
    <w:rsid w:val="007D5250"/>
    <w:rsid w:val="007D530B"/>
    <w:rsid w:val="007D6231"/>
    <w:rsid w:val="007D657B"/>
    <w:rsid w:val="007D6BAD"/>
    <w:rsid w:val="007D7A16"/>
    <w:rsid w:val="007D7D4F"/>
    <w:rsid w:val="007E02C8"/>
    <w:rsid w:val="007E050A"/>
    <w:rsid w:val="007E08E7"/>
    <w:rsid w:val="007E0CB5"/>
    <w:rsid w:val="007E0ED5"/>
    <w:rsid w:val="007E19EE"/>
    <w:rsid w:val="007E1DBE"/>
    <w:rsid w:val="007E23BF"/>
    <w:rsid w:val="007E296B"/>
    <w:rsid w:val="007E2AD6"/>
    <w:rsid w:val="007E2CAC"/>
    <w:rsid w:val="007E3CFC"/>
    <w:rsid w:val="007E451A"/>
    <w:rsid w:val="007E58DA"/>
    <w:rsid w:val="007E5BAB"/>
    <w:rsid w:val="007E6024"/>
    <w:rsid w:val="007E666E"/>
    <w:rsid w:val="007E7019"/>
    <w:rsid w:val="007F0A68"/>
    <w:rsid w:val="007F0DF6"/>
    <w:rsid w:val="007F252D"/>
    <w:rsid w:val="007F2C31"/>
    <w:rsid w:val="007F3538"/>
    <w:rsid w:val="007F3681"/>
    <w:rsid w:val="007F3A43"/>
    <w:rsid w:val="007F40C2"/>
    <w:rsid w:val="007F45D2"/>
    <w:rsid w:val="007F486F"/>
    <w:rsid w:val="007F494C"/>
    <w:rsid w:val="007F4A1D"/>
    <w:rsid w:val="007F5234"/>
    <w:rsid w:val="007F523F"/>
    <w:rsid w:val="007F57C9"/>
    <w:rsid w:val="007F58C4"/>
    <w:rsid w:val="007F5D47"/>
    <w:rsid w:val="007F70CE"/>
    <w:rsid w:val="007F78A8"/>
    <w:rsid w:val="00800BC4"/>
    <w:rsid w:val="00801836"/>
    <w:rsid w:val="00801C33"/>
    <w:rsid w:val="00802307"/>
    <w:rsid w:val="0080251B"/>
    <w:rsid w:val="008028D6"/>
    <w:rsid w:val="00802BDC"/>
    <w:rsid w:val="00802F4A"/>
    <w:rsid w:val="008040C5"/>
    <w:rsid w:val="00804CDC"/>
    <w:rsid w:val="00807570"/>
    <w:rsid w:val="00807940"/>
    <w:rsid w:val="00807BC6"/>
    <w:rsid w:val="008101A9"/>
    <w:rsid w:val="008102AE"/>
    <w:rsid w:val="008105D2"/>
    <w:rsid w:val="00810670"/>
    <w:rsid w:val="008110E1"/>
    <w:rsid w:val="008118E4"/>
    <w:rsid w:val="00811ABE"/>
    <w:rsid w:val="008120DC"/>
    <w:rsid w:val="008123F5"/>
    <w:rsid w:val="00812FD5"/>
    <w:rsid w:val="00813281"/>
    <w:rsid w:val="00813815"/>
    <w:rsid w:val="00813FBA"/>
    <w:rsid w:val="00815DDE"/>
    <w:rsid w:val="00816CE8"/>
    <w:rsid w:val="008202C1"/>
    <w:rsid w:val="008203C2"/>
    <w:rsid w:val="00821886"/>
    <w:rsid w:val="00821D8D"/>
    <w:rsid w:val="00822301"/>
    <w:rsid w:val="00822314"/>
    <w:rsid w:val="00822972"/>
    <w:rsid w:val="00822A32"/>
    <w:rsid w:val="008231FD"/>
    <w:rsid w:val="00823880"/>
    <w:rsid w:val="008246DF"/>
    <w:rsid w:val="008247C0"/>
    <w:rsid w:val="00824DD1"/>
    <w:rsid w:val="00825420"/>
    <w:rsid w:val="0082642A"/>
    <w:rsid w:val="008265C1"/>
    <w:rsid w:val="008266A4"/>
    <w:rsid w:val="008268C5"/>
    <w:rsid w:val="00827055"/>
    <w:rsid w:val="00827401"/>
    <w:rsid w:val="00827962"/>
    <w:rsid w:val="00827C47"/>
    <w:rsid w:val="00830187"/>
    <w:rsid w:val="00830912"/>
    <w:rsid w:val="00830AA4"/>
    <w:rsid w:val="00831E94"/>
    <w:rsid w:val="00831F9E"/>
    <w:rsid w:val="0083212F"/>
    <w:rsid w:val="0083222C"/>
    <w:rsid w:val="00835B81"/>
    <w:rsid w:val="00835FBD"/>
    <w:rsid w:val="0083656A"/>
    <w:rsid w:val="008373EC"/>
    <w:rsid w:val="0083762A"/>
    <w:rsid w:val="00840B70"/>
    <w:rsid w:val="0084172E"/>
    <w:rsid w:val="00842838"/>
    <w:rsid w:val="00842B04"/>
    <w:rsid w:val="008432FA"/>
    <w:rsid w:val="0084361A"/>
    <w:rsid w:val="00843A25"/>
    <w:rsid w:val="00844A04"/>
    <w:rsid w:val="00844A97"/>
    <w:rsid w:val="00844E50"/>
    <w:rsid w:val="00845929"/>
    <w:rsid w:val="00846880"/>
    <w:rsid w:val="00846EB9"/>
    <w:rsid w:val="00847A1C"/>
    <w:rsid w:val="008501B8"/>
    <w:rsid w:val="008508E4"/>
    <w:rsid w:val="00851A55"/>
    <w:rsid w:val="0085214C"/>
    <w:rsid w:val="00852372"/>
    <w:rsid w:val="00852B53"/>
    <w:rsid w:val="00852C74"/>
    <w:rsid w:val="00852D5A"/>
    <w:rsid w:val="008530AA"/>
    <w:rsid w:val="008531E2"/>
    <w:rsid w:val="00854652"/>
    <w:rsid w:val="00855BDE"/>
    <w:rsid w:val="00855C5A"/>
    <w:rsid w:val="0085629C"/>
    <w:rsid w:val="008566AC"/>
    <w:rsid w:val="00856EE0"/>
    <w:rsid w:val="00857AA1"/>
    <w:rsid w:val="00857D62"/>
    <w:rsid w:val="00862F0E"/>
    <w:rsid w:val="00863079"/>
    <w:rsid w:val="0086450B"/>
    <w:rsid w:val="00864546"/>
    <w:rsid w:val="008649F4"/>
    <w:rsid w:val="00864AD3"/>
    <w:rsid w:val="00864E6D"/>
    <w:rsid w:val="0086533A"/>
    <w:rsid w:val="00865887"/>
    <w:rsid w:val="00865EE3"/>
    <w:rsid w:val="00866917"/>
    <w:rsid w:val="00866AB0"/>
    <w:rsid w:val="0086785E"/>
    <w:rsid w:val="00867D7F"/>
    <w:rsid w:val="00870573"/>
    <w:rsid w:val="0087254B"/>
    <w:rsid w:val="00872DF0"/>
    <w:rsid w:val="00873B88"/>
    <w:rsid w:val="00873DCD"/>
    <w:rsid w:val="0087600B"/>
    <w:rsid w:val="008761E6"/>
    <w:rsid w:val="008770BA"/>
    <w:rsid w:val="008772D7"/>
    <w:rsid w:val="00877A5D"/>
    <w:rsid w:val="00877B06"/>
    <w:rsid w:val="00877CFE"/>
    <w:rsid w:val="00877E26"/>
    <w:rsid w:val="00880BB8"/>
    <w:rsid w:val="00881B7E"/>
    <w:rsid w:val="0088265D"/>
    <w:rsid w:val="00884CB8"/>
    <w:rsid w:val="00885171"/>
    <w:rsid w:val="00885C1A"/>
    <w:rsid w:val="00885DC7"/>
    <w:rsid w:val="00886823"/>
    <w:rsid w:val="00886BCC"/>
    <w:rsid w:val="00886F5B"/>
    <w:rsid w:val="0088725F"/>
    <w:rsid w:val="00887C4C"/>
    <w:rsid w:val="008906D5"/>
    <w:rsid w:val="00890978"/>
    <w:rsid w:val="008912A4"/>
    <w:rsid w:val="008916AC"/>
    <w:rsid w:val="0089332B"/>
    <w:rsid w:val="00894592"/>
    <w:rsid w:val="00896F1C"/>
    <w:rsid w:val="00896FED"/>
    <w:rsid w:val="00897100"/>
    <w:rsid w:val="008972C3"/>
    <w:rsid w:val="008A166D"/>
    <w:rsid w:val="008A18C1"/>
    <w:rsid w:val="008A32A2"/>
    <w:rsid w:val="008A385C"/>
    <w:rsid w:val="008A545B"/>
    <w:rsid w:val="008A5B46"/>
    <w:rsid w:val="008A6CA8"/>
    <w:rsid w:val="008A6D3F"/>
    <w:rsid w:val="008B00ED"/>
    <w:rsid w:val="008B07F3"/>
    <w:rsid w:val="008B1EA6"/>
    <w:rsid w:val="008B276B"/>
    <w:rsid w:val="008B294C"/>
    <w:rsid w:val="008B309B"/>
    <w:rsid w:val="008B45BF"/>
    <w:rsid w:val="008B4E0A"/>
    <w:rsid w:val="008B4EAA"/>
    <w:rsid w:val="008B51B9"/>
    <w:rsid w:val="008B5575"/>
    <w:rsid w:val="008B5AB1"/>
    <w:rsid w:val="008B6B12"/>
    <w:rsid w:val="008B739C"/>
    <w:rsid w:val="008C1575"/>
    <w:rsid w:val="008C2C46"/>
    <w:rsid w:val="008C2CE4"/>
    <w:rsid w:val="008C3A09"/>
    <w:rsid w:val="008C3B7C"/>
    <w:rsid w:val="008C44F2"/>
    <w:rsid w:val="008C457B"/>
    <w:rsid w:val="008C486D"/>
    <w:rsid w:val="008C4B10"/>
    <w:rsid w:val="008C510E"/>
    <w:rsid w:val="008C554D"/>
    <w:rsid w:val="008C5D81"/>
    <w:rsid w:val="008C60B9"/>
    <w:rsid w:val="008C6DB8"/>
    <w:rsid w:val="008C742C"/>
    <w:rsid w:val="008D0C21"/>
    <w:rsid w:val="008D0EDE"/>
    <w:rsid w:val="008D1085"/>
    <w:rsid w:val="008D1B42"/>
    <w:rsid w:val="008D1DA3"/>
    <w:rsid w:val="008D3063"/>
    <w:rsid w:val="008D3E49"/>
    <w:rsid w:val="008D3E51"/>
    <w:rsid w:val="008D3E72"/>
    <w:rsid w:val="008D4495"/>
    <w:rsid w:val="008D4836"/>
    <w:rsid w:val="008D5FC2"/>
    <w:rsid w:val="008D7738"/>
    <w:rsid w:val="008D7D0E"/>
    <w:rsid w:val="008E012B"/>
    <w:rsid w:val="008E073F"/>
    <w:rsid w:val="008E15CD"/>
    <w:rsid w:val="008E18B0"/>
    <w:rsid w:val="008E2810"/>
    <w:rsid w:val="008E3D5B"/>
    <w:rsid w:val="008E45F8"/>
    <w:rsid w:val="008E4ABD"/>
    <w:rsid w:val="008E4BE9"/>
    <w:rsid w:val="008E4D19"/>
    <w:rsid w:val="008E4DD4"/>
    <w:rsid w:val="008E5939"/>
    <w:rsid w:val="008F018D"/>
    <w:rsid w:val="008F16CD"/>
    <w:rsid w:val="008F1954"/>
    <w:rsid w:val="008F21AD"/>
    <w:rsid w:val="008F2C51"/>
    <w:rsid w:val="008F35B4"/>
    <w:rsid w:val="008F47DF"/>
    <w:rsid w:val="008F5636"/>
    <w:rsid w:val="008F568D"/>
    <w:rsid w:val="008F5CAC"/>
    <w:rsid w:val="008F5E47"/>
    <w:rsid w:val="008F6FCE"/>
    <w:rsid w:val="008F7D63"/>
    <w:rsid w:val="008F7D8D"/>
    <w:rsid w:val="00901DC9"/>
    <w:rsid w:val="009023E7"/>
    <w:rsid w:val="0090335A"/>
    <w:rsid w:val="00903AF0"/>
    <w:rsid w:val="00903E42"/>
    <w:rsid w:val="009045D7"/>
    <w:rsid w:val="00904B98"/>
    <w:rsid w:val="0090515B"/>
    <w:rsid w:val="00905EDE"/>
    <w:rsid w:val="009064B2"/>
    <w:rsid w:val="00906769"/>
    <w:rsid w:val="00906F6E"/>
    <w:rsid w:val="009079FE"/>
    <w:rsid w:val="00907A66"/>
    <w:rsid w:val="0091066F"/>
    <w:rsid w:val="009106F6"/>
    <w:rsid w:val="00911028"/>
    <w:rsid w:val="00911049"/>
    <w:rsid w:val="00912246"/>
    <w:rsid w:val="00914E2A"/>
    <w:rsid w:val="0091591B"/>
    <w:rsid w:val="00915CD4"/>
    <w:rsid w:val="00917343"/>
    <w:rsid w:val="0091734B"/>
    <w:rsid w:val="00917A35"/>
    <w:rsid w:val="00917C77"/>
    <w:rsid w:val="00920BA1"/>
    <w:rsid w:val="00920BE9"/>
    <w:rsid w:val="0092104A"/>
    <w:rsid w:val="009213CD"/>
    <w:rsid w:val="00921631"/>
    <w:rsid w:val="00921951"/>
    <w:rsid w:val="00921C16"/>
    <w:rsid w:val="009222A2"/>
    <w:rsid w:val="00922DB3"/>
    <w:rsid w:val="0092322E"/>
    <w:rsid w:val="00923CA2"/>
    <w:rsid w:val="00924024"/>
    <w:rsid w:val="0092445F"/>
    <w:rsid w:val="009245C8"/>
    <w:rsid w:val="009245CB"/>
    <w:rsid w:val="00924673"/>
    <w:rsid w:val="00926040"/>
    <w:rsid w:val="009261AE"/>
    <w:rsid w:val="00927510"/>
    <w:rsid w:val="009307AE"/>
    <w:rsid w:val="0093090B"/>
    <w:rsid w:val="0093174D"/>
    <w:rsid w:val="0093184D"/>
    <w:rsid w:val="009334E1"/>
    <w:rsid w:val="00933C3C"/>
    <w:rsid w:val="009347C3"/>
    <w:rsid w:val="009352C9"/>
    <w:rsid w:val="0093567F"/>
    <w:rsid w:val="009358F2"/>
    <w:rsid w:val="0093644E"/>
    <w:rsid w:val="009378E6"/>
    <w:rsid w:val="00937DCE"/>
    <w:rsid w:val="00937E2B"/>
    <w:rsid w:val="00940639"/>
    <w:rsid w:val="00941146"/>
    <w:rsid w:val="00941387"/>
    <w:rsid w:val="00941845"/>
    <w:rsid w:val="009418D0"/>
    <w:rsid w:val="0094237E"/>
    <w:rsid w:val="00942641"/>
    <w:rsid w:val="00942976"/>
    <w:rsid w:val="00942C35"/>
    <w:rsid w:val="00942C78"/>
    <w:rsid w:val="00942D9D"/>
    <w:rsid w:val="00943977"/>
    <w:rsid w:val="009439C3"/>
    <w:rsid w:val="00943A3F"/>
    <w:rsid w:val="00943B84"/>
    <w:rsid w:val="0094611B"/>
    <w:rsid w:val="009467EA"/>
    <w:rsid w:val="009478B4"/>
    <w:rsid w:val="00950EA5"/>
    <w:rsid w:val="00951A53"/>
    <w:rsid w:val="0095210A"/>
    <w:rsid w:val="00952B5C"/>
    <w:rsid w:val="00952B8F"/>
    <w:rsid w:val="0095392B"/>
    <w:rsid w:val="00953C4D"/>
    <w:rsid w:val="00953CF7"/>
    <w:rsid w:val="00954A1F"/>
    <w:rsid w:val="00954A7F"/>
    <w:rsid w:val="00954E99"/>
    <w:rsid w:val="0095551E"/>
    <w:rsid w:val="009555CC"/>
    <w:rsid w:val="0095650F"/>
    <w:rsid w:val="00956EF0"/>
    <w:rsid w:val="00956F2B"/>
    <w:rsid w:val="00957DFE"/>
    <w:rsid w:val="00960025"/>
    <w:rsid w:val="00960894"/>
    <w:rsid w:val="00960BDE"/>
    <w:rsid w:val="009610DE"/>
    <w:rsid w:val="00961A61"/>
    <w:rsid w:val="0096357B"/>
    <w:rsid w:val="009657E2"/>
    <w:rsid w:val="00967370"/>
    <w:rsid w:val="009700AF"/>
    <w:rsid w:val="00970F98"/>
    <w:rsid w:val="009719A9"/>
    <w:rsid w:val="0097292D"/>
    <w:rsid w:val="00973060"/>
    <w:rsid w:val="00973168"/>
    <w:rsid w:val="009731A6"/>
    <w:rsid w:val="0097327A"/>
    <w:rsid w:val="009734A9"/>
    <w:rsid w:val="009757CF"/>
    <w:rsid w:val="009758F2"/>
    <w:rsid w:val="00975B9F"/>
    <w:rsid w:val="00975F82"/>
    <w:rsid w:val="0097655F"/>
    <w:rsid w:val="00976A04"/>
    <w:rsid w:val="009771CE"/>
    <w:rsid w:val="009779F3"/>
    <w:rsid w:val="009819C9"/>
    <w:rsid w:val="009820D7"/>
    <w:rsid w:val="00982133"/>
    <w:rsid w:val="00982D71"/>
    <w:rsid w:val="009830AB"/>
    <w:rsid w:val="00983414"/>
    <w:rsid w:val="00983672"/>
    <w:rsid w:val="00983F81"/>
    <w:rsid w:val="0098437E"/>
    <w:rsid w:val="00984DC2"/>
    <w:rsid w:val="009858CD"/>
    <w:rsid w:val="00985941"/>
    <w:rsid w:val="00985EE0"/>
    <w:rsid w:val="00987EB6"/>
    <w:rsid w:val="0099045B"/>
    <w:rsid w:val="009909F3"/>
    <w:rsid w:val="00990CC1"/>
    <w:rsid w:val="00991161"/>
    <w:rsid w:val="009912DD"/>
    <w:rsid w:val="0099202A"/>
    <w:rsid w:val="0099230F"/>
    <w:rsid w:val="00992E69"/>
    <w:rsid w:val="009931E2"/>
    <w:rsid w:val="0099535C"/>
    <w:rsid w:val="0099635F"/>
    <w:rsid w:val="00996410"/>
    <w:rsid w:val="00996B21"/>
    <w:rsid w:val="00996C01"/>
    <w:rsid w:val="00996F95"/>
    <w:rsid w:val="00996F9B"/>
    <w:rsid w:val="009A0259"/>
    <w:rsid w:val="009A0509"/>
    <w:rsid w:val="009A0BFE"/>
    <w:rsid w:val="009A165C"/>
    <w:rsid w:val="009A187A"/>
    <w:rsid w:val="009A1C5C"/>
    <w:rsid w:val="009A2C30"/>
    <w:rsid w:val="009A2FD6"/>
    <w:rsid w:val="009A70BD"/>
    <w:rsid w:val="009A70C6"/>
    <w:rsid w:val="009A7799"/>
    <w:rsid w:val="009B0292"/>
    <w:rsid w:val="009B0415"/>
    <w:rsid w:val="009B0479"/>
    <w:rsid w:val="009B0BBA"/>
    <w:rsid w:val="009B2144"/>
    <w:rsid w:val="009B21A6"/>
    <w:rsid w:val="009B21D7"/>
    <w:rsid w:val="009B286A"/>
    <w:rsid w:val="009B2DAF"/>
    <w:rsid w:val="009B2E1F"/>
    <w:rsid w:val="009B2E6F"/>
    <w:rsid w:val="009B3472"/>
    <w:rsid w:val="009B394B"/>
    <w:rsid w:val="009B3D3F"/>
    <w:rsid w:val="009B4569"/>
    <w:rsid w:val="009B4AAE"/>
    <w:rsid w:val="009B4C24"/>
    <w:rsid w:val="009B4CED"/>
    <w:rsid w:val="009B50AD"/>
    <w:rsid w:val="009B6E8F"/>
    <w:rsid w:val="009B7214"/>
    <w:rsid w:val="009B77F4"/>
    <w:rsid w:val="009B7F23"/>
    <w:rsid w:val="009C32AF"/>
    <w:rsid w:val="009C44D1"/>
    <w:rsid w:val="009C4C81"/>
    <w:rsid w:val="009C59D5"/>
    <w:rsid w:val="009C5C9A"/>
    <w:rsid w:val="009C63B8"/>
    <w:rsid w:val="009C6476"/>
    <w:rsid w:val="009C7A57"/>
    <w:rsid w:val="009D0632"/>
    <w:rsid w:val="009D0678"/>
    <w:rsid w:val="009D06A3"/>
    <w:rsid w:val="009D087F"/>
    <w:rsid w:val="009D0881"/>
    <w:rsid w:val="009D1821"/>
    <w:rsid w:val="009D329C"/>
    <w:rsid w:val="009D3F68"/>
    <w:rsid w:val="009D4635"/>
    <w:rsid w:val="009D4B1B"/>
    <w:rsid w:val="009D52E9"/>
    <w:rsid w:val="009D557E"/>
    <w:rsid w:val="009D6EC4"/>
    <w:rsid w:val="009D73FD"/>
    <w:rsid w:val="009E1F17"/>
    <w:rsid w:val="009E299D"/>
    <w:rsid w:val="009E2A3D"/>
    <w:rsid w:val="009E42B1"/>
    <w:rsid w:val="009E4E8D"/>
    <w:rsid w:val="009E646A"/>
    <w:rsid w:val="009E6859"/>
    <w:rsid w:val="009E7088"/>
    <w:rsid w:val="009E773B"/>
    <w:rsid w:val="009E7F82"/>
    <w:rsid w:val="009F18F3"/>
    <w:rsid w:val="009F1CC4"/>
    <w:rsid w:val="009F1FFC"/>
    <w:rsid w:val="009F2D73"/>
    <w:rsid w:val="009F3D45"/>
    <w:rsid w:val="009F4060"/>
    <w:rsid w:val="009F4825"/>
    <w:rsid w:val="009F799D"/>
    <w:rsid w:val="00A00226"/>
    <w:rsid w:val="00A00514"/>
    <w:rsid w:val="00A006AC"/>
    <w:rsid w:val="00A0128D"/>
    <w:rsid w:val="00A018EB"/>
    <w:rsid w:val="00A023E9"/>
    <w:rsid w:val="00A02BA1"/>
    <w:rsid w:val="00A03647"/>
    <w:rsid w:val="00A03765"/>
    <w:rsid w:val="00A037D4"/>
    <w:rsid w:val="00A04376"/>
    <w:rsid w:val="00A0468C"/>
    <w:rsid w:val="00A0487F"/>
    <w:rsid w:val="00A0525F"/>
    <w:rsid w:val="00A06B04"/>
    <w:rsid w:val="00A1002A"/>
    <w:rsid w:val="00A103B5"/>
    <w:rsid w:val="00A10EAB"/>
    <w:rsid w:val="00A1157A"/>
    <w:rsid w:val="00A12220"/>
    <w:rsid w:val="00A123C6"/>
    <w:rsid w:val="00A12FB0"/>
    <w:rsid w:val="00A136BD"/>
    <w:rsid w:val="00A13EB6"/>
    <w:rsid w:val="00A144F7"/>
    <w:rsid w:val="00A14A7C"/>
    <w:rsid w:val="00A151C0"/>
    <w:rsid w:val="00A154A0"/>
    <w:rsid w:val="00A15517"/>
    <w:rsid w:val="00A15622"/>
    <w:rsid w:val="00A15798"/>
    <w:rsid w:val="00A16162"/>
    <w:rsid w:val="00A16A9E"/>
    <w:rsid w:val="00A16CB2"/>
    <w:rsid w:val="00A176DB"/>
    <w:rsid w:val="00A207EA"/>
    <w:rsid w:val="00A20EDE"/>
    <w:rsid w:val="00A211B0"/>
    <w:rsid w:val="00A224C3"/>
    <w:rsid w:val="00A224E5"/>
    <w:rsid w:val="00A2335F"/>
    <w:rsid w:val="00A23745"/>
    <w:rsid w:val="00A24679"/>
    <w:rsid w:val="00A24A51"/>
    <w:rsid w:val="00A24C57"/>
    <w:rsid w:val="00A25325"/>
    <w:rsid w:val="00A25413"/>
    <w:rsid w:val="00A26736"/>
    <w:rsid w:val="00A26AC2"/>
    <w:rsid w:val="00A26E9C"/>
    <w:rsid w:val="00A27915"/>
    <w:rsid w:val="00A27BDA"/>
    <w:rsid w:val="00A31BA0"/>
    <w:rsid w:val="00A32256"/>
    <w:rsid w:val="00A327D5"/>
    <w:rsid w:val="00A32ECA"/>
    <w:rsid w:val="00A33715"/>
    <w:rsid w:val="00A33960"/>
    <w:rsid w:val="00A339A5"/>
    <w:rsid w:val="00A34226"/>
    <w:rsid w:val="00A34231"/>
    <w:rsid w:val="00A346D2"/>
    <w:rsid w:val="00A34BEC"/>
    <w:rsid w:val="00A35DCA"/>
    <w:rsid w:val="00A361A0"/>
    <w:rsid w:val="00A3736E"/>
    <w:rsid w:val="00A373DD"/>
    <w:rsid w:val="00A37614"/>
    <w:rsid w:val="00A40437"/>
    <w:rsid w:val="00A40EE4"/>
    <w:rsid w:val="00A410F6"/>
    <w:rsid w:val="00A4144B"/>
    <w:rsid w:val="00A4177D"/>
    <w:rsid w:val="00A418D2"/>
    <w:rsid w:val="00A42AC8"/>
    <w:rsid w:val="00A434F6"/>
    <w:rsid w:val="00A43864"/>
    <w:rsid w:val="00A4390F"/>
    <w:rsid w:val="00A43E29"/>
    <w:rsid w:val="00A5044B"/>
    <w:rsid w:val="00A50904"/>
    <w:rsid w:val="00A50C7C"/>
    <w:rsid w:val="00A516BD"/>
    <w:rsid w:val="00A5211B"/>
    <w:rsid w:val="00A52A2E"/>
    <w:rsid w:val="00A52AB1"/>
    <w:rsid w:val="00A5348A"/>
    <w:rsid w:val="00A535C3"/>
    <w:rsid w:val="00A5373F"/>
    <w:rsid w:val="00A53AFF"/>
    <w:rsid w:val="00A541F6"/>
    <w:rsid w:val="00A5458F"/>
    <w:rsid w:val="00A566BE"/>
    <w:rsid w:val="00A5791B"/>
    <w:rsid w:val="00A60338"/>
    <w:rsid w:val="00A603DB"/>
    <w:rsid w:val="00A604D9"/>
    <w:rsid w:val="00A607C2"/>
    <w:rsid w:val="00A60C8F"/>
    <w:rsid w:val="00A60F08"/>
    <w:rsid w:val="00A60F8F"/>
    <w:rsid w:val="00A6145F"/>
    <w:rsid w:val="00A61A98"/>
    <w:rsid w:val="00A61F9F"/>
    <w:rsid w:val="00A636EF"/>
    <w:rsid w:val="00A63BCF"/>
    <w:rsid w:val="00A6495B"/>
    <w:rsid w:val="00A64FA4"/>
    <w:rsid w:val="00A65BDC"/>
    <w:rsid w:val="00A6696F"/>
    <w:rsid w:val="00A6770F"/>
    <w:rsid w:val="00A67B71"/>
    <w:rsid w:val="00A67D2C"/>
    <w:rsid w:val="00A71317"/>
    <w:rsid w:val="00A72172"/>
    <w:rsid w:val="00A72B34"/>
    <w:rsid w:val="00A73539"/>
    <w:rsid w:val="00A7380E"/>
    <w:rsid w:val="00A73861"/>
    <w:rsid w:val="00A73DD0"/>
    <w:rsid w:val="00A7586F"/>
    <w:rsid w:val="00A75FCB"/>
    <w:rsid w:val="00A776C2"/>
    <w:rsid w:val="00A77C8F"/>
    <w:rsid w:val="00A81583"/>
    <w:rsid w:val="00A81D95"/>
    <w:rsid w:val="00A8299B"/>
    <w:rsid w:val="00A83F6D"/>
    <w:rsid w:val="00A85275"/>
    <w:rsid w:val="00A85C1C"/>
    <w:rsid w:val="00A86D94"/>
    <w:rsid w:val="00A86E30"/>
    <w:rsid w:val="00A87070"/>
    <w:rsid w:val="00A870C4"/>
    <w:rsid w:val="00A87330"/>
    <w:rsid w:val="00A8792E"/>
    <w:rsid w:val="00A87AC2"/>
    <w:rsid w:val="00A91000"/>
    <w:rsid w:val="00A91F32"/>
    <w:rsid w:val="00A920A9"/>
    <w:rsid w:val="00A92F5D"/>
    <w:rsid w:val="00A93168"/>
    <w:rsid w:val="00A93F0B"/>
    <w:rsid w:val="00A94AA1"/>
    <w:rsid w:val="00A952C8"/>
    <w:rsid w:val="00A957FD"/>
    <w:rsid w:val="00A96330"/>
    <w:rsid w:val="00A9681D"/>
    <w:rsid w:val="00A971BB"/>
    <w:rsid w:val="00A97D55"/>
    <w:rsid w:val="00AA0249"/>
    <w:rsid w:val="00AA0E0B"/>
    <w:rsid w:val="00AA1C18"/>
    <w:rsid w:val="00AA2341"/>
    <w:rsid w:val="00AA2C18"/>
    <w:rsid w:val="00AA328F"/>
    <w:rsid w:val="00AA4626"/>
    <w:rsid w:val="00AA56BB"/>
    <w:rsid w:val="00AA57BD"/>
    <w:rsid w:val="00AA680F"/>
    <w:rsid w:val="00AA75D9"/>
    <w:rsid w:val="00AA7DD4"/>
    <w:rsid w:val="00AB4E8D"/>
    <w:rsid w:val="00AB4FCD"/>
    <w:rsid w:val="00AB5138"/>
    <w:rsid w:val="00AB61BF"/>
    <w:rsid w:val="00AB69CC"/>
    <w:rsid w:val="00AB6E1C"/>
    <w:rsid w:val="00AB6F8D"/>
    <w:rsid w:val="00AC0191"/>
    <w:rsid w:val="00AC08F5"/>
    <w:rsid w:val="00AC0B81"/>
    <w:rsid w:val="00AC0E25"/>
    <w:rsid w:val="00AC2A02"/>
    <w:rsid w:val="00AC2E05"/>
    <w:rsid w:val="00AC4698"/>
    <w:rsid w:val="00AD0B75"/>
    <w:rsid w:val="00AD0BBC"/>
    <w:rsid w:val="00AD1A8D"/>
    <w:rsid w:val="00AD20C5"/>
    <w:rsid w:val="00AD221B"/>
    <w:rsid w:val="00AD2386"/>
    <w:rsid w:val="00AD23DB"/>
    <w:rsid w:val="00AD2F12"/>
    <w:rsid w:val="00AD37F3"/>
    <w:rsid w:val="00AD3E07"/>
    <w:rsid w:val="00AD4EBD"/>
    <w:rsid w:val="00AD4ED6"/>
    <w:rsid w:val="00AD5467"/>
    <w:rsid w:val="00AD5D57"/>
    <w:rsid w:val="00AD61B8"/>
    <w:rsid w:val="00AD673A"/>
    <w:rsid w:val="00AD6801"/>
    <w:rsid w:val="00AD69C0"/>
    <w:rsid w:val="00AD6A24"/>
    <w:rsid w:val="00AD7957"/>
    <w:rsid w:val="00AD7D3D"/>
    <w:rsid w:val="00AE0330"/>
    <w:rsid w:val="00AE0EA3"/>
    <w:rsid w:val="00AE1937"/>
    <w:rsid w:val="00AE208E"/>
    <w:rsid w:val="00AE3D5A"/>
    <w:rsid w:val="00AE40F9"/>
    <w:rsid w:val="00AE47B2"/>
    <w:rsid w:val="00AE7D57"/>
    <w:rsid w:val="00AF052E"/>
    <w:rsid w:val="00AF0587"/>
    <w:rsid w:val="00AF0C2D"/>
    <w:rsid w:val="00AF1493"/>
    <w:rsid w:val="00AF1D60"/>
    <w:rsid w:val="00AF3213"/>
    <w:rsid w:val="00AF430E"/>
    <w:rsid w:val="00AF5400"/>
    <w:rsid w:val="00AF5F0A"/>
    <w:rsid w:val="00AF67D2"/>
    <w:rsid w:val="00B0011D"/>
    <w:rsid w:val="00B0031D"/>
    <w:rsid w:val="00B009E3"/>
    <w:rsid w:val="00B00D00"/>
    <w:rsid w:val="00B0123E"/>
    <w:rsid w:val="00B0138F"/>
    <w:rsid w:val="00B01B84"/>
    <w:rsid w:val="00B02598"/>
    <w:rsid w:val="00B02B0C"/>
    <w:rsid w:val="00B02FB6"/>
    <w:rsid w:val="00B0319D"/>
    <w:rsid w:val="00B0336B"/>
    <w:rsid w:val="00B038EB"/>
    <w:rsid w:val="00B03B60"/>
    <w:rsid w:val="00B04327"/>
    <w:rsid w:val="00B04914"/>
    <w:rsid w:val="00B06480"/>
    <w:rsid w:val="00B065AF"/>
    <w:rsid w:val="00B06D57"/>
    <w:rsid w:val="00B1080A"/>
    <w:rsid w:val="00B12634"/>
    <w:rsid w:val="00B1272D"/>
    <w:rsid w:val="00B1339B"/>
    <w:rsid w:val="00B1353A"/>
    <w:rsid w:val="00B14C4F"/>
    <w:rsid w:val="00B14F8A"/>
    <w:rsid w:val="00B15155"/>
    <w:rsid w:val="00B1529A"/>
    <w:rsid w:val="00B15F61"/>
    <w:rsid w:val="00B16407"/>
    <w:rsid w:val="00B1654C"/>
    <w:rsid w:val="00B16B2C"/>
    <w:rsid w:val="00B17041"/>
    <w:rsid w:val="00B207D9"/>
    <w:rsid w:val="00B20929"/>
    <w:rsid w:val="00B214B9"/>
    <w:rsid w:val="00B22086"/>
    <w:rsid w:val="00B22601"/>
    <w:rsid w:val="00B227D7"/>
    <w:rsid w:val="00B22FC4"/>
    <w:rsid w:val="00B23388"/>
    <w:rsid w:val="00B24BEF"/>
    <w:rsid w:val="00B26EF6"/>
    <w:rsid w:val="00B27584"/>
    <w:rsid w:val="00B27E61"/>
    <w:rsid w:val="00B312BB"/>
    <w:rsid w:val="00B32FDA"/>
    <w:rsid w:val="00B376AE"/>
    <w:rsid w:val="00B37DF3"/>
    <w:rsid w:val="00B4032B"/>
    <w:rsid w:val="00B4053E"/>
    <w:rsid w:val="00B4061A"/>
    <w:rsid w:val="00B40714"/>
    <w:rsid w:val="00B40BE6"/>
    <w:rsid w:val="00B41547"/>
    <w:rsid w:val="00B419A0"/>
    <w:rsid w:val="00B41F46"/>
    <w:rsid w:val="00B4207C"/>
    <w:rsid w:val="00B42F68"/>
    <w:rsid w:val="00B4320E"/>
    <w:rsid w:val="00B4417D"/>
    <w:rsid w:val="00B4486F"/>
    <w:rsid w:val="00B44B30"/>
    <w:rsid w:val="00B4574E"/>
    <w:rsid w:val="00B45BF8"/>
    <w:rsid w:val="00B472B1"/>
    <w:rsid w:val="00B47923"/>
    <w:rsid w:val="00B47AD5"/>
    <w:rsid w:val="00B47F94"/>
    <w:rsid w:val="00B501F2"/>
    <w:rsid w:val="00B50431"/>
    <w:rsid w:val="00B512D0"/>
    <w:rsid w:val="00B519E4"/>
    <w:rsid w:val="00B51AF1"/>
    <w:rsid w:val="00B52A16"/>
    <w:rsid w:val="00B52CFF"/>
    <w:rsid w:val="00B54432"/>
    <w:rsid w:val="00B5524D"/>
    <w:rsid w:val="00B557BB"/>
    <w:rsid w:val="00B56146"/>
    <w:rsid w:val="00B56810"/>
    <w:rsid w:val="00B57DDE"/>
    <w:rsid w:val="00B605D7"/>
    <w:rsid w:val="00B611CF"/>
    <w:rsid w:val="00B612D9"/>
    <w:rsid w:val="00B61B88"/>
    <w:rsid w:val="00B63618"/>
    <w:rsid w:val="00B640E7"/>
    <w:rsid w:val="00B646D0"/>
    <w:rsid w:val="00B64A95"/>
    <w:rsid w:val="00B65819"/>
    <w:rsid w:val="00B65CD1"/>
    <w:rsid w:val="00B65DBD"/>
    <w:rsid w:val="00B66C2F"/>
    <w:rsid w:val="00B66DCD"/>
    <w:rsid w:val="00B67870"/>
    <w:rsid w:val="00B67BA8"/>
    <w:rsid w:val="00B70587"/>
    <w:rsid w:val="00B70A7F"/>
    <w:rsid w:val="00B728A4"/>
    <w:rsid w:val="00B73951"/>
    <w:rsid w:val="00B7395C"/>
    <w:rsid w:val="00B74DA8"/>
    <w:rsid w:val="00B74FEE"/>
    <w:rsid w:val="00B759C8"/>
    <w:rsid w:val="00B75AD4"/>
    <w:rsid w:val="00B76050"/>
    <w:rsid w:val="00B763E7"/>
    <w:rsid w:val="00B76CD8"/>
    <w:rsid w:val="00B77078"/>
    <w:rsid w:val="00B77089"/>
    <w:rsid w:val="00B7769B"/>
    <w:rsid w:val="00B777F7"/>
    <w:rsid w:val="00B77B58"/>
    <w:rsid w:val="00B77E9E"/>
    <w:rsid w:val="00B81999"/>
    <w:rsid w:val="00B83121"/>
    <w:rsid w:val="00B83380"/>
    <w:rsid w:val="00B8342F"/>
    <w:rsid w:val="00B849CD"/>
    <w:rsid w:val="00B85BA9"/>
    <w:rsid w:val="00B875DE"/>
    <w:rsid w:val="00B87980"/>
    <w:rsid w:val="00B87A2C"/>
    <w:rsid w:val="00B87BC8"/>
    <w:rsid w:val="00B90692"/>
    <w:rsid w:val="00B916A1"/>
    <w:rsid w:val="00B91F5C"/>
    <w:rsid w:val="00B9270C"/>
    <w:rsid w:val="00B92A5D"/>
    <w:rsid w:val="00B93102"/>
    <w:rsid w:val="00B93929"/>
    <w:rsid w:val="00B944E2"/>
    <w:rsid w:val="00B952EB"/>
    <w:rsid w:val="00B95CB6"/>
    <w:rsid w:val="00B9778B"/>
    <w:rsid w:val="00B97F80"/>
    <w:rsid w:val="00BA04BB"/>
    <w:rsid w:val="00BA0979"/>
    <w:rsid w:val="00BA117C"/>
    <w:rsid w:val="00BA1F1C"/>
    <w:rsid w:val="00BA284F"/>
    <w:rsid w:val="00BA2900"/>
    <w:rsid w:val="00BA2A60"/>
    <w:rsid w:val="00BA3121"/>
    <w:rsid w:val="00BA3464"/>
    <w:rsid w:val="00BA3956"/>
    <w:rsid w:val="00BA4C35"/>
    <w:rsid w:val="00BA5622"/>
    <w:rsid w:val="00BA5853"/>
    <w:rsid w:val="00BB0C9E"/>
    <w:rsid w:val="00BB2691"/>
    <w:rsid w:val="00BB2905"/>
    <w:rsid w:val="00BB3528"/>
    <w:rsid w:val="00BB3F3A"/>
    <w:rsid w:val="00BB4A1E"/>
    <w:rsid w:val="00BB542E"/>
    <w:rsid w:val="00BB58CD"/>
    <w:rsid w:val="00BB773A"/>
    <w:rsid w:val="00BB7756"/>
    <w:rsid w:val="00BB7FBA"/>
    <w:rsid w:val="00BC0372"/>
    <w:rsid w:val="00BC0F4F"/>
    <w:rsid w:val="00BC1DA2"/>
    <w:rsid w:val="00BC23D3"/>
    <w:rsid w:val="00BC3423"/>
    <w:rsid w:val="00BC3A92"/>
    <w:rsid w:val="00BC3DD7"/>
    <w:rsid w:val="00BC3F7B"/>
    <w:rsid w:val="00BC41E6"/>
    <w:rsid w:val="00BC5267"/>
    <w:rsid w:val="00BC52DD"/>
    <w:rsid w:val="00BC545E"/>
    <w:rsid w:val="00BC561D"/>
    <w:rsid w:val="00BC62B3"/>
    <w:rsid w:val="00BC654C"/>
    <w:rsid w:val="00BC7E0C"/>
    <w:rsid w:val="00BD09C6"/>
    <w:rsid w:val="00BD0F6E"/>
    <w:rsid w:val="00BD127B"/>
    <w:rsid w:val="00BD1941"/>
    <w:rsid w:val="00BD2075"/>
    <w:rsid w:val="00BD228B"/>
    <w:rsid w:val="00BD30E8"/>
    <w:rsid w:val="00BD3591"/>
    <w:rsid w:val="00BD393A"/>
    <w:rsid w:val="00BD3BBE"/>
    <w:rsid w:val="00BD3E62"/>
    <w:rsid w:val="00BD4593"/>
    <w:rsid w:val="00BD459E"/>
    <w:rsid w:val="00BD57AD"/>
    <w:rsid w:val="00BD5BF7"/>
    <w:rsid w:val="00BD5D46"/>
    <w:rsid w:val="00BD66A3"/>
    <w:rsid w:val="00BD6C3F"/>
    <w:rsid w:val="00BD720B"/>
    <w:rsid w:val="00BD78A1"/>
    <w:rsid w:val="00BD7C10"/>
    <w:rsid w:val="00BE01DB"/>
    <w:rsid w:val="00BE0E6D"/>
    <w:rsid w:val="00BE1022"/>
    <w:rsid w:val="00BE1331"/>
    <w:rsid w:val="00BE3940"/>
    <w:rsid w:val="00BE50BF"/>
    <w:rsid w:val="00BE5C21"/>
    <w:rsid w:val="00BE6C59"/>
    <w:rsid w:val="00BE710D"/>
    <w:rsid w:val="00BE7118"/>
    <w:rsid w:val="00BE7860"/>
    <w:rsid w:val="00BE7BAE"/>
    <w:rsid w:val="00BE7DB7"/>
    <w:rsid w:val="00BE7E7E"/>
    <w:rsid w:val="00BF0427"/>
    <w:rsid w:val="00BF1021"/>
    <w:rsid w:val="00BF152B"/>
    <w:rsid w:val="00BF2EDB"/>
    <w:rsid w:val="00BF31FC"/>
    <w:rsid w:val="00BF352D"/>
    <w:rsid w:val="00BF48C2"/>
    <w:rsid w:val="00BF49D6"/>
    <w:rsid w:val="00BF4A05"/>
    <w:rsid w:val="00BF4F81"/>
    <w:rsid w:val="00BF502E"/>
    <w:rsid w:val="00BF50E9"/>
    <w:rsid w:val="00BF5DB1"/>
    <w:rsid w:val="00BF5E25"/>
    <w:rsid w:val="00C01430"/>
    <w:rsid w:val="00C01728"/>
    <w:rsid w:val="00C01D2F"/>
    <w:rsid w:val="00C028BC"/>
    <w:rsid w:val="00C02B09"/>
    <w:rsid w:val="00C048EA"/>
    <w:rsid w:val="00C04DB5"/>
    <w:rsid w:val="00C04DB7"/>
    <w:rsid w:val="00C04DCF"/>
    <w:rsid w:val="00C04EDF"/>
    <w:rsid w:val="00C04F91"/>
    <w:rsid w:val="00C052D0"/>
    <w:rsid w:val="00C05691"/>
    <w:rsid w:val="00C05A55"/>
    <w:rsid w:val="00C05CAA"/>
    <w:rsid w:val="00C061E8"/>
    <w:rsid w:val="00C100BB"/>
    <w:rsid w:val="00C1081A"/>
    <w:rsid w:val="00C10AC0"/>
    <w:rsid w:val="00C10B80"/>
    <w:rsid w:val="00C10F4E"/>
    <w:rsid w:val="00C10F6F"/>
    <w:rsid w:val="00C11314"/>
    <w:rsid w:val="00C12118"/>
    <w:rsid w:val="00C1314C"/>
    <w:rsid w:val="00C13DA0"/>
    <w:rsid w:val="00C14793"/>
    <w:rsid w:val="00C15D46"/>
    <w:rsid w:val="00C1600C"/>
    <w:rsid w:val="00C16437"/>
    <w:rsid w:val="00C1647E"/>
    <w:rsid w:val="00C169B2"/>
    <w:rsid w:val="00C16A52"/>
    <w:rsid w:val="00C16C2B"/>
    <w:rsid w:val="00C215BB"/>
    <w:rsid w:val="00C215C0"/>
    <w:rsid w:val="00C21729"/>
    <w:rsid w:val="00C230A1"/>
    <w:rsid w:val="00C23278"/>
    <w:rsid w:val="00C23E0E"/>
    <w:rsid w:val="00C24753"/>
    <w:rsid w:val="00C250A3"/>
    <w:rsid w:val="00C25846"/>
    <w:rsid w:val="00C25C41"/>
    <w:rsid w:val="00C25CCB"/>
    <w:rsid w:val="00C26033"/>
    <w:rsid w:val="00C26D30"/>
    <w:rsid w:val="00C3124F"/>
    <w:rsid w:val="00C31250"/>
    <w:rsid w:val="00C31A55"/>
    <w:rsid w:val="00C3223D"/>
    <w:rsid w:val="00C322A8"/>
    <w:rsid w:val="00C32AC1"/>
    <w:rsid w:val="00C33A1E"/>
    <w:rsid w:val="00C33EC0"/>
    <w:rsid w:val="00C34154"/>
    <w:rsid w:val="00C34D76"/>
    <w:rsid w:val="00C35C66"/>
    <w:rsid w:val="00C36177"/>
    <w:rsid w:val="00C372C8"/>
    <w:rsid w:val="00C375C6"/>
    <w:rsid w:val="00C377CD"/>
    <w:rsid w:val="00C379FD"/>
    <w:rsid w:val="00C40D61"/>
    <w:rsid w:val="00C426C7"/>
    <w:rsid w:val="00C429B1"/>
    <w:rsid w:val="00C429CE"/>
    <w:rsid w:val="00C4322C"/>
    <w:rsid w:val="00C444D7"/>
    <w:rsid w:val="00C44549"/>
    <w:rsid w:val="00C44C50"/>
    <w:rsid w:val="00C4555A"/>
    <w:rsid w:val="00C455CB"/>
    <w:rsid w:val="00C45F18"/>
    <w:rsid w:val="00C47BEA"/>
    <w:rsid w:val="00C5004B"/>
    <w:rsid w:val="00C50418"/>
    <w:rsid w:val="00C513B4"/>
    <w:rsid w:val="00C515FF"/>
    <w:rsid w:val="00C51E26"/>
    <w:rsid w:val="00C51F60"/>
    <w:rsid w:val="00C52571"/>
    <w:rsid w:val="00C5268A"/>
    <w:rsid w:val="00C52B1F"/>
    <w:rsid w:val="00C52C83"/>
    <w:rsid w:val="00C52CF6"/>
    <w:rsid w:val="00C538EF"/>
    <w:rsid w:val="00C54265"/>
    <w:rsid w:val="00C54271"/>
    <w:rsid w:val="00C5441C"/>
    <w:rsid w:val="00C54875"/>
    <w:rsid w:val="00C54BC8"/>
    <w:rsid w:val="00C5533B"/>
    <w:rsid w:val="00C55BC6"/>
    <w:rsid w:val="00C561FD"/>
    <w:rsid w:val="00C5688C"/>
    <w:rsid w:val="00C602C1"/>
    <w:rsid w:val="00C616E8"/>
    <w:rsid w:val="00C62058"/>
    <w:rsid w:val="00C6253E"/>
    <w:rsid w:val="00C62A94"/>
    <w:rsid w:val="00C63396"/>
    <w:rsid w:val="00C63439"/>
    <w:rsid w:val="00C67E71"/>
    <w:rsid w:val="00C703A4"/>
    <w:rsid w:val="00C703B8"/>
    <w:rsid w:val="00C705A9"/>
    <w:rsid w:val="00C709E6"/>
    <w:rsid w:val="00C71002"/>
    <w:rsid w:val="00C72103"/>
    <w:rsid w:val="00C72552"/>
    <w:rsid w:val="00C734A4"/>
    <w:rsid w:val="00C73537"/>
    <w:rsid w:val="00C73595"/>
    <w:rsid w:val="00C740FD"/>
    <w:rsid w:val="00C74130"/>
    <w:rsid w:val="00C74CA1"/>
    <w:rsid w:val="00C753F4"/>
    <w:rsid w:val="00C7567D"/>
    <w:rsid w:val="00C756D7"/>
    <w:rsid w:val="00C7661E"/>
    <w:rsid w:val="00C76802"/>
    <w:rsid w:val="00C769C7"/>
    <w:rsid w:val="00C76F79"/>
    <w:rsid w:val="00C80A46"/>
    <w:rsid w:val="00C80E7B"/>
    <w:rsid w:val="00C81C5D"/>
    <w:rsid w:val="00C81C85"/>
    <w:rsid w:val="00C81EB8"/>
    <w:rsid w:val="00C822DB"/>
    <w:rsid w:val="00C83BB8"/>
    <w:rsid w:val="00C8482E"/>
    <w:rsid w:val="00C84A61"/>
    <w:rsid w:val="00C851DD"/>
    <w:rsid w:val="00C85600"/>
    <w:rsid w:val="00C87BCB"/>
    <w:rsid w:val="00C90B2F"/>
    <w:rsid w:val="00C9167F"/>
    <w:rsid w:val="00C91B03"/>
    <w:rsid w:val="00C91BA1"/>
    <w:rsid w:val="00C92ED7"/>
    <w:rsid w:val="00C9411F"/>
    <w:rsid w:val="00C9436A"/>
    <w:rsid w:val="00C9438E"/>
    <w:rsid w:val="00C94F29"/>
    <w:rsid w:val="00C9666F"/>
    <w:rsid w:val="00C97F51"/>
    <w:rsid w:val="00CA043E"/>
    <w:rsid w:val="00CA048F"/>
    <w:rsid w:val="00CA0A48"/>
    <w:rsid w:val="00CA0C65"/>
    <w:rsid w:val="00CA255A"/>
    <w:rsid w:val="00CA50F2"/>
    <w:rsid w:val="00CA5186"/>
    <w:rsid w:val="00CA7C6B"/>
    <w:rsid w:val="00CA7CC8"/>
    <w:rsid w:val="00CA7E20"/>
    <w:rsid w:val="00CB040D"/>
    <w:rsid w:val="00CB1FA9"/>
    <w:rsid w:val="00CB277C"/>
    <w:rsid w:val="00CB2A99"/>
    <w:rsid w:val="00CB2E72"/>
    <w:rsid w:val="00CB3B28"/>
    <w:rsid w:val="00CB5D8D"/>
    <w:rsid w:val="00CB6DCC"/>
    <w:rsid w:val="00CC0216"/>
    <w:rsid w:val="00CC1CF3"/>
    <w:rsid w:val="00CC2763"/>
    <w:rsid w:val="00CC2FC0"/>
    <w:rsid w:val="00CC342D"/>
    <w:rsid w:val="00CC4703"/>
    <w:rsid w:val="00CC53B9"/>
    <w:rsid w:val="00CC6F63"/>
    <w:rsid w:val="00CC7A21"/>
    <w:rsid w:val="00CC7DF6"/>
    <w:rsid w:val="00CD01B7"/>
    <w:rsid w:val="00CD0BE3"/>
    <w:rsid w:val="00CD106E"/>
    <w:rsid w:val="00CD16D3"/>
    <w:rsid w:val="00CD1AD5"/>
    <w:rsid w:val="00CD2A53"/>
    <w:rsid w:val="00CD2EC0"/>
    <w:rsid w:val="00CD413B"/>
    <w:rsid w:val="00CD455A"/>
    <w:rsid w:val="00CD493F"/>
    <w:rsid w:val="00CD4AFD"/>
    <w:rsid w:val="00CD4C8F"/>
    <w:rsid w:val="00CD4D2C"/>
    <w:rsid w:val="00CD4D77"/>
    <w:rsid w:val="00CD4F1C"/>
    <w:rsid w:val="00CD4FD2"/>
    <w:rsid w:val="00CD569A"/>
    <w:rsid w:val="00CD5A7B"/>
    <w:rsid w:val="00CD68B6"/>
    <w:rsid w:val="00CD69DE"/>
    <w:rsid w:val="00CD6ACF"/>
    <w:rsid w:val="00CD6D1B"/>
    <w:rsid w:val="00CD6E0C"/>
    <w:rsid w:val="00CD718E"/>
    <w:rsid w:val="00CD7811"/>
    <w:rsid w:val="00CD7C93"/>
    <w:rsid w:val="00CD7EC0"/>
    <w:rsid w:val="00CD7F18"/>
    <w:rsid w:val="00CD7F6A"/>
    <w:rsid w:val="00CE31A3"/>
    <w:rsid w:val="00CE374F"/>
    <w:rsid w:val="00CE3F39"/>
    <w:rsid w:val="00CE43C8"/>
    <w:rsid w:val="00CE4785"/>
    <w:rsid w:val="00CE4F4A"/>
    <w:rsid w:val="00CE5309"/>
    <w:rsid w:val="00CE70EB"/>
    <w:rsid w:val="00CE774D"/>
    <w:rsid w:val="00CE7A78"/>
    <w:rsid w:val="00CF15BA"/>
    <w:rsid w:val="00CF19D7"/>
    <w:rsid w:val="00CF2981"/>
    <w:rsid w:val="00CF3467"/>
    <w:rsid w:val="00CF40C3"/>
    <w:rsid w:val="00CF4226"/>
    <w:rsid w:val="00CF46AC"/>
    <w:rsid w:val="00CF4AB4"/>
    <w:rsid w:val="00CF5ACF"/>
    <w:rsid w:val="00CF5BA2"/>
    <w:rsid w:val="00CF5BEE"/>
    <w:rsid w:val="00CF6F98"/>
    <w:rsid w:val="00CF7E82"/>
    <w:rsid w:val="00CF7F23"/>
    <w:rsid w:val="00CF7FC2"/>
    <w:rsid w:val="00D005F6"/>
    <w:rsid w:val="00D00875"/>
    <w:rsid w:val="00D01214"/>
    <w:rsid w:val="00D01E9C"/>
    <w:rsid w:val="00D02DF0"/>
    <w:rsid w:val="00D041E7"/>
    <w:rsid w:val="00D07083"/>
    <w:rsid w:val="00D0776A"/>
    <w:rsid w:val="00D07D4B"/>
    <w:rsid w:val="00D07DBC"/>
    <w:rsid w:val="00D10FC9"/>
    <w:rsid w:val="00D110D8"/>
    <w:rsid w:val="00D117F3"/>
    <w:rsid w:val="00D12346"/>
    <w:rsid w:val="00D127A5"/>
    <w:rsid w:val="00D129C6"/>
    <w:rsid w:val="00D13248"/>
    <w:rsid w:val="00D13871"/>
    <w:rsid w:val="00D13A84"/>
    <w:rsid w:val="00D14328"/>
    <w:rsid w:val="00D14F11"/>
    <w:rsid w:val="00D20F47"/>
    <w:rsid w:val="00D21180"/>
    <w:rsid w:val="00D21478"/>
    <w:rsid w:val="00D215CF"/>
    <w:rsid w:val="00D23041"/>
    <w:rsid w:val="00D23379"/>
    <w:rsid w:val="00D24850"/>
    <w:rsid w:val="00D24A12"/>
    <w:rsid w:val="00D24DAF"/>
    <w:rsid w:val="00D25296"/>
    <w:rsid w:val="00D25499"/>
    <w:rsid w:val="00D25606"/>
    <w:rsid w:val="00D26333"/>
    <w:rsid w:val="00D26716"/>
    <w:rsid w:val="00D26E8B"/>
    <w:rsid w:val="00D27D63"/>
    <w:rsid w:val="00D300DF"/>
    <w:rsid w:val="00D30B9B"/>
    <w:rsid w:val="00D31E2A"/>
    <w:rsid w:val="00D32DF9"/>
    <w:rsid w:val="00D349E9"/>
    <w:rsid w:val="00D353B0"/>
    <w:rsid w:val="00D3564C"/>
    <w:rsid w:val="00D35B2A"/>
    <w:rsid w:val="00D37004"/>
    <w:rsid w:val="00D375F1"/>
    <w:rsid w:val="00D41460"/>
    <w:rsid w:val="00D41CC2"/>
    <w:rsid w:val="00D4237F"/>
    <w:rsid w:val="00D423A8"/>
    <w:rsid w:val="00D436A2"/>
    <w:rsid w:val="00D43B4C"/>
    <w:rsid w:val="00D43D59"/>
    <w:rsid w:val="00D441E6"/>
    <w:rsid w:val="00D44426"/>
    <w:rsid w:val="00D45080"/>
    <w:rsid w:val="00D45CA7"/>
    <w:rsid w:val="00D45EC8"/>
    <w:rsid w:val="00D46903"/>
    <w:rsid w:val="00D47381"/>
    <w:rsid w:val="00D4789A"/>
    <w:rsid w:val="00D500FE"/>
    <w:rsid w:val="00D504B1"/>
    <w:rsid w:val="00D505C6"/>
    <w:rsid w:val="00D519C0"/>
    <w:rsid w:val="00D52500"/>
    <w:rsid w:val="00D52655"/>
    <w:rsid w:val="00D527C7"/>
    <w:rsid w:val="00D52924"/>
    <w:rsid w:val="00D52EA6"/>
    <w:rsid w:val="00D531BE"/>
    <w:rsid w:val="00D53339"/>
    <w:rsid w:val="00D53424"/>
    <w:rsid w:val="00D5394B"/>
    <w:rsid w:val="00D53BCF"/>
    <w:rsid w:val="00D5442C"/>
    <w:rsid w:val="00D5452B"/>
    <w:rsid w:val="00D562D2"/>
    <w:rsid w:val="00D56757"/>
    <w:rsid w:val="00D5739C"/>
    <w:rsid w:val="00D57D75"/>
    <w:rsid w:val="00D603FC"/>
    <w:rsid w:val="00D60AC6"/>
    <w:rsid w:val="00D61CE7"/>
    <w:rsid w:val="00D626C3"/>
    <w:rsid w:val="00D627A2"/>
    <w:rsid w:val="00D62802"/>
    <w:rsid w:val="00D64AB4"/>
    <w:rsid w:val="00D64F0D"/>
    <w:rsid w:val="00D66CF2"/>
    <w:rsid w:val="00D705D5"/>
    <w:rsid w:val="00D71212"/>
    <w:rsid w:val="00D713D8"/>
    <w:rsid w:val="00D715DC"/>
    <w:rsid w:val="00D71E8A"/>
    <w:rsid w:val="00D72179"/>
    <w:rsid w:val="00D722B3"/>
    <w:rsid w:val="00D72F4F"/>
    <w:rsid w:val="00D73699"/>
    <w:rsid w:val="00D73CAB"/>
    <w:rsid w:val="00D7531B"/>
    <w:rsid w:val="00D75955"/>
    <w:rsid w:val="00D75B8B"/>
    <w:rsid w:val="00D765AD"/>
    <w:rsid w:val="00D76BD0"/>
    <w:rsid w:val="00D76DD3"/>
    <w:rsid w:val="00D80419"/>
    <w:rsid w:val="00D80922"/>
    <w:rsid w:val="00D80AA0"/>
    <w:rsid w:val="00D81F35"/>
    <w:rsid w:val="00D8283C"/>
    <w:rsid w:val="00D83223"/>
    <w:rsid w:val="00D83ED4"/>
    <w:rsid w:val="00D84125"/>
    <w:rsid w:val="00D845E0"/>
    <w:rsid w:val="00D84FC9"/>
    <w:rsid w:val="00D85538"/>
    <w:rsid w:val="00D85C1A"/>
    <w:rsid w:val="00D863CC"/>
    <w:rsid w:val="00D86A11"/>
    <w:rsid w:val="00D86C78"/>
    <w:rsid w:val="00D8739E"/>
    <w:rsid w:val="00D879DF"/>
    <w:rsid w:val="00D902EB"/>
    <w:rsid w:val="00D924CC"/>
    <w:rsid w:val="00D92CBD"/>
    <w:rsid w:val="00D933F3"/>
    <w:rsid w:val="00D94F1F"/>
    <w:rsid w:val="00D96DB2"/>
    <w:rsid w:val="00DA058D"/>
    <w:rsid w:val="00DA08E1"/>
    <w:rsid w:val="00DA0F9A"/>
    <w:rsid w:val="00DA174E"/>
    <w:rsid w:val="00DA1A57"/>
    <w:rsid w:val="00DA1ED9"/>
    <w:rsid w:val="00DA33F7"/>
    <w:rsid w:val="00DA41CC"/>
    <w:rsid w:val="00DA43FE"/>
    <w:rsid w:val="00DA48C1"/>
    <w:rsid w:val="00DA49FB"/>
    <w:rsid w:val="00DA50CD"/>
    <w:rsid w:val="00DA658C"/>
    <w:rsid w:val="00DA66A1"/>
    <w:rsid w:val="00DA74DA"/>
    <w:rsid w:val="00DA76FF"/>
    <w:rsid w:val="00DB03AA"/>
    <w:rsid w:val="00DB0401"/>
    <w:rsid w:val="00DB1B59"/>
    <w:rsid w:val="00DB1D09"/>
    <w:rsid w:val="00DB2C2E"/>
    <w:rsid w:val="00DB2D39"/>
    <w:rsid w:val="00DB3109"/>
    <w:rsid w:val="00DB4355"/>
    <w:rsid w:val="00DB4941"/>
    <w:rsid w:val="00DB4FBD"/>
    <w:rsid w:val="00DB513E"/>
    <w:rsid w:val="00DB514E"/>
    <w:rsid w:val="00DB7E4B"/>
    <w:rsid w:val="00DC01DD"/>
    <w:rsid w:val="00DC0CDA"/>
    <w:rsid w:val="00DC0D56"/>
    <w:rsid w:val="00DC0E66"/>
    <w:rsid w:val="00DC104E"/>
    <w:rsid w:val="00DC16E1"/>
    <w:rsid w:val="00DC2051"/>
    <w:rsid w:val="00DC3601"/>
    <w:rsid w:val="00DC552A"/>
    <w:rsid w:val="00DC5590"/>
    <w:rsid w:val="00DC714A"/>
    <w:rsid w:val="00DC76B3"/>
    <w:rsid w:val="00DD079F"/>
    <w:rsid w:val="00DD0929"/>
    <w:rsid w:val="00DD1383"/>
    <w:rsid w:val="00DD2EE7"/>
    <w:rsid w:val="00DD322E"/>
    <w:rsid w:val="00DD359E"/>
    <w:rsid w:val="00DD534D"/>
    <w:rsid w:val="00DD5714"/>
    <w:rsid w:val="00DD678D"/>
    <w:rsid w:val="00DD6D44"/>
    <w:rsid w:val="00DE0EA2"/>
    <w:rsid w:val="00DE164D"/>
    <w:rsid w:val="00DE191C"/>
    <w:rsid w:val="00DE251A"/>
    <w:rsid w:val="00DE2893"/>
    <w:rsid w:val="00DE2B26"/>
    <w:rsid w:val="00DE39EB"/>
    <w:rsid w:val="00DE3A5B"/>
    <w:rsid w:val="00DE4359"/>
    <w:rsid w:val="00DE44AF"/>
    <w:rsid w:val="00DE73AA"/>
    <w:rsid w:val="00DE7DDE"/>
    <w:rsid w:val="00DF0152"/>
    <w:rsid w:val="00DF085C"/>
    <w:rsid w:val="00DF0DE8"/>
    <w:rsid w:val="00DF10E9"/>
    <w:rsid w:val="00DF17DC"/>
    <w:rsid w:val="00DF1D09"/>
    <w:rsid w:val="00DF285D"/>
    <w:rsid w:val="00DF3405"/>
    <w:rsid w:val="00DF3566"/>
    <w:rsid w:val="00DF5FBE"/>
    <w:rsid w:val="00DF6176"/>
    <w:rsid w:val="00DF61F2"/>
    <w:rsid w:val="00DF70C3"/>
    <w:rsid w:val="00DF7A62"/>
    <w:rsid w:val="00E005B0"/>
    <w:rsid w:val="00E008DC"/>
    <w:rsid w:val="00E00B4F"/>
    <w:rsid w:val="00E00FD5"/>
    <w:rsid w:val="00E0130B"/>
    <w:rsid w:val="00E023C0"/>
    <w:rsid w:val="00E04F69"/>
    <w:rsid w:val="00E0580C"/>
    <w:rsid w:val="00E058F5"/>
    <w:rsid w:val="00E05918"/>
    <w:rsid w:val="00E05926"/>
    <w:rsid w:val="00E05B7A"/>
    <w:rsid w:val="00E05CD2"/>
    <w:rsid w:val="00E063CE"/>
    <w:rsid w:val="00E06B25"/>
    <w:rsid w:val="00E07489"/>
    <w:rsid w:val="00E11709"/>
    <w:rsid w:val="00E1364F"/>
    <w:rsid w:val="00E157EE"/>
    <w:rsid w:val="00E16F3A"/>
    <w:rsid w:val="00E17233"/>
    <w:rsid w:val="00E177E4"/>
    <w:rsid w:val="00E21834"/>
    <w:rsid w:val="00E21D9C"/>
    <w:rsid w:val="00E234D2"/>
    <w:rsid w:val="00E2365F"/>
    <w:rsid w:val="00E23B0D"/>
    <w:rsid w:val="00E24302"/>
    <w:rsid w:val="00E24EF2"/>
    <w:rsid w:val="00E25A91"/>
    <w:rsid w:val="00E25CD2"/>
    <w:rsid w:val="00E26755"/>
    <w:rsid w:val="00E26BF5"/>
    <w:rsid w:val="00E27A15"/>
    <w:rsid w:val="00E27A7A"/>
    <w:rsid w:val="00E27C21"/>
    <w:rsid w:val="00E303A2"/>
    <w:rsid w:val="00E3138D"/>
    <w:rsid w:val="00E31DA4"/>
    <w:rsid w:val="00E31DC8"/>
    <w:rsid w:val="00E334F3"/>
    <w:rsid w:val="00E33C41"/>
    <w:rsid w:val="00E34600"/>
    <w:rsid w:val="00E34A08"/>
    <w:rsid w:val="00E34B35"/>
    <w:rsid w:val="00E34C67"/>
    <w:rsid w:val="00E35403"/>
    <w:rsid w:val="00E354FE"/>
    <w:rsid w:val="00E35FAC"/>
    <w:rsid w:val="00E36915"/>
    <w:rsid w:val="00E37F01"/>
    <w:rsid w:val="00E4047D"/>
    <w:rsid w:val="00E41862"/>
    <w:rsid w:val="00E4219B"/>
    <w:rsid w:val="00E4259D"/>
    <w:rsid w:val="00E42A70"/>
    <w:rsid w:val="00E42D84"/>
    <w:rsid w:val="00E432AC"/>
    <w:rsid w:val="00E43FE5"/>
    <w:rsid w:val="00E44079"/>
    <w:rsid w:val="00E44398"/>
    <w:rsid w:val="00E44A90"/>
    <w:rsid w:val="00E456A6"/>
    <w:rsid w:val="00E45DA1"/>
    <w:rsid w:val="00E46310"/>
    <w:rsid w:val="00E46C87"/>
    <w:rsid w:val="00E46E61"/>
    <w:rsid w:val="00E47A7D"/>
    <w:rsid w:val="00E50212"/>
    <w:rsid w:val="00E507A6"/>
    <w:rsid w:val="00E50C1B"/>
    <w:rsid w:val="00E510D5"/>
    <w:rsid w:val="00E511AB"/>
    <w:rsid w:val="00E512B7"/>
    <w:rsid w:val="00E516CC"/>
    <w:rsid w:val="00E51DC7"/>
    <w:rsid w:val="00E52C91"/>
    <w:rsid w:val="00E53980"/>
    <w:rsid w:val="00E5428E"/>
    <w:rsid w:val="00E54AAB"/>
    <w:rsid w:val="00E54ED9"/>
    <w:rsid w:val="00E56138"/>
    <w:rsid w:val="00E5670C"/>
    <w:rsid w:val="00E56E7F"/>
    <w:rsid w:val="00E57087"/>
    <w:rsid w:val="00E61B27"/>
    <w:rsid w:val="00E6270F"/>
    <w:rsid w:val="00E6350A"/>
    <w:rsid w:val="00E63E1C"/>
    <w:rsid w:val="00E65EC7"/>
    <w:rsid w:val="00E70162"/>
    <w:rsid w:val="00E71C75"/>
    <w:rsid w:val="00E71CC6"/>
    <w:rsid w:val="00E72B30"/>
    <w:rsid w:val="00E73B85"/>
    <w:rsid w:val="00E73FEF"/>
    <w:rsid w:val="00E74F6D"/>
    <w:rsid w:val="00E7770E"/>
    <w:rsid w:val="00E777B1"/>
    <w:rsid w:val="00E777B4"/>
    <w:rsid w:val="00E8197A"/>
    <w:rsid w:val="00E81D5E"/>
    <w:rsid w:val="00E81F82"/>
    <w:rsid w:val="00E825BC"/>
    <w:rsid w:val="00E836EE"/>
    <w:rsid w:val="00E83980"/>
    <w:rsid w:val="00E84323"/>
    <w:rsid w:val="00E84887"/>
    <w:rsid w:val="00E85710"/>
    <w:rsid w:val="00E87BE6"/>
    <w:rsid w:val="00E87FE2"/>
    <w:rsid w:val="00E903A7"/>
    <w:rsid w:val="00E90DE9"/>
    <w:rsid w:val="00E913DD"/>
    <w:rsid w:val="00E914B0"/>
    <w:rsid w:val="00E91590"/>
    <w:rsid w:val="00E91AC6"/>
    <w:rsid w:val="00E91C95"/>
    <w:rsid w:val="00E91C9E"/>
    <w:rsid w:val="00E91F08"/>
    <w:rsid w:val="00E9288E"/>
    <w:rsid w:val="00E93212"/>
    <w:rsid w:val="00E93C91"/>
    <w:rsid w:val="00E93F4F"/>
    <w:rsid w:val="00E9467B"/>
    <w:rsid w:val="00E94892"/>
    <w:rsid w:val="00E94C24"/>
    <w:rsid w:val="00E96357"/>
    <w:rsid w:val="00E9641B"/>
    <w:rsid w:val="00E968E7"/>
    <w:rsid w:val="00E973CD"/>
    <w:rsid w:val="00EA06A8"/>
    <w:rsid w:val="00EA08D4"/>
    <w:rsid w:val="00EA0FED"/>
    <w:rsid w:val="00EA1259"/>
    <w:rsid w:val="00EA148C"/>
    <w:rsid w:val="00EA1E04"/>
    <w:rsid w:val="00EA201F"/>
    <w:rsid w:val="00EA24A9"/>
    <w:rsid w:val="00EA2A1D"/>
    <w:rsid w:val="00EA453D"/>
    <w:rsid w:val="00EA4AB7"/>
    <w:rsid w:val="00EA4BF1"/>
    <w:rsid w:val="00EA4E3E"/>
    <w:rsid w:val="00EA4FAF"/>
    <w:rsid w:val="00EA64E0"/>
    <w:rsid w:val="00EA6804"/>
    <w:rsid w:val="00EA6D84"/>
    <w:rsid w:val="00EA7063"/>
    <w:rsid w:val="00EB009E"/>
    <w:rsid w:val="00EB173E"/>
    <w:rsid w:val="00EB2461"/>
    <w:rsid w:val="00EB3DEE"/>
    <w:rsid w:val="00EB4166"/>
    <w:rsid w:val="00EB41A9"/>
    <w:rsid w:val="00EB49E1"/>
    <w:rsid w:val="00EB4D84"/>
    <w:rsid w:val="00EB5885"/>
    <w:rsid w:val="00EB58B9"/>
    <w:rsid w:val="00EC0CE0"/>
    <w:rsid w:val="00EC1B8A"/>
    <w:rsid w:val="00EC2371"/>
    <w:rsid w:val="00EC253F"/>
    <w:rsid w:val="00EC4520"/>
    <w:rsid w:val="00EC499C"/>
    <w:rsid w:val="00EC4D22"/>
    <w:rsid w:val="00EC5004"/>
    <w:rsid w:val="00EC5210"/>
    <w:rsid w:val="00EC5247"/>
    <w:rsid w:val="00EC53B0"/>
    <w:rsid w:val="00EC6B02"/>
    <w:rsid w:val="00EC6C79"/>
    <w:rsid w:val="00EC778E"/>
    <w:rsid w:val="00EC79D2"/>
    <w:rsid w:val="00EC7E2C"/>
    <w:rsid w:val="00ED0529"/>
    <w:rsid w:val="00ED0CDE"/>
    <w:rsid w:val="00ED18DE"/>
    <w:rsid w:val="00ED1C3A"/>
    <w:rsid w:val="00ED2AF4"/>
    <w:rsid w:val="00ED48FF"/>
    <w:rsid w:val="00ED6193"/>
    <w:rsid w:val="00ED632E"/>
    <w:rsid w:val="00ED69D6"/>
    <w:rsid w:val="00ED6B1F"/>
    <w:rsid w:val="00ED774B"/>
    <w:rsid w:val="00ED79D3"/>
    <w:rsid w:val="00EE0FED"/>
    <w:rsid w:val="00EE133C"/>
    <w:rsid w:val="00EE1F79"/>
    <w:rsid w:val="00EE2A77"/>
    <w:rsid w:val="00EE2CFC"/>
    <w:rsid w:val="00EE2F1B"/>
    <w:rsid w:val="00EE497A"/>
    <w:rsid w:val="00EE4BB1"/>
    <w:rsid w:val="00EE5012"/>
    <w:rsid w:val="00EE5DE3"/>
    <w:rsid w:val="00EE6AB4"/>
    <w:rsid w:val="00EE6B86"/>
    <w:rsid w:val="00EE6D28"/>
    <w:rsid w:val="00EE722A"/>
    <w:rsid w:val="00EE7DD3"/>
    <w:rsid w:val="00EE7E60"/>
    <w:rsid w:val="00EF163A"/>
    <w:rsid w:val="00EF1B65"/>
    <w:rsid w:val="00EF2543"/>
    <w:rsid w:val="00EF4E88"/>
    <w:rsid w:val="00EF50AC"/>
    <w:rsid w:val="00EF6093"/>
    <w:rsid w:val="00EF6108"/>
    <w:rsid w:val="00EF666D"/>
    <w:rsid w:val="00EF67B5"/>
    <w:rsid w:val="00EF6DEE"/>
    <w:rsid w:val="00F00ACC"/>
    <w:rsid w:val="00F00CF0"/>
    <w:rsid w:val="00F00F0E"/>
    <w:rsid w:val="00F013EC"/>
    <w:rsid w:val="00F0148F"/>
    <w:rsid w:val="00F027B8"/>
    <w:rsid w:val="00F0287C"/>
    <w:rsid w:val="00F03A0A"/>
    <w:rsid w:val="00F04225"/>
    <w:rsid w:val="00F042B5"/>
    <w:rsid w:val="00F0467D"/>
    <w:rsid w:val="00F052AB"/>
    <w:rsid w:val="00F05D55"/>
    <w:rsid w:val="00F060FD"/>
    <w:rsid w:val="00F0679F"/>
    <w:rsid w:val="00F069DB"/>
    <w:rsid w:val="00F07921"/>
    <w:rsid w:val="00F104DC"/>
    <w:rsid w:val="00F11096"/>
    <w:rsid w:val="00F11571"/>
    <w:rsid w:val="00F11B35"/>
    <w:rsid w:val="00F12815"/>
    <w:rsid w:val="00F13E06"/>
    <w:rsid w:val="00F15584"/>
    <w:rsid w:val="00F1564B"/>
    <w:rsid w:val="00F15915"/>
    <w:rsid w:val="00F17145"/>
    <w:rsid w:val="00F17CB8"/>
    <w:rsid w:val="00F2004C"/>
    <w:rsid w:val="00F21391"/>
    <w:rsid w:val="00F223C1"/>
    <w:rsid w:val="00F2268D"/>
    <w:rsid w:val="00F22939"/>
    <w:rsid w:val="00F22EC3"/>
    <w:rsid w:val="00F2320B"/>
    <w:rsid w:val="00F24C87"/>
    <w:rsid w:val="00F2594B"/>
    <w:rsid w:val="00F25FE7"/>
    <w:rsid w:val="00F26137"/>
    <w:rsid w:val="00F2645C"/>
    <w:rsid w:val="00F26795"/>
    <w:rsid w:val="00F27BA2"/>
    <w:rsid w:val="00F300E1"/>
    <w:rsid w:val="00F303B1"/>
    <w:rsid w:val="00F31F37"/>
    <w:rsid w:val="00F32495"/>
    <w:rsid w:val="00F36021"/>
    <w:rsid w:val="00F40959"/>
    <w:rsid w:val="00F40B41"/>
    <w:rsid w:val="00F40BAE"/>
    <w:rsid w:val="00F40C76"/>
    <w:rsid w:val="00F4137B"/>
    <w:rsid w:val="00F416B4"/>
    <w:rsid w:val="00F416B7"/>
    <w:rsid w:val="00F419BF"/>
    <w:rsid w:val="00F42981"/>
    <w:rsid w:val="00F42C9C"/>
    <w:rsid w:val="00F43464"/>
    <w:rsid w:val="00F43A98"/>
    <w:rsid w:val="00F45708"/>
    <w:rsid w:val="00F45F55"/>
    <w:rsid w:val="00F46971"/>
    <w:rsid w:val="00F472EB"/>
    <w:rsid w:val="00F501BB"/>
    <w:rsid w:val="00F5366B"/>
    <w:rsid w:val="00F53BB0"/>
    <w:rsid w:val="00F53C17"/>
    <w:rsid w:val="00F54782"/>
    <w:rsid w:val="00F60AAE"/>
    <w:rsid w:val="00F60CB9"/>
    <w:rsid w:val="00F60FC0"/>
    <w:rsid w:val="00F61468"/>
    <w:rsid w:val="00F61568"/>
    <w:rsid w:val="00F6183C"/>
    <w:rsid w:val="00F61C05"/>
    <w:rsid w:val="00F640AB"/>
    <w:rsid w:val="00F644BE"/>
    <w:rsid w:val="00F6454C"/>
    <w:rsid w:val="00F64DE3"/>
    <w:rsid w:val="00F65AC6"/>
    <w:rsid w:val="00F66066"/>
    <w:rsid w:val="00F660C2"/>
    <w:rsid w:val="00F667A8"/>
    <w:rsid w:val="00F667FD"/>
    <w:rsid w:val="00F670D4"/>
    <w:rsid w:val="00F725C8"/>
    <w:rsid w:val="00F728C2"/>
    <w:rsid w:val="00F73E39"/>
    <w:rsid w:val="00F7593F"/>
    <w:rsid w:val="00F759EF"/>
    <w:rsid w:val="00F75E16"/>
    <w:rsid w:val="00F76B2F"/>
    <w:rsid w:val="00F76B81"/>
    <w:rsid w:val="00F76BF3"/>
    <w:rsid w:val="00F772FC"/>
    <w:rsid w:val="00F774FC"/>
    <w:rsid w:val="00F801BC"/>
    <w:rsid w:val="00F80A55"/>
    <w:rsid w:val="00F8251B"/>
    <w:rsid w:val="00F828F0"/>
    <w:rsid w:val="00F83573"/>
    <w:rsid w:val="00F847C3"/>
    <w:rsid w:val="00F847D6"/>
    <w:rsid w:val="00F84E34"/>
    <w:rsid w:val="00F85845"/>
    <w:rsid w:val="00F86556"/>
    <w:rsid w:val="00F86AAB"/>
    <w:rsid w:val="00F876B6"/>
    <w:rsid w:val="00F87CF4"/>
    <w:rsid w:val="00F94B1D"/>
    <w:rsid w:val="00F974E7"/>
    <w:rsid w:val="00F97626"/>
    <w:rsid w:val="00F977C6"/>
    <w:rsid w:val="00F9793A"/>
    <w:rsid w:val="00FA0AA7"/>
    <w:rsid w:val="00FA0D6E"/>
    <w:rsid w:val="00FA2510"/>
    <w:rsid w:val="00FA274C"/>
    <w:rsid w:val="00FA30DD"/>
    <w:rsid w:val="00FA36EE"/>
    <w:rsid w:val="00FA4764"/>
    <w:rsid w:val="00FA48EC"/>
    <w:rsid w:val="00FA4E21"/>
    <w:rsid w:val="00FA521E"/>
    <w:rsid w:val="00FA527E"/>
    <w:rsid w:val="00FA55C9"/>
    <w:rsid w:val="00FA5DAF"/>
    <w:rsid w:val="00FA5FEA"/>
    <w:rsid w:val="00FA731B"/>
    <w:rsid w:val="00FA7800"/>
    <w:rsid w:val="00FB0278"/>
    <w:rsid w:val="00FB0872"/>
    <w:rsid w:val="00FB184B"/>
    <w:rsid w:val="00FB1A57"/>
    <w:rsid w:val="00FB1EEB"/>
    <w:rsid w:val="00FB2188"/>
    <w:rsid w:val="00FB24BB"/>
    <w:rsid w:val="00FB2ECE"/>
    <w:rsid w:val="00FB303E"/>
    <w:rsid w:val="00FB304F"/>
    <w:rsid w:val="00FB3389"/>
    <w:rsid w:val="00FB33C3"/>
    <w:rsid w:val="00FB3860"/>
    <w:rsid w:val="00FB3B27"/>
    <w:rsid w:val="00FB4012"/>
    <w:rsid w:val="00FB4A77"/>
    <w:rsid w:val="00FB5930"/>
    <w:rsid w:val="00FB633B"/>
    <w:rsid w:val="00FB647E"/>
    <w:rsid w:val="00FB68AA"/>
    <w:rsid w:val="00FB6987"/>
    <w:rsid w:val="00FB6D29"/>
    <w:rsid w:val="00FB701D"/>
    <w:rsid w:val="00FC0354"/>
    <w:rsid w:val="00FC0A49"/>
    <w:rsid w:val="00FC3FAD"/>
    <w:rsid w:val="00FC57F9"/>
    <w:rsid w:val="00FC590E"/>
    <w:rsid w:val="00FC6808"/>
    <w:rsid w:val="00FD058B"/>
    <w:rsid w:val="00FD0F00"/>
    <w:rsid w:val="00FD15ED"/>
    <w:rsid w:val="00FD253C"/>
    <w:rsid w:val="00FD2F00"/>
    <w:rsid w:val="00FD3283"/>
    <w:rsid w:val="00FD3B01"/>
    <w:rsid w:val="00FD3FE5"/>
    <w:rsid w:val="00FD4726"/>
    <w:rsid w:val="00FD4A9F"/>
    <w:rsid w:val="00FD63A6"/>
    <w:rsid w:val="00FD6BF5"/>
    <w:rsid w:val="00FD6F2F"/>
    <w:rsid w:val="00FD75FC"/>
    <w:rsid w:val="00FE0387"/>
    <w:rsid w:val="00FE1633"/>
    <w:rsid w:val="00FE17AD"/>
    <w:rsid w:val="00FE1A71"/>
    <w:rsid w:val="00FE1F13"/>
    <w:rsid w:val="00FE24D1"/>
    <w:rsid w:val="00FE2654"/>
    <w:rsid w:val="00FE3F37"/>
    <w:rsid w:val="00FE40C7"/>
    <w:rsid w:val="00FE4296"/>
    <w:rsid w:val="00FE4FE9"/>
    <w:rsid w:val="00FE536C"/>
    <w:rsid w:val="00FE5450"/>
    <w:rsid w:val="00FE57AE"/>
    <w:rsid w:val="00FE5C32"/>
    <w:rsid w:val="00FE5C72"/>
    <w:rsid w:val="00FE60E1"/>
    <w:rsid w:val="00FE716D"/>
    <w:rsid w:val="00FE77E2"/>
    <w:rsid w:val="00FE7A97"/>
    <w:rsid w:val="00FF0468"/>
    <w:rsid w:val="00FF1A81"/>
    <w:rsid w:val="00FF3112"/>
    <w:rsid w:val="00FF3126"/>
    <w:rsid w:val="00FF47DA"/>
    <w:rsid w:val="00FF4FA2"/>
    <w:rsid w:val="00FF576C"/>
    <w:rsid w:val="00FF5D94"/>
    <w:rsid w:val="00FF6874"/>
    <w:rsid w:val="00FF757D"/>
  </w:rsids>
  <m:mathPr>
    <m:mathFont m:val="Cambria Math"/>
    <m:brkBin m:val="before"/>
    <m:brkBinSub m:val="--"/>
    <m:smallFrac m:val="off"/>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lang w:val="cs-CZ" w:eastAsia="en-US" w:bidi="ar-SA"/>
      </w:rPr>
    </w:rPrDefault>
    <w:pPrDefault>
      <w:pPr>
        <w:spacing w:before="100"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lsdException w:name="Strong" w:semiHidden="0" w:uiPriority="22" w:unhideWhenUsed="0"/>
    <w:lsdException w:name="Emphasis" w:semiHidden="0" w:uiPriority="20" w:unhideWhenUsed="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Normln">
    <w:name w:val="Normal"/>
    <w:qFormat/>
    <w:rsid w:val="008246DF"/>
    <w:pPr>
      <w:spacing w:before="0" w:after="120" w:line="360" w:lineRule="auto"/>
      <w:jc w:val="both"/>
    </w:pPr>
    <w:rPr>
      <w:rFonts w:ascii="Trebuchet MS" w:hAnsi="Trebuchet MS"/>
      <w:sz w:val="24"/>
    </w:rPr>
  </w:style>
  <w:style w:type="paragraph" w:styleId="Nadpis1">
    <w:name w:val="heading 1"/>
    <w:basedOn w:val="Normln"/>
    <w:next w:val="Normln"/>
    <w:link w:val="Nadpis1Char"/>
    <w:uiPriority w:val="9"/>
    <w:qFormat/>
    <w:rsid w:val="006E09E9"/>
    <w:pPr>
      <w:numPr>
        <w:numId w:val="4"/>
      </w:numPr>
      <w:pBdr>
        <w:top w:val="single" w:sz="24" w:space="1" w:color="5B9BD5" w:themeColor="accent1"/>
        <w:left w:val="single" w:sz="24" w:space="0" w:color="5B9BD5" w:themeColor="accent1"/>
        <w:bottom w:val="single" w:sz="24" w:space="0" w:color="5B9BD5" w:themeColor="accent1"/>
        <w:right w:val="single" w:sz="24" w:space="0" w:color="5B9BD5" w:themeColor="accent1"/>
      </w:pBdr>
      <w:shd w:val="clear" w:color="auto" w:fill="5B9BD5" w:themeFill="accent1"/>
      <w:spacing w:after="360" w:line="240" w:lineRule="auto"/>
      <w:ind w:left="709" w:hanging="709"/>
      <w:outlineLvl w:val="0"/>
    </w:pPr>
    <w:rPr>
      <w:b/>
      <w:color w:val="FFFFFF" w:themeColor="background1"/>
      <w:spacing w:val="15"/>
      <w:sz w:val="40"/>
      <w:szCs w:val="22"/>
    </w:rPr>
  </w:style>
  <w:style w:type="paragraph" w:styleId="Nadpis2">
    <w:name w:val="heading 2"/>
    <w:basedOn w:val="Normln"/>
    <w:next w:val="Normln"/>
    <w:link w:val="Nadpis2Char"/>
    <w:uiPriority w:val="9"/>
    <w:unhideWhenUsed/>
    <w:qFormat/>
    <w:rsid w:val="00CD2A53"/>
    <w:pPr>
      <w:numPr>
        <w:ilvl w:val="1"/>
        <w:numId w:val="4"/>
      </w:numPr>
      <w:pBdr>
        <w:top w:val="single" w:sz="24" w:space="0" w:color="DEEAF6" w:themeColor="accent1" w:themeTint="33"/>
        <w:left w:val="single" w:sz="24" w:space="0" w:color="DEEAF6" w:themeColor="accent1" w:themeTint="33"/>
        <w:bottom w:val="single" w:sz="24" w:space="0" w:color="DEEAF6" w:themeColor="accent1" w:themeTint="33"/>
        <w:right w:val="single" w:sz="24" w:space="0" w:color="DEEAF6" w:themeColor="accent1" w:themeTint="33"/>
      </w:pBdr>
      <w:shd w:val="clear" w:color="auto" w:fill="DEEAF6" w:themeFill="accent1" w:themeFillTint="33"/>
      <w:spacing w:before="240" w:after="360" w:line="240" w:lineRule="auto"/>
      <w:ind w:left="709" w:hanging="709"/>
      <w:outlineLvl w:val="1"/>
    </w:pPr>
    <w:rPr>
      <w:b/>
      <w:spacing w:val="15"/>
      <w:sz w:val="32"/>
    </w:rPr>
  </w:style>
  <w:style w:type="paragraph" w:styleId="Nadpis3">
    <w:name w:val="heading 3"/>
    <w:basedOn w:val="Normln"/>
    <w:next w:val="Normln"/>
    <w:link w:val="Nadpis3Char"/>
    <w:uiPriority w:val="9"/>
    <w:unhideWhenUsed/>
    <w:qFormat/>
    <w:rsid w:val="00723779"/>
    <w:pPr>
      <w:numPr>
        <w:ilvl w:val="2"/>
        <w:numId w:val="4"/>
      </w:numPr>
      <w:pBdr>
        <w:top w:val="single" w:sz="6" w:space="2" w:color="5B9BD5" w:themeColor="accent1"/>
      </w:pBdr>
      <w:shd w:val="clear" w:color="auto" w:fill="DEEAF6" w:themeFill="accent1" w:themeFillTint="33"/>
      <w:spacing w:before="360" w:after="240" w:line="240" w:lineRule="auto"/>
      <w:ind w:left="1134" w:hanging="1134"/>
      <w:outlineLvl w:val="2"/>
    </w:pPr>
    <w:rPr>
      <w:b/>
      <w:spacing w:val="15"/>
      <w:sz w:val="32"/>
    </w:rPr>
  </w:style>
  <w:style w:type="paragraph" w:styleId="Nadpis4">
    <w:name w:val="heading 4"/>
    <w:basedOn w:val="Normln"/>
    <w:next w:val="Normln"/>
    <w:link w:val="Nadpis4Char"/>
    <w:uiPriority w:val="9"/>
    <w:unhideWhenUsed/>
    <w:qFormat/>
    <w:rsid w:val="001F163B"/>
    <w:pPr>
      <w:pBdr>
        <w:top w:val="dotted" w:sz="6" w:space="2" w:color="5B9BD5" w:themeColor="accent1"/>
      </w:pBdr>
      <w:tabs>
        <w:tab w:val="left" w:pos="1134"/>
      </w:tabs>
      <w:spacing w:before="360" w:after="240" w:line="240" w:lineRule="auto"/>
      <w:outlineLvl w:val="3"/>
    </w:pPr>
    <w:rPr>
      <w:b/>
      <w:spacing w:val="10"/>
      <w:sz w:val="26"/>
    </w:rPr>
  </w:style>
  <w:style w:type="paragraph" w:styleId="Nadpis5">
    <w:name w:val="heading 5"/>
    <w:basedOn w:val="Normln"/>
    <w:next w:val="Normln"/>
    <w:link w:val="Nadpis5Char"/>
    <w:uiPriority w:val="9"/>
    <w:unhideWhenUsed/>
    <w:qFormat/>
    <w:rsid w:val="00571BF2"/>
    <w:pPr>
      <w:spacing w:before="240"/>
      <w:ind w:left="1008" w:hanging="1008"/>
      <w:outlineLvl w:val="4"/>
    </w:pPr>
    <w:rPr>
      <w:b/>
      <w:i/>
      <w:sz w:val="28"/>
    </w:rPr>
  </w:style>
  <w:style w:type="paragraph" w:styleId="Nadpis6">
    <w:name w:val="heading 6"/>
    <w:basedOn w:val="Normln"/>
    <w:next w:val="Normln"/>
    <w:link w:val="Nadpis6Char"/>
    <w:uiPriority w:val="9"/>
    <w:semiHidden/>
    <w:unhideWhenUsed/>
    <w:rsid w:val="00500CFB"/>
    <w:pPr>
      <w:numPr>
        <w:ilvl w:val="5"/>
        <w:numId w:val="4"/>
      </w:numPr>
      <w:pBdr>
        <w:bottom w:val="dotted" w:sz="6" w:space="1" w:color="5B9BD5" w:themeColor="accent1"/>
      </w:pBdr>
      <w:spacing w:before="200" w:after="0"/>
      <w:outlineLvl w:val="5"/>
    </w:pPr>
    <w:rPr>
      <w:caps/>
      <w:color w:val="2E74B5" w:themeColor="accent1" w:themeShade="BF"/>
      <w:spacing w:val="10"/>
    </w:rPr>
  </w:style>
  <w:style w:type="paragraph" w:styleId="Nadpis7">
    <w:name w:val="heading 7"/>
    <w:basedOn w:val="Normln"/>
    <w:next w:val="Normln"/>
    <w:link w:val="Nadpis7Char"/>
    <w:uiPriority w:val="9"/>
    <w:semiHidden/>
    <w:unhideWhenUsed/>
    <w:qFormat/>
    <w:rsid w:val="00500CFB"/>
    <w:pPr>
      <w:numPr>
        <w:ilvl w:val="6"/>
        <w:numId w:val="4"/>
      </w:numPr>
      <w:spacing w:before="200" w:after="0"/>
      <w:outlineLvl w:val="6"/>
    </w:pPr>
    <w:rPr>
      <w:caps/>
      <w:color w:val="2E74B5" w:themeColor="accent1" w:themeShade="BF"/>
      <w:spacing w:val="10"/>
    </w:rPr>
  </w:style>
  <w:style w:type="paragraph" w:styleId="Nadpis8">
    <w:name w:val="heading 8"/>
    <w:basedOn w:val="Normln"/>
    <w:next w:val="Normln"/>
    <w:link w:val="Nadpis8Char"/>
    <w:uiPriority w:val="9"/>
    <w:semiHidden/>
    <w:unhideWhenUsed/>
    <w:qFormat/>
    <w:rsid w:val="00500CFB"/>
    <w:pPr>
      <w:numPr>
        <w:ilvl w:val="7"/>
        <w:numId w:val="4"/>
      </w:numPr>
      <w:spacing w:before="200" w:after="0"/>
      <w:outlineLvl w:val="7"/>
    </w:pPr>
    <w:rPr>
      <w:caps/>
      <w:spacing w:val="10"/>
      <w:sz w:val="18"/>
      <w:szCs w:val="18"/>
    </w:rPr>
  </w:style>
  <w:style w:type="paragraph" w:styleId="Nadpis9">
    <w:name w:val="heading 9"/>
    <w:basedOn w:val="Normln"/>
    <w:next w:val="Normln"/>
    <w:link w:val="Nadpis9Char"/>
    <w:uiPriority w:val="9"/>
    <w:semiHidden/>
    <w:unhideWhenUsed/>
    <w:qFormat/>
    <w:rsid w:val="00500CFB"/>
    <w:pPr>
      <w:numPr>
        <w:ilvl w:val="8"/>
        <w:numId w:val="4"/>
      </w:numPr>
      <w:spacing w:before="200" w:after="0"/>
      <w:outlineLvl w:val="8"/>
    </w:pPr>
    <w:rPr>
      <w:i/>
      <w:iCs/>
      <w:caps/>
      <w:spacing w:val="10"/>
      <w:sz w:val="18"/>
      <w:szCs w:val="18"/>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qFormat/>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
    <w:rsid w:val="006E09E9"/>
    <w:rPr>
      <w:rFonts w:ascii="Trebuchet MS" w:hAnsi="Trebuchet MS"/>
      <w:b/>
      <w:color w:val="FFFFFF" w:themeColor="background1"/>
      <w:spacing w:val="15"/>
      <w:sz w:val="40"/>
      <w:szCs w:val="22"/>
      <w:shd w:val="clear" w:color="auto" w:fill="5B9BD5" w:themeFill="accent1"/>
    </w:rPr>
  </w:style>
  <w:style w:type="character" w:customStyle="1" w:styleId="Nadpis2Char">
    <w:name w:val="Nadpis 2 Char"/>
    <w:basedOn w:val="Standardnpsmoodstavce"/>
    <w:link w:val="Nadpis2"/>
    <w:uiPriority w:val="9"/>
    <w:rsid w:val="00CD2A53"/>
    <w:rPr>
      <w:rFonts w:ascii="Trebuchet MS" w:hAnsi="Trebuchet MS"/>
      <w:b/>
      <w:spacing w:val="15"/>
      <w:sz w:val="32"/>
      <w:shd w:val="clear" w:color="auto" w:fill="DEEAF6" w:themeFill="accent1" w:themeFillTint="33"/>
    </w:rPr>
  </w:style>
  <w:style w:type="character" w:customStyle="1" w:styleId="Nadpis3Char">
    <w:name w:val="Nadpis 3 Char"/>
    <w:basedOn w:val="Standardnpsmoodstavce"/>
    <w:link w:val="Nadpis3"/>
    <w:uiPriority w:val="9"/>
    <w:rsid w:val="00723779"/>
    <w:rPr>
      <w:rFonts w:ascii="Trebuchet MS" w:hAnsi="Trebuchet MS"/>
      <w:b/>
      <w:spacing w:val="15"/>
      <w:sz w:val="32"/>
      <w:shd w:val="clear" w:color="auto" w:fill="DEEAF6" w:themeFill="accent1" w:themeFillTint="33"/>
    </w:rPr>
  </w:style>
  <w:style w:type="character" w:customStyle="1" w:styleId="Nadpis4Char">
    <w:name w:val="Nadpis 4 Char"/>
    <w:basedOn w:val="Standardnpsmoodstavce"/>
    <w:link w:val="Nadpis4"/>
    <w:uiPriority w:val="9"/>
    <w:rsid w:val="001F163B"/>
    <w:rPr>
      <w:rFonts w:ascii="Trebuchet MS" w:hAnsi="Trebuchet MS"/>
      <w:b/>
      <w:spacing w:val="10"/>
      <w:sz w:val="26"/>
    </w:rPr>
  </w:style>
  <w:style w:type="character" w:customStyle="1" w:styleId="Nadpis5Char">
    <w:name w:val="Nadpis 5 Char"/>
    <w:basedOn w:val="Standardnpsmoodstavce"/>
    <w:link w:val="Nadpis5"/>
    <w:uiPriority w:val="9"/>
    <w:rsid w:val="00571BF2"/>
    <w:rPr>
      <w:rFonts w:ascii="Trebuchet MS" w:hAnsi="Trebuchet MS"/>
      <w:b/>
      <w:i/>
      <w:sz w:val="28"/>
    </w:rPr>
  </w:style>
  <w:style w:type="character" w:customStyle="1" w:styleId="Nadpis6Char">
    <w:name w:val="Nadpis 6 Char"/>
    <w:basedOn w:val="Standardnpsmoodstavce"/>
    <w:link w:val="Nadpis6"/>
    <w:uiPriority w:val="9"/>
    <w:semiHidden/>
    <w:rsid w:val="00500CFB"/>
    <w:rPr>
      <w:rFonts w:ascii="Trebuchet MS" w:hAnsi="Trebuchet MS"/>
      <w:caps/>
      <w:color w:val="2E74B5" w:themeColor="accent1" w:themeShade="BF"/>
      <w:spacing w:val="10"/>
      <w:sz w:val="24"/>
    </w:rPr>
  </w:style>
  <w:style w:type="character" w:customStyle="1" w:styleId="Nadpis7Char">
    <w:name w:val="Nadpis 7 Char"/>
    <w:basedOn w:val="Standardnpsmoodstavce"/>
    <w:link w:val="Nadpis7"/>
    <w:uiPriority w:val="9"/>
    <w:semiHidden/>
    <w:rsid w:val="00500CFB"/>
    <w:rPr>
      <w:rFonts w:ascii="Trebuchet MS" w:hAnsi="Trebuchet MS"/>
      <w:caps/>
      <w:color w:val="2E74B5" w:themeColor="accent1" w:themeShade="BF"/>
      <w:spacing w:val="10"/>
      <w:sz w:val="24"/>
    </w:rPr>
  </w:style>
  <w:style w:type="character" w:customStyle="1" w:styleId="Nadpis8Char">
    <w:name w:val="Nadpis 8 Char"/>
    <w:basedOn w:val="Standardnpsmoodstavce"/>
    <w:link w:val="Nadpis8"/>
    <w:uiPriority w:val="9"/>
    <w:semiHidden/>
    <w:rsid w:val="00500CFB"/>
    <w:rPr>
      <w:rFonts w:ascii="Trebuchet MS" w:hAnsi="Trebuchet MS"/>
      <w:caps/>
      <w:spacing w:val="10"/>
      <w:sz w:val="18"/>
      <w:szCs w:val="18"/>
    </w:rPr>
  </w:style>
  <w:style w:type="character" w:customStyle="1" w:styleId="Nadpis9Char">
    <w:name w:val="Nadpis 9 Char"/>
    <w:basedOn w:val="Standardnpsmoodstavce"/>
    <w:link w:val="Nadpis9"/>
    <w:uiPriority w:val="9"/>
    <w:semiHidden/>
    <w:rsid w:val="00500CFB"/>
    <w:rPr>
      <w:rFonts w:ascii="Trebuchet MS" w:hAnsi="Trebuchet MS"/>
      <w:i/>
      <w:iCs/>
      <w:caps/>
      <w:spacing w:val="10"/>
      <w:sz w:val="18"/>
      <w:szCs w:val="18"/>
    </w:rPr>
  </w:style>
  <w:style w:type="paragraph" w:styleId="Zhlav">
    <w:name w:val="header"/>
    <w:basedOn w:val="Normln"/>
    <w:link w:val="ZhlavChar"/>
    <w:uiPriority w:val="99"/>
    <w:unhideWhenUsed/>
    <w:rsid w:val="00D72179"/>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D72179"/>
    <w:rPr>
      <w:rFonts w:ascii="Trebuchet MS" w:hAnsi="Trebuchet MS"/>
      <w:sz w:val="24"/>
    </w:rPr>
  </w:style>
  <w:style w:type="paragraph" w:styleId="Zpat">
    <w:name w:val="footer"/>
    <w:basedOn w:val="Normln"/>
    <w:link w:val="ZpatChar"/>
    <w:uiPriority w:val="99"/>
    <w:unhideWhenUsed/>
    <w:rsid w:val="00D72179"/>
    <w:pPr>
      <w:tabs>
        <w:tab w:val="center" w:pos="4536"/>
        <w:tab w:val="right" w:pos="9072"/>
      </w:tabs>
      <w:spacing w:after="0" w:line="240" w:lineRule="auto"/>
    </w:pPr>
  </w:style>
  <w:style w:type="character" w:customStyle="1" w:styleId="ZpatChar">
    <w:name w:val="Zápatí Char"/>
    <w:basedOn w:val="Standardnpsmoodstavce"/>
    <w:link w:val="Zpat"/>
    <w:uiPriority w:val="99"/>
    <w:rsid w:val="00D72179"/>
    <w:rPr>
      <w:rFonts w:ascii="Trebuchet MS" w:hAnsi="Trebuchet MS"/>
      <w:sz w:val="24"/>
    </w:rPr>
  </w:style>
  <w:style w:type="paragraph" w:styleId="Odstavecseseznamem">
    <w:name w:val="List Paragraph"/>
    <w:basedOn w:val="Normln"/>
    <w:link w:val="OdstavecseseznamemChar"/>
    <w:uiPriority w:val="34"/>
    <w:qFormat/>
    <w:rsid w:val="00D72179"/>
    <w:pPr>
      <w:ind w:left="720"/>
      <w:contextualSpacing/>
    </w:pPr>
  </w:style>
  <w:style w:type="paragraph" w:customStyle="1" w:styleId="Odrky1">
    <w:name w:val="Odrážky 1"/>
    <w:basedOn w:val="Odstavecseseznamem"/>
    <w:link w:val="Odrky1Char"/>
    <w:qFormat/>
    <w:rsid w:val="00042A81"/>
    <w:pPr>
      <w:numPr>
        <w:numId w:val="1"/>
      </w:numPr>
      <w:tabs>
        <w:tab w:val="left" w:pos="284"/>
      </w:tabs>
      <w:spacing w:after="0"/>
      <w:ind w:left="284" w:hanging="284"/>
      <w:contextualSpacing w:val="0"/>
    </w:pPr>
  </w:style>
  <w:style w:type="paragraph" w:customStyle="1" w:styleId="Odrky2">
    <w:name w:val="Odrážky 2"/>
    <w:basedOn w:val="Odstavecseseznamem"/>
    <w:link w:val="Odrky2Char"/>
    <w:qFormat/>
    <w:rsid w:val="00042A81"/>
    <w:pPr>
      <w:numPr>
        <w:numId w:val="2"/>
      </w:numPr>
      <w:tabs>
        <w:tab w:val="left" w:pos="709"/>
      </w:tabs>
      <w:spacing w:after="0"/>
      <w:ind w:left="709" w:hanging="283"/>
      <w:contextualSpacing w:val="0"/>
    </w:pPr>
  </w:style>
  <w:style w:type="character" w:customStyle="1" w:styleId="OdstavecseseznamemChar">
    <w:name w:val="Odstavec se seznamem Char"/>
    <w:basedOn w:val="Standardnpsmoodstavce"/>
    <w:link w:val="Odstavecseseznamem"/>
    <w:uiPriority w:val="34"/>
    <w:rsid w:val="00042A81"/>
  </w:style>
  <w:style w:type="character" w:customStyle="1" w:styleId="Odrky1Char">
    <w:name w:val="Odrážky 1 Char"/>
    <w:basedOn w:val="OdstavecseseznamemChar"/>
    <w:link w:val="Odrky1"/>
    <w:rsid w:val="00042A81"/>
    <w:rPr>
      <w:rFonts w:ascii="Trebuchet MS" w:hAnsi="Trebuchet MS"/>
      <w:sz w:val="24"/>
    </w:rPr>
  </w:style>
  <w:style w:type="paragraph" w:customStyle="1" w:styleId="Odrky3">
    <w:name w:val="Odrážky 3"/>
    <w:basedOn w:val="Odrky2"/>
    <w:link w:val="Odrky3Char"/>
    <w:qFormat/>
    <w:rsid w:val="00042A81"/>
    <w:pPr>
      <w:numPr>
        <w:numId w:val="3"/>
      </w:numPr>
    </w:pPr>
  </w:style>
  <w:style w:type="character" w:customStyle="1" w:styleId="Odrky2Char">
    <w:name w:val="Odrážky 2 Char"/>
    <w:basedOn w:val="OdstavecseseznamemChar"/>
    <w:link w:val="Odrky2"/>
    <w:rsid w:val="00042A81"/>
    <w:rPr>
      <w:rFonts w:ascii="Trebuchet MS" w:hAnsi="Trebuchet MS"/>
      <w:sz w:val="24"/>
    </w:rPr>
  </w:style>
  <w:style w:type="paragraph" w:styleId="Nadpisobsahu">
    <w:name w:val="TOC Heading"/>
    <w:basedOn w:val="Nadpis1"/>
    <w:next w:val="Normln"/>
    <w:link w:val="NadpisobsahuChar"/>
    <w:uiPriority w:val="39"/>
    <w:unhideWhenUsed/>
    <w:qFormat/>
    <w:rsid w:val="00500CFB"/>
    <w:pPr>
      <w:outlineLvl w:val="9"/>
    </w:pPr>
  </w:style>
  <w:style w:type="character" w:customStyle="1" w:styleId="Odrky3Char">
    <w:name w:val="Odrážky 3 Char"/>
    <w:basedOn w:val="Odrky2Char"/>
    <w:link w:val="Odrky3"/>
    <w:rsid w:val="00042A81"/>
    <w:rPr>
      <w:rFonts w:ascii="Trebuchet MS" w:hAnsi="Trebuchet MS"/>
      <w:sz w:val="24"/>
    </w:rPr>
  </w:style>
  <w:style w:type="paragraph" w:styleId="Obsah1">
    <w:name w:val="toc 1"/>
    <w:basedOn w:val="Normln"/>
    <w:next w:val="Normln"/>
    <w:autoRedefine/>
    <w:uiPriority w:val="39"/>
    <w:unhideWhenUsed/>
    <w:rsid w:val="00CA043E"/>
    <w:pPr>
      <w:tabs>
        <w:tab w:val="left" w:pos="440"/>
        <w:tab w:val="right" w:leader="dot" w:pos="9356"/>
      </w:tabs>
      <w:spacing w:after="0"/>
    </w:pPr>
    <w:rPr>
      <w:b/>
      <w:noProof/>
    </w:rPr>
  </w:style>
  <w:style w:type="paragraph" w:styleId="Obsah2">
    <w:name w:val="toc 2"/>
    <w:basedOn w:val="Normln"/>
    <w:next w:val="Normln"/>
    <w:autoRedefine/>
    <w:uiPriority w:val="39"/>
    <w:unhideWhenUsed/>
    <w:rsid w:val="005E2280"/>
    <w:pPr>
      <w:tabs>
        <w:tab w:val="left" w:pos="709"/>
        <w:tab w:val="right" w:leader="dot" w:pos="9346"/>
      </w:tabs>
      <w:spacing w:after="100" w:line="276" w:lineRule="auto"/>
      <w:ind w:left="240"/>
    </w:pPr>
  </w:style>
  <w:style w:type="paragraph" w:styleId="Obsah3">
    <w:name w:val="toc 3"/>
    <w:basedOn w:val="Normln"/>
    <w:next w:val="Normln"/>
    <w:autoRedefine/>
    <w:uiPriority w:val="39"/>
    <w:unhideWhenUsed/>
    <w:rsid w:val="009D52E9"/>
    <w:pPr>
      <w:tabs>
        <w:tab w:val="left" w:pos="1134"/>
        <w:tab w:val="right" w:leader="dot" w:pos="9346"/>
      </w:tabs>
      <w:spacing w:after="100" w:line="276" w:lineRule="auto"/>
      <w:ind w:left="480"/>
    </w:pPr>
  </w:style>
  <w:style w:type="character" w:styleId="Hypertextovodkaz">
    <w:name w:val="Hyperlink"/>
    <w:basedOn w:val="Standardnpsmoodstavce"/>
    <w:uiPriority w:val="99"/>
    <w:unhideWhenUsed/>
    <w:rsid w:val="00042A81"/>
    <w:rPr>
      <w:color w:val="0563C1" w:themeColor="hyperlink"/>
      <w:u w:val="single"/>
    </w:rPr>
  </w:style>
  <w:style w:type="paragraph" w:styleId="Titulek">
    <w:name w:val="caption"/>
    <w:aliases w:val="Titulek 1"/>
    <w:basedOn w:val="Normln"/>
    <w:next w:val="Normln"/>
    <w:uiPriority w:val="35"/>
    <w:unhideWhenUsed/>
    <w:qFormat/>
    <w:rsid w:val="00047C0A"/>
    <w:pPr>
      <w:spacing w:after="0"/>
    </w:pPr>
    <w:rPr>
      <w:b/>
      <w:bCs/>
      <w:szCs w:val="16"/>
    </w:rPr>
  </w:style>
  <w:style w:type="paragraph" w:styleId="Nzev">
    <w:name w:val="Title"/>
    <w:basedOn w:val="Normln"/>
    <w:next w:val="Normln"/>
    <w:link w:val="NzevChar"/>
    <w:uiPriority w:val="10"/>
    <w:qFormat/>
    <w:rsid w:val="00D41460"/>
    <w:pPr>
      <w:spacing w:after="0"/>
      <w:jc w:val="center"/>
    </w:pPr>
    <w:rPr>
      <w:rFonts w:eastAsiaTheme="majorEastAsia" w:cstheme="majorBidi"/>
      <w:b/>
      <w:caps/>
      <w:color w:val="5B9BD5" w:themeColor="accent1"/>
      <w:spacing w:val="10"/>
      <w:sz w:val="72"/>
      <w:szCs w:val="52"/>
    </w:rPr>
  </w:style>
  <w:style w:type="character" w:customStyle="1" w:styleId="NzevChar">
    <w:name w:val="Název Char"/>
    <w:basedOn w:val="Standardnpsmoodstavce"/>
    <w:link w:val="Nzev"/>
    <w:uiPriority w:val="10"/>
    <w:rsid w:val="00D41460"/>
    <w:rPr>
      <w:rFonts w:ascii="Trebuchet MS" w:eastAsiaTheme="majorEastAsia" w:hAnsi="Trebuchet MS" w:cstheme="majorBidi"/>
      <w:b/>
      <w:caps/>
      <w:color w:val="5B9BD5" w:themeColor="accent1"/>
      <w:spacing w:val="10"/>
      <w:sz w:val="72"/>
      <w:szCs w:val="52"/>
    </w:rPr>
  </w:style>
  <w:style w:type="paragraph" w:styleId="Podtitul">
    <w:name w:val="Subtitle"/>
    <w:basedOn w:val="Normln"/>
    <w:next w:val="Normln"/>
    <w:link w:val="PodtitulChar"/>
    <w:uiPriority w:val="11"/>
    <w:rsid w:val="00500CFB"/>
    <w:pPr>
      <w:spacing w:after="500" w:line="240" w:lineRule="auto"/>
    </w:pPr>
    <w:rPr>
      <w:caps/>
      <w:color w:val="595959" w:themeColor="text1" w:themeTint="A6"/>
      <w:spacing w:val="10"/>
      <w:sz w:val="21"/>
      <w:szCs w:val="21"/>
    </w:rPr>
  </w:style>
  <w:style w:type="character" w:customStyle="1" w:styleId="PodtitulChar">
    <w:name w:val="Podtitul Char"/>
    <w:basedOn w:val="Standardnpsmoodstavce"/>
    <w:link w:val="Podtitul"/>
    <w:uiPriority w:val="11"/>
    <w:rsid w:val="00500CFB"/>
    <w:rPr>
      <w:caps/>
      <w:color w:val="595959" w:themeColor="text1" w:themeTint="A6"/>
      <w:spacing w:val="10"/>
      <w:sz w:val="21"/>
      <w:szCs w:val="21"/>
    </w:rPr>
  </w:style>
  <w:style w:type="character" w:styleId="Siln">
    <w:name w:val="Strong"/>
    <w:uiPriority w:val="22"/>
    <w:rsid w:val="00500CFB"/>
    <w:rPr>
      <w:b/>
      <w:bCs/>
    </w:rPr>
  </w:style>
  <w:style w:type="character" w:styleId="Zvraznn">
    <w:name w:val="Emphasis"/>
    <w:uiPriority w:val="20"/>
    <w:rsid w:val="00500CFB"/>
    <w:rPr>
      <w:caps/>
      <w:color w:val="1F4D78" w:themeColor="accent1" w:themeShade="7F"/>
      <w:spacing w:val="5"/>
    </w:rPr>
  </w:style>
  <w:style w:type="paragraph" w:styleId="Bezmezer">
    <w:name w:val="No Spacing"/>
    <w:link w:val="BezmezerChar"/>
    <w:uiPriority w:val="1"/>
    <w:qFormat/>
    <w:rsid w:val="00500CFB"/>
    <w:pPr>
      <w:spacing w:after="0" w:line="240" w:lineRule="auto"/>
    </w:pPr>
  </w:style>
  <w:style w:type="paragraph" w:styleId="Citace">
    <w:name w:val="Quote"/>
    <w:basedOn w:val="Normln"/>
    <w:next w:val="Normln"/>
    <w:link w:val="CitaceChar"/>
    <w:uiPriority w:val="29"/>
    <w:rsid w:val="00500CFB"/>
    <w:rPr>
      <w:i/>
      <w:iCs/>
      <w:szCs w:val="24"/>
    </w:rPr>
  </w:style>
  <w:style w:type="character" w:customStyle="1" w:styleId="CitaceChar">
    <w:name w:val="Citace Char"/>
    <w:basedOn w:val="Standardnpsmoodstavce"/>
    <w:link w:val="Citace"/>
    <w:uiPriority w:val="29"/>
    <w:rsid w:val="00500CFB"/>
    <w:rPr>
      <w:i/>
      <w:iCs/>
      <w:sz w:val="24"/>
      <w:szCs w:val="24"/>
    </w:rPr>
  </w:style>
  <w:style w:type="paragraph" w:styleId="Citaceintenzivn">
    <w:name w:val="Intense Quote"/>
    <w:basedOn w:val="Normln"/>
    <w:next w:val="Normln"/>
    <w:link w:val="CitaceintenzivnChar"/>
    <w:uiPriority w:val="30"/>
    <w:rsid w:val="00500CFB"/>
    <w:pPr>
      <w:spacing w:before="240" w:after="240" w:line="240" w:lineRule="auto"/>
      <w:ind w:left="1080" w:right="1080"/>
      <w:jc w:val="center"/>
    </w:pPr>
    <w:rPr>
      <w:color w:val="5B9BD5" w:themeColor="accent1"/>
      <w:szCs w:val="24"/>
    </w:rPr>
  </w:style>
  <w:style w:type="character" w:customStyle="1" w:styleId="CitaceintenzivnChar">
    <w:name w:val="Citace – intenzivní Char"/>
    <w:basedOn w:val="Standardnpsmoodstavce"/>
    <w:link w:val="Citaceintenzivn"/>
    <w:uiPriority w:val="30"/>
    <w:rsid w:val="00500CFB"/>
    <w:rPr>
      <w:color w:val="5B9BD5" w:themeColor="accent1"/>
      <w:sz w:val="24"/>
      <w:szCs w:val="24"/>
    </w:rPr>
  </w:style>
  <w:style w:type="character" w:styleId="Zdraznnjemn">
    <w:name w:val="Subtle Emphasis"/>
    <w:uiPriority w:val="19"/>
    <w:rsid w:val="00500CFB"/>
    <w:rPr>
      <w:i/>
      <w:iCs/>
      <w:color w:val="1F4D78" w:themeColor="accent1" w:themeShade="7F"/>
    </w:rPr>
  </w:style>
  <w:style w:type="character" w:styleId="Zdraznnintenzivn">
    <w:name w:val="Intense Emphasis"/>
    <w:uiPriority w:val="21"/>
    <w:rsid w:val="00500CFB"/>
    <w:rPr>
      <w:b/>
      <w:bCs/>
      <w:caps/>
      <w:color w:val="1F4D78" w:themeColor="accent1" w:themeShade="7F"/>
      <w:spacing w:val="10"/>
    </w:rPr>
  </w:style>
  <w:style w:type="character" w:styleId="Odkazjemn">
    <w:name w:val="Subtle Reference"/>
    <w:uiPriority w:val="31"/>
    <w:rsid w:val="00500CFB"/>
    <w:rPr>
      <w:b/>
      <w:bCs/>
      <w:color w:val="5B9BD5" w:themeColor="accent1"/>
    </w:rPr>
  </w:style>
  <w:style w:type="character" w:styleId="Odkazintenzivn">
    <w:name w:val="Intense Reference"/>
    <w:uiPriority w:val="32"/>
    <w:rsid w:val="00500CFB"/>
    <w:rPr>
      <w:b/>
      <w:bCs/>
      <w:i/>
      <w:iCs/>
      <w:caps/>
      <w:color w:val="5B9BD5" w:themeColor="accent1"/>
    </w:rPr>
  </w:style>
  <w:style w:type="character" w:styleId="Nzevknihy">
    <w:name w:val="Book Title"/>
    <w:uiPriority w:val="33"/>
    <w:rsid w:val="00500CFB"/>
    <w:rPr>
      <w:b/>
      <w:bCs/>
      <w:i/>
      <w:iCs/>
      <w:spacing w:val="0"/>
    </w:rPr>
  </w:style>
  <w:style w:type="paragraph" w:customStyle="1" w:styleId="Titulek2">
    <w:name w:val="Titulek 2"/>
    <w:basedOn w:val="Normln"/>
    <w:link w:val="Titulek2Char"/>
    <w:qFormat/>
    <w:rsid w:val="00082654"/>
    <w:rPr>
      <w:sz w:val="20"/>
    </w:rPr>
  </w:style>
  <w:style w:type="paragraph" w:customStyle="1" w:styleId="Normln-Kurzva">
    <w:name w:val="Normální - Kurzíva"/>
    <w:basedOn w:val="Normln"/>
    <w:link w:val="Normln-KurzvaChar"/>
    <w:qFormat/>
    <w:rsid w:val="00D41460"/>
    <w:rPr>
      <w:i/>
    </w:rPr>
  </w:style>
  <w:style w:type="character" w:customStyle="1" w:styleId="Titulek2Char">
    <w:name w:val="Titulek 2 Char"/>
    <w:basedOn w:val="Standardnpsmoodstavce"/>
    <w:link w:val="Titulek2"/>
    <w:rsid w:val="00082654"/>
    <w:rPr>
      <w:rFonts w:ascii="Trebuchet MS" w:hAnsi="Trebuchet MS"/>
    </w:rPr>
  </w:style>
  <w:style w:type="paragraph" w:styleId="Seznamobrzk">
    <w:name w:val="table of figures"/>
    <w:basedOn w:val="Normln"/>
    <w:next w:val="Normln"/>
    <w:uiPriority w:val="99"/>
    <w:unhideWhenUsed/>
    <w:rsid w:val="00571BF2"/>
    <w:pPr>
      <w:spacing w:after="0"/>
    </w:pPr>
  </w:style>
  <w:style w:type="character" w:customStyle="1" w:styleId="Normln-KurzvaChar">
    <w:name w:val="Normální - Kurzíva Char"/>
    <w:basedOn w:val="Standardnpsmoodstavce"/>
    <w:link w:val="Normln-Kurzva"/>
    <w:rsid w:val="00D41460"/>
    <w:rPr>
      <w:rFonts w:ascii="Trebuchet MS" w:hAnsi="Trebuchet MS"/>
      <w:i/>
      <w:sz w:val="24"/>
    </w:rPr>
  </w:style>
  <w:style w:type="paragraph" w:customStyle="1" w:styleId="Obsah">
    <w:name w:val="Obsah"/>
    <w:basedOn w:val="Nadpisobsahu"/>
    <w:link w:val="ObsahChar"/>
    <w:qFormat/>
    <w:rsid w:val="00571BF2"/>
    <w:pPr>
      <w:numPr>
        <w:numId w:val="0"/>
      </w:numPr>
      <w:ind w:left="709" w:hanging="709"/>
    </w:pPr>
    <w:rPr>
      <w:spacing w:val="0"/>
      <w:szCs w:val="20"/>
    </w:rPr>
  </w:style>
  <w:style w:type="paragraph" w:customStyle="1" w:styleId="Seznam-obrzky">
    <w:name w:val="Seznam - obrázky"/>
    <w:aliases w:val="tabulky,grafy"/>
    <w:basedOn w:val="Nadpis1"/>
    <w:link w:val="Seznam-obrzkyChar"/>
    <w:qFormat/>
    <w:rsid w:val="00571BF2"/>
    <w:pPr>
      <w:numPr>
        <w:numId w:val="0"/>
      </w:numPr>
      <w:spacing w:before="360"/>
      <w:ind w:left="709" w:hanging="709"/>
    </w:pPr>
  </w:style>
  <w:style w:type="character" w:customStyle="1" w:styleId="NadpisobsahuChar">
    <w:name w:val="Nadpis obsahu Char"/>
    <w:basedOn w:val="Nadpis1Char"/>
    <w:link w:val="Nadpisobsahu"/>
    <w:uiPriority w:val="39"/>
    <w:rsid w:val="00571BF2"/>
    <w:rPr>
      <w:rFonts w:ascii="Trebuchet MS" w:hAnsi="Trebuchet MS"/>
      <w:b/>
      <w:color w:val="FFFFFF" w:themeColor="background1"/>
      <w:spacing w:val="15"/>
      <w:sz w:val="40"/>
      <w:szCs w:val="22"/>
      <w:shd w:val="clear" w:color="auto" w:fill="5B9BD5" w:themeFill="accent1"/>
    </w:rPr>
  </w:style>
  <w:style w:type="character" w:customStyle="1" w:styleId="ObsahChar">
    <w:name w:val="Obsah Char"/>
    <w:basedOn w:val="NadpisobsahuChar"/>
    <w:link w:val="Obsah"/>
    <w:rsid w:val="00571BF2"/>
    <w:rPr>
      <w:rFonts w:ascii="Trebuchet MS" w:hAnsi="Trebuchet MS"/>
      <w:b/>
      <w:caps w:val="0"/>
      <w:color w:val="FFFFFF" w:themeColor="background1"/>
      <w:spacing w:val="15"/>
      <w:sz w:val="40"/>
      <w:szCs w:val="22"/>
      <w:shd w:val="clear" w:color="auto" w:fill="5B9BD5" w:themeFill="accent1"/>
    </w:rPr>
  </w:style>
  <w:style w:type="paragraph" w:customStyle="1" w:styleId="Normln-Bold">
    <w:name w:val="Normální - Bold"/>
    <w:basedOn w:val="Normln"/>
    <w:link w:val="Normln-BoldChar"/>
    <w:qFormat/>
    <w:rsid w:val="00571BF2"/>
    <w:rPr>
      <w:b/>
    </w:rPr>
  </w:style>
  <w:style w:type="character" w:customStyle="1" w:styleId="Seznam-obrzkyChar">
    <w:name w:val="Seznam - obrázky Char"/>
    <w:aliases w:val="tabulky Char,grafy Char"/>
    <w:basedOn w:val="Nadpis1Char"/>
    <w:link w:val="Seznam-obrzky"/>
    <w:rsid w:val="00571BF2"/>
    <w:rPr>
      <w:rFonts w:ascii="Trebuchet MS" w:hAnsi="Trebuchet MS"/>
      <w:b/>
      <w:caps w:val="0"/>
      <w:color w:val="FFFFFF" w:themeColor="background1"/>
      <w:spacing w:val="15"/>
      <w:sz w:val="40"/>
      <w:szCs w:val="22"/>
      <w:shd w:val="clear" w:color="auto" w:fill="5B9BD5" w:themeFill="accent1"/>
    </w:rPr>
  </w:style>
  <w:style w:type="character" w:customStyle="1" w:styleId="Normln-BoldChar">
    <w:name w:val="Normální - Bold Char"/>
    <w:basedOn w:val="Standardnpsmoodstavce"/>
    <w:link w:val="Normln-Bold"/>
    <w:rsid w:val="00571BF2"/>
    <w:rPr>
      <w:rFonts w:ascii="Trebuchet MS" w:hAnsi="Trebuchet MS"/>
      <w:b/>
      <w:sz w:val="24"/>
    </w:rPr>
  </w:style>
  <w:style w:type="table" w:styleId="Mkatabulky">
    <w:name w:val="Table Grid"/>
    <w:basedOn w:val="Normlntabulka"/>
    <w:uiPriority w:val="59"/>
    <w:rsid w:val="009B286A"/>
    <w:pPr>
      <w:spacing w:before="0"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stTable6ColorfulAccent1">
    <w:name w:val="List Table 6 Colorful Accent 1"/>
    <w:basedOn w:val="Normlntabulka"/>
    <w:uiPriority w:val="51"/>
    <w:rsid w:val="00EF666D"/>
    <w:pPr>
      <w:spacing w:before="0" w:after="0" w:line="240" w:lineRule="auto"/>
    </w:pPr>
    <w:rPr>
      <w:rFonts w:ascii="Trebuchet MS" w:hAnsi="Trebuchet MS"/>
    </w:rPr>
    <w:tblPr>
      <w:tblStyleRowBandSize w:val="1"/>
      <w:tblStyleColBandSize w:val="1"/>
      <w:tblInd w:w="0" w:type="dxa"/>
      <w:tblBorders>
        <w:top w:val="single" w:sz="4" w:space="0" w:color="5B9BD5" w:themeColor="accent1"/>
        <w:bottom w:val="single" w:sz="4" w:space="0" w:color="5B9BD5" w:themeColor="accent1"/>
      </w:tblBorders>
      <w:tblCellMar>
        <w:top w:w="0" w:type="dxa"/>
        <w:left w:w="108" w:type="dxa"/>
        <w:bottom w:w="0" w:type="dxa"/>
        <w:right w:w="108" w:type="dxa"/>
      </w:tblCellMar>
    </w:tblPr>
    <w:tcPr>
      <w:vAlign w:val="center"/>
    </w:tcPr>
    <w:tblStylePr w:type="firstRow">
      <w:rPr>
        <w:b/>
        <w:bCs/>
      </w:rPr>
      <w:tblPr/>
      <w:tcPr>
        <w:tcBorders>
          <w:bottom w:val="single" w:sz="4" w:space="0" w:color="5B9BD5" w:themeColor="accent1"/>
        </w:tcBorders>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Tabulka-1">
    <w:name w:val="Tabulka - 1"/>
    <w:basedOn w:val="Normlntabulka"/>
    <w:uiPriority w:val="99"/>
    <w:rsid w:val="004B3ABE"/>
    <w:pPr>
      <w:spacing w:before="0" w:after="0" w:line="240" w:lineRule="auto"/>
    </w:pPr>
    <w:rPr>
      <w:rFonts w:ascii="Trebuchet MS" w:hAnsi="Trebuchet MS"/>
    </w:rPr>
    <w:tblPr>
      <w:tblInd w:w="0" w:type="dxa"/>
      <w:tblCellMar>
        <w:top w:w="0" w:type="dxa"/>
        <w:left w:w="108" w:type="dxa"/>
        <w:bottom w:w="0" w:type="dxa"/>
        <w:right w:w="108" w:type="dxa"/>
      </w:tblCellMar>
    </w:tblPr>
  </w:style>
  <w:style w:type="character" w:customStyle="1" w:styleId="BezmezerChar">
    <w:name w:val="Bez mezer Char"/>
    <w:basedOn w:val="Standardnpsmoodstavce"/>
    <w:link w:val="Bezmezer"/>
    <w:uiPriority w:val="1"/>
    <w:rsid w:val="001A1BB0"/>
  </w:style>
  <w:style w:type="character" w:styleId="Odkaznakoment">
    <w:name w:val="annotation reference"/>
    <w:basedOn w:val="Standardnpsmoodstavce"/>
    <w:uiPriority w:val="99"/>
    <w:semiHidden/>
    <w:unhideWhenUsed/>
    <w:rsid w:val="003C785C"/>
    <w:rPr>
      <w:sz w:val="16"/>
      <w:szCs w:val="16"/>
    </w:rPr>
  </w:style>
  <w:style w:type="paragraph" w:styleId="Textkomente">
    <w:name w:val="annotation text"/>
    <w:basedOn w:val="Normln"/>
    <w:link w:val="TextkomenteChar"/>
    <w:uiPriority w:val="99"/>
    <w:unhideWhenUsed/>
    <w:rsid w:val="003C785C"/>
    <w:pPr>
      <w:spacing w:line="240" w:lineRule="auto"/>
    </w:pPr>
    <w:rPr>
      <w:sz w:val="20"/>
    </w:rPr>
  </w:style>
  <w:style w:type="character" w:customStyle="1" w:styleId="TextkomenteChar">
    <w:name w:val="Text komentáře Char"/>
    <w:basedOn w:val="Standardnpsmoodstavce"/>
    <w:link w:val="Textkomente"/>
    <w:uiPriority w:val="99"/>
    <w:rsid w:val="003C785C"/>
    <w:rPr>
      <w:rFonts w:ascii="Trebuchet MS" w:hAnsi="Trebuchet MS"/>
    </w:rPr>
  </w:style>
  <w:style w:type="paragraph" w:styleId="Pedmtkomente">
    <w:name w:val="annotation subject"/>
    <w:basedOn w:val="Textkomente"/>
    <w:next w:val="Textkomente"/>
    <w:link w:val="PedmtkomenteChar"/>
    <w:uiPriority w:val="99"/>
    <w:semiHidden/>
    <w:unhideWhenUsed/>
    <w:rsid w:val="003C785C"/>
    <w:rPr>
      <w:b/>
      <w:bCs/>
    </w:rPr>
  </w:style>
  <w:style w:type="character" w:customStyle="1" w:styleId="PedmtkomenteChar">
    <w:name w:val="Předmět komentáře Char"/>
    <w:basedOn w:val="TextkomenteChar"/>
    <w:link w:val="Pedmtkomente"/>
    <w:uiPriority w:val="99"/>
    <w:semiHidden/>
    <w:rsid w:val="003C785C"/>
    <w:rPr>
      <w:rFonts w:ascii="Trebuchet MS" w:hAnsi="Trebuchet MS"/>
      <w:b/>
      <w:bCs/>
    </w:rPr>
  </w:style>
  <w:style w:type="paragraph" w:styleId="Textbubliny">
    <w:name w:val="Balloon Text"/>
    <w:basedOn w:val="Normln"/>
    <w:link w:val="TextbublinyChar"/>
    <w:uiPriority w:val="99"/>
    <w:semiHidden/>
    <w:unhideWhenUsed/>
    <w:rsid w:val="003C785C"/>
    <w:pPr>
      <w:spacing w:after="0" w:line="240" w:lineRule="auto"/>
    </w:pPr>
    <w:rPr>
      <w:rFonts w:ascii="Segoe UI" w:hAnsi="Segoe UI" w:cs="Segoe UI"/>
      <w:sz w:val="18"/>
      <w:szCs w:val="18"/>
    </w:rPr>
  </w:style>
  <w:style w:type="character" w:customStyle="1" w:styleId="TextbublinyChar">
    <w:name w:val="Text bubliny Char"/>
    <w:basedOn w:val="Standardnpsmoodstavce"/>
    <w:link w:val="Textbubliny"/>
    <w:uiPriority w:val="99"/>
    <w:semiHidden/>
    <w:rsid w:val="003C785C"/>
    <w:rPr>
      <w:rFonts w:ascii="Segoe UI" w:hAnsi="Segoe UI" w:cs="Segoe UI"/>
      <w:sz w:val="18"/>
      <w:szCs w:val="18"/>
    </w:rPr>
  </w:style>
  <w:style w:type="paragraph" w:styleId="Revize">
    <w:name w:val="Revision"/>
    <w:hidden/>
    <w:uiPriority w:val="99"/>
    <w:semiHidden/>
    <w:rsid w:val="007B3D18"/>
    <w:pPr>
      <w:spacing w:before="0" w:after="0" w:line="240" w:lineRule="auto"/>
    </w:pPr>
    <w:rPr>
      <w:rFonts w:ascii="Trebuchet MS" w:hAnsi="Trebuchet MS"/>
      <w:sz w:val="22"/>
    </w:rPr>
  </w:style>
  <w:style w:type="character" w:styleId="Sledovanodkaz">
    <w:name w:val="FollowedHyperlink"/>
    <w:basedOn w:val="Standardnpsmoodstavce"/>
    <w:uiPriority w:val="99"/>
    <w:semiHidden/>
    <w:unhideWhenUsed/>
    <w:rsid w:val="00CD0BE3"/>
    <w:rPr>
      <w:color w:val="954F72" w:themeColor="followedHyperlink"/>
      <w:u w:val="single"/>
    </w:rPr>
  </w:style>
  <w:style w:type="paragraph" w:styleId="Obsah4">
    <w:name w:val="toc 4"/>
    <w:basedOn w:val="Normln"/>
    <w:next w:val="Normln"/>
    <w:autoRedefine/>
    <w:uiPriority w:val="39"/>
    <w:unhideWhenUsed/>
    <w:rsid w:val="009D52E9"/>
    <w:pPr>
      <w:tabs>
        <w:tab w:val="right" w:leader="dot" w:pos="9346"/>
      </w:tabs>
      <w:spacing w:after="100" w:line="276" w:lineRule="auto"/>
      <w:ind w:left="1134"/>
    </w:pPr>
  </w:style>
  <w:style w:type="paragraph" w:styleId="Textpoznpodarou">
    <w:name w:val="footnote text"/>
    <w:basedOn w:val="Normln"/>
    <w:link w:val="TextpoznpodarouChar"/>
    <w:uiPriority w:val="99"/>
    <w:semiHidden/>
    <w:unhideWhenUsed/>
    <w:rsid w:val="0097327A"/>
    <w:pPr>
      <w:spacing w:after="0" w:line="240" w:lineRule="auto"/>
    </w:pPr>
    <w:rPr>
      <w:sz w:val="20"/>
    </w:rPr>
  </w:style>
  <w:style w:type="character" w:customStyle="1" w:styleId="TextpoznpodarouChar">
    <w:name w:val="Text pozn. pod čarou Char"/>
    <w:basedOn w:val="Standardnpsmoodstavce"/>
    <w:link w:val="Textpoznpodarou"/>
    <w:uiPriority w:val="99"/>
    <w:semiHidden/>
    <w:rsid w:val="0097327A"/>
    <w:rPr>
      <w:rFonts w:ascii="Trebuchet MS" w:hAnsi="Trebuchet MS"/>
    </w:rPr>
  </w:style>
  <w:style w:type="character" w:styleId="Znakapoznpodarou">
    <w:name w:val="footnote reference"/>
    <w:basedOn w:val="Standardnpsmoodstavce"/>
    <w:uiPriority w:val="99"/>
    <w:semiHidden/>
    <w:unhideWhenUsed/>
    <w:rsid w:val="0097327A"/>
    <w:rPr>
      <w:vertAlign w:val="superscript"/>
    </w:rPr>
  </w:style>
  <w:style w:type="table" w:customStyle="1" w:styleId="GridTable4Accent1">
    <w:name w:val="Grid Table 4 Accent 1"/>
    <w:basedOn w:val="Normlntabulka"/>
    <w:uiPriority w:val="49"/>
    <w:rsid w:val="00A636EF"/>
    <w:pPr>
      <w:spacing w:after="0" w:line="240" w:lineRule="auto"/>
    </w:pPr>
    <w:tblPr>
      <w:tblStyleRowBandSize w:val="1"/>
      <w:tblStyleColBandSize w:val="1"/>
      <w:tblInd w:w="0" w:type="dxa"/>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GridTable1LightAccent5">
    <w:name w:val="Grid Table 1 Light Accent 5"/>
    <w:basedOn w:val="Normlntabulka"/>
    <w:uiPriority w:val="46"/>
    <w:rsid w:val="004E1D22"/>
    <w:pPr>
      <w:spacing w:after="0" w:line="240" w:lineRule="auto"/>
    </w:pPr>
    <w:tblPr>
      <w:tblStyleRowBandSize w:val="1"/>
      <w:tblStyleColBandSize w:val="1"/>
      <w:tblInd w:w="0" w:type="dxa"/>
      <w:tblBorders>
        <w:top w:val="single" w:sz="4" w:space="0" w:color="B4C6E7" w:themeColor="accent5" w:themeTint="66"/>
        <w:left w:val="single" w:sz="4" w:space="0" w:color="B4C6E7" w:themeColor="accent5" w:themeTint="66"/>
        <w:bottom w:val="single" w:sz="4" w:space="0" w:color="B4C6E7" w:themeColor="accent5" w:themeTint="66"/>
        <w:right w:val="single" w:sz="4" w:space="0" w:color="B4C6E7" w:themeColor="accent5" w:themeTint="66"/>
        <w:insideH w:val="single" w:sz="4" w:space="0" w:color="B4C6E7" w:themeColor="accent5" w:themeTint="66"/>
        <w:insideV w:val="single" w:sz="4" w:space="0" w:color="B4C6E7" w:themeColor="accent5" w:themeTint="66"/>
      </w:tblBorders>
      <w:tblCellMar>
        <w:top w:w="0" w:type="dxa"/>
        <w:left w:w="108" w:type="dxa"/>
        <w:bottom w:w="0" w:type="dxa"/>
        <w:right w:w="108" w:type="dxa"/>
      </w:tblCellMar>
    </w:tblPr>
    <w:tblStylePr w:type="firstRow">
      <w:rPr>
        <w:b/>
        <w:bCs/>
      </w:rPr>
      <w:tblPr/>
      <w:tcPr>
        <w:tcBorders>
          <w:bottom w:val="single" w:sz="12" w:space="0" w:color="8EAADB" w:themeColor="accent5" w:themeTint="99"/>
        </w:tcBorders>
      </w:tcPr>
    </w:tblStylePr>
    <w:tblStylePr w:type="lastRow">
      <w:rPr>
        <w:b/>
        <w:bCs/>
      </w:rPr>
      <w:tblPr/>
      <w:tcPr>
        <w:tcBorders>
          <w:top w:val="double" w:sz="2" w:space="0" w:color="8EAADB" w:themeColor="accent5" w:themeTint="99"/>
        </w:tcBorders>
      </w:tcPr>
    </w:tblStylePr>
    <w:tblStylePr w:type="firstCol">
      <w:rPr>
        <w:b/>
        <w:bCs/>
      </w:rPr>
    </w:tblStylePr>
    <w:tblStylePr w:type="lastCol">
      <w:rPr>
        <w:b/>
        <w:bCs/>
      </w:rPr>
    </w:tblStylePr>
  </w:style>
  <w:style w:type="table" w:customStyle="1" w:styleId="GridTable1LightAccent1">
    <w:name w:val="Grid Table 1 Light Accent 1"/>
    <w:basedOn w:val="Normlntabulka"/>
    <w:uiPriority w:val="46"/>
    <w:rsid w:val="00520EB7"/>
    <w:pPr>
      <w:spacing w:after="0" w:line="240" w:lineRule="auto"/>
    </w:pPr>
    <w:tblPr>
      <w:tblStyleRowBandSize w:val="1"/>
      <w:tblStyleColBandSize w:val="1"/>
      <w:tblInd w:w="0" w:type="dxa"/>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CellMar>
        <w:top w:w="0" w:type="dxa"/>
        <w:left w:w="108" w:type="dxa"/>
        <w:bottom w:w="0" w:type="dxa"/>
        <w:right w:w="108" w:type="dxa"/>
      </w:tblCellMar>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customStyle="1" w:styleId="ListTable4Accent1">
    <w:name w:val="List Table 4 Accent 1"/>
    <w:basedOn w:val="Normlntabulka"/>
    <w:uiPriority w:val="49"/>
    <w:rsid w:val="00520EB7"/>
    <w:pPr>
      <w:spacing w:after="0" w:line="240" w:lineRule="auto"/>
    </w:pPr>
    <w:tblPr>
      <w:tblStyleRowBandSize w:val="1"/>
      <w:tblStyleColBandSize w:val="1"/>
      <w:tblInd w:w="0" w:type="dxa"/>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tcBorders>
        <w:shd w:val="clear" w:color="auto" w:fill="5B9BD5" w:themeFill="accent1"/>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paragraph" w:customStyle="1" w:styleId="Default">
    <w:name w:val="Default"/>
    <w:rsid w:val="0095650F"/>
    <w:pPr>
      <w:autoSpaceDE w:val="0"/>
      <w:autoSpaceDN w:val="0"/>
      <w:adjustRightInd w:val="0"/>
      <w:spacing w:before="0" w:after="0" w:line="240" w:lineRule="auto"/>
    </w:pPr>
    <w:rPr>
      <w:rFonts w:ascii="Cambria" w:hAnsi="Cambria" w:cs="Cambria"/>
      <w:color w:val="000000"/>
      <w:sz w:val="24"/>
      <w:szCs w:val="24"/>
    </w:rPr>
  </w:style>
  <w:style w:type="table" w:customStyle="1" w:styleId="GridTable2Accent5">
    <w:name w:val="Grid Table 2 Accent 5"/>
    <w:basedOn w:val="Normlntabulka"/>
    <w:uiPriority w:val="47"/>
    <w:rsid w:val="003907EF"/>
    <w:pPr>
      <w:spacing w:after="0" w:line="240" w:lineRule="auto"/>
    </w:pPr>
    <w:tblPr>
      <w:tblStyleRowBandSize w:val="1"/>
      <w:tblStyleColBandSize w:val="1"/>
      <w:tblInd w:w="0" w:type="dxa"/>
      <w:tblBorders>
        <w:top w:val="single" w:sz="2" w:space="0" w:color="8EAADB" w:themeColor="accent5" w:themeTint="99"/>
        <w:bottom w:val="single" w:sz="2" w:space="0" w:color="8EAADB" w:themeColor="accent5" w:themeTint="99"/>
        <w:insideH w:val="single" w:sz="2" w:space="0" w:color="8EAADB" w:themeColor="accent5" w:themeTint="99"/>
        <w:insideV w:val="single" w:sz="2" w:space="0" w:color="8EAADB" w:themeColor="accent5" w:themeTint="99"/>
      </w:tblBorders>
      <w:tblCellMar>
        <w:top w:w="0" w:type="dxa"/>
        <w:left w:w="108" w:type="dxa"/>
        <w:bottom w:w="0" w:type="dxa"/>
        <w:right w:w="108" w:type="dxa"/>
      </w:tblCellMar>
    </w:tblPr>
    <w:tblStylePr w:type="firstRow">
      <w:rPr>
        <w:b/>
        <w:bCs/>
      </w:rPr>
      <w:tblPr/>
      <w:tcPr>
        <w:tcBorders>
          <w:top w:val="nil"/>
          <w:bottom w:val="single" w:sz="12" w:space="0" w:color="8EAADB" w:themeColor="accent5" w:themeTint="99"/>
          <w:insideH w:val="nil"/>
          <w:insideV w:val="nil"/>
        </w:tcBorders>
        <w:shd w:val="clear" w:color="auto" w:fill="FFFFFF" w:themeFill="background1"/>
      </w:tcPr>
    </w:tblStylePr>
    <w:tblStylePr w:type="lastRow">
      <w:rPr>
        <w:b/>
        <w:bCs/>
      </w:rPr>
      <w:tblPr/>
      <w:tcPr>
        <w:tcBorders>
          <w:top w:val="double" w:sz="2" w:space="0" w:color="8EAAD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GridTable5DarkAccent5">
    <w:name w:val="Grid Table 5 Dark Accent 5"/>
    <w:basedOn w:val="Normlntabulka"/>
    <w:uiPriority w:val="50"/>
    <w:rsid w:val="003907EF"/>
    <w:pPr>
      <w:spacing w:after="0" w:line="240" w:lineRule="auto"/>
    </w:pPr>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customStyle="1" w:styleId="PlainTable1">
    <w:name w:val="Plain Table 1"/>
    <w:basedOn w:val="Normlntabulka"/>
    <w:uiPriority w:val="41"/>
    <w:rsid w:val="003907EF"/>
    <w:pPr>
      <w:spacing w:after="0" w:line="240" w:lineRule="auto"/>
    </w:p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GridTableLight">
    <w:name w:val="Grid Table Light"/>
    <w:basedOn w:val="Normlntabulka"/>
    <w:uiPriority w:val="40"/>
    <w:rsid w:val="003907EF"/>
    <w:pPr>
      <w:spacing w:after="0" w:line="240" w:lineRule="auto"/>
    </w:pPr>
    <w:tblPr>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style>
  <w:style w:type="table" w:customStyle="1" w:styleId="PlainTable3">
    <w:name w:val="Plain Table 3"/>
    <w:basedOn w:val="Normlntabulka"/>
    <w:uiPriority w:val="43"/>
    <w:rsid w:val="003907EF"/>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PlainTable4">
    <w:name w:val="Plain Table 4"/>
    <w:basedOn w:val="Normlntabulka"/>
    <w:uiPriority w:val="44"/>
    <w:rsid w:val="003907EF"/>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5">
    <w:name w:val="Plain Table 5"/>
    <w:basedOn w:val="Normlntabulka"/>
    <w:uiPriority w:val="45"/>
    <w:rsid w:val="003907EF"/>
    <w:pPr>
      <w:spacing w:after="0" w:line="240" w:lineRule="auto"/>
    </w:p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GridTable1LightAccent3">
    <w:name w:val="Grid Table 1 Light Accent 3"/>
    <w:basedOn w:val="Normlntabulka"/>
    <w:uiPriority w:val="46"/>
    <w:rsid w:val="003907EF"/>
    <w:pPr>
      <w:spacing w:after="0" w:line="240" w:lineRule="auto"/>
    </w:pPr>
    <w:tblPr>
      <w:tblStyleRowBandSize w:val="1"/>
      <w:tblStyleColBandSize w:val="1"/>
      <w:tblInd w:w="0" w:type="dxa"/>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CellMar>
        <w:top w:w="0" w:type="dxa"/>
        <w:left w:w="108" w:type="dxa"/>
        <w:bottom w:w="0" w:type="dxa"/>
        <w:right w:w="108" w:type="dxa"/>
      </w:tblCellMar>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paragraph" w:styleId="Textvysvtlivek">
    <w:name w:val="endnote text"/>
    <w:basedOn w:val="Normln"/>
    <w:link w:val="TextvysvtlivekChar"/>
    <w:uiPriority w:val="99"/>
    <w:semiHidden/>
    <w:unhideWhenUsed/>
    <w:rsid w:val="00FA7800"/>
    <w:pPr>
      <w:spacing w:after="0" w:line="240" w:lineRule="auto"/>
    </w:pPr>
    <w:rPr>
      <w:sz w:val="20"/>
    </w:rPr>
  </w:style>
  <w:style w:type="character" w:customStyle="1" w:styleId="TextvysvtlivekChar">
    <w:name w:val="Text vysvětlivek Char"/>
    <w:basedOn w:val="Standardnpsmoodstavce"/>
    <w:link w:val="Textvysvtlivek"/>
    <w:uiPriority w:val="99"/>
    <w:semiHidden/>
    <w:rsid w:val="00FA7800"/>
    <w:rPr>
      <w:rFonts w:ascii="Trebuchet MS" w:hAnsi="Trebuchet MS"/>
    </w:rPr>
  </w:style>
  <w:style w:type="character" w:styleId="Odkaznavysvtlivky">
    <w:name w:val="endnote reference"/>
    <w:basedOn w:val="Standardnpsmoodstavce"/>
    <w:uiPriority w:val="99"/>
    <w:semiHidden/>
    <w:unhideWhenUsed/>
    <w:rsid w:val="00FA7800"/>
    <w:rPr>
      <w:vertAlign w:val="superscript"/>
    </w:rPr>
  </w:style>
  <w:style w:type="table" w:customStyle="1" w:styleId="GridTable5DarkAccent1">
    <w:name w:val="Grid Table 5 Dark Accent 1"/>
    <w:basedOn w:val="Normlntabulka"/>
    <w:uiPriority w:val="50"/>
    <w:rsid w:val="00157D04"/>
    <w:pPr>
      <w:spacing w:after="0" w:line="240" w:lineRule="auto"/>
    </w:pPr>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GridTable7ColorfulAccent5">
    <w:name w:val="Grid Table 7 Colorful Accent 5"/>
    <w:basedOn w:val="Normlntabulka"/>
    <w:uiPriority w:val="52"/>
    <w:rsid w:val="00C05691"/>
    <w:pPr>
      <w:spacing w:after="0" w:line="240" w:lineRule="auto"/>
    </w:pPr>
    <w:rPr>
      <w:color w:val="2F5496" w:themeColor="accent5" w:themeShade="BF"/>
    </w:rPr>
    <w:tblPr>
      <w:tblStyleRowBandSize w:val="1"/>
      <w:tblStyleColBandSize w:val="1"/>
      <w:tblInd w:w="0" w:type="dxa"/>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bottom w:val="single" w:sz="4" w:space="0" w:color="8EAADB" w:themeColor="accent5" w:themeTint="99"/>
        </w:tcBorders>
      </w:tcPr>
    </w:tblStylePr>
    <w:tblStylePr w:type="nwCell">
      <w:tblPr/>
      <w:tcPr>
        <w:tcBorders>
          <w:bottom w:val="single" w:sz="4" w:space="0" w:color="8EAADB" w:themeColor="accent5" w:themeTint="99"/>
        </w:tcBorders>
      </w:tcPr>
    </w:tblStylePr>
    <w:tblStylePr w:type="seCell">
      <w:tblPr/>
      <w:tcPr>
        <w:tcBorders>
          <w:top w:val="single" w:sz="4" w:space="0" w:color="8EAADB" w:themeColor="accent5" w:themeTint="99"/>
        </w:tcBorders>
      </w:tcPr>
    </w:tblStylePr>
    <w:tblStylePr w:type="swCell">
      <w:tblPr/>
      <w:tcPr>
        <w:tcBorders>
          <w:top w:val="single" w:sz="4" w:space="0" w:color="8EAADB" w:themeColor="accent5" w:themeTint="99"/>
        </w:tcBorders>
      </w:tcPr>
    </w:tblStylePr>
  </w:style>
  <w:style w:type="numbering" w:customStyle="1" w:styleId="Bezseznamu1">
    <w:name w:val="Bez seznamu1"/>
    <w:next w:val="Bezseznamu"/>
    <w:uiPriority w:val="99"/>
    <w:semiHidden/>
    <w:unhideWhenUsed/>
    <w:rsid w:val="00FA521E"/>
  </w:style>
  <w:style w:type="table" w:customStyle="1" w:styleId="Mkatabulky1">
    <w:name w:val="Mřížka tabulky1"/>
    <w:basedOn w:val="Normlntabulka"/>
    <w:next w:val="Mkatabulky"/>
    <w:uiPriority w:val="59"/>
    <w:rsid w:val="00FA521E"/>
    <w:pPr>
      <w:spacing w:before="0" w:after="0" w:line="240" w:lineRule="auto"/>
    </w:pPr>
    <w:rPr>
      <w:rFonts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Barevntabulkaseznamu6zvraznn11">
    <w:name w:val="Barevná tabulka seznamu 6 – zvýraznění 11"/>
    <w:basedOn w:val="Normlntabulka"/>
    <w:next w:val="ListTable6ColorfulAccent1"/>
    <w:uiPriority w:val="51"/>
    <w:rsid w:val="00FA521E"/>
    <w:pPr>
      <w:spacing w:before="0" w:after="0" w:line="240" w:lineRule="auto"/>
    </w:pPr>
    <w:rPr>
      <w:rFonts w:ascii="Trebuchet MS" w:hAnsi="Trebuchet MS" w:cs="Times New Roman"/>
    </w:rPr>
    <w:tblPr>
      <w:tblStyleRowBandSize w:val="1"/>
      <w:tblStyleColBandSize w:val="1"/>
      <w:tblInd w:w="0" w:type="dxa"/>
      <w:tblBorders>
        <w:top w:val="single" w:sz="4" w:space="0" w:color="5B9BD5" w:themeColor="accent1"/>
        <w:bottom w:val="single" w:sz="4" w:space="0" w:color="5B9BD5" w:themeColor="accent1"/>
      </w:tblBorders>
      <w:tblCellMar>
        <w:top w:w="0" w:type="dxa"/>
        <w:left w:w="108" w:type="dxa"/>
        <w:bottom w:w="0" w:type="dxa"/>
        <w:right w:w="108" w:type="dxa"/>
      </w:tblCellMar>
    </w:tblPr>
    <w:tblStylePr w:type="firstRow">
      <w:rPr>
        <w:rFonts w:cs="Times New Roman"/>
        <w:b/>
        <w:bCs/>
      </w:rPr>
      <w:tblPr/>
      <w:tcPr>
        <w:tcBorders>
          <w:bottom w:val="single" w:sz="4" w:space="0" w:color="5B9BD5" w:themeColor="accent1"/>
        </w:tcBorders>
      </w:tcPr>
    </w:tblStylePr>
    <w:tblStylePr w:type="lastRow">
      <w:rPr>
        <w:rFonts w:cs="Times New Roman"/>
        <w:b/>
        <w:bCs/>
      </w:rPr>
      <w:tblPr/>
      <w:tcPr>
        <w:tcBorders>
          <w:top w:val="double" w:sz="4" w:space="0" w:color="5B9BD5" w:themeColor="accent1"/>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DEEAF6" w:themeFill="accent1" w:themeFillTint="33"/>
      </w:tcPr>
    </w:tblStylePr>
    <w:tblStylePr w:type="band1Horz">
      <w:rPr>
        <w:rFonts w:cs="Times New Roman"/>
      </w:rPr>
      <w:tblPr/>
      <w:tcPr>
        <w:shd w:val="clear" w:color="auto" w:fill="DEEAF6" w:themeFill="accent1" w:themeFillTint="33"/>
      </w:tcPr>
    </w:tblStylePr>
  </w:style>
  <w:style w:type="table" w:customStyle="1" w:styleId="Tabulka-11">
    <w:name w:val="Tabulka - 11"/>
    <w:basedOn w:val="Normlntabulka"/>
    <w:uiPriority w:val="99"/>
    <w:rsid w:val="00FA521E"/>
    <w:pPr>
      <w:spacing w:before="0" w:after="0" w:line="240" w:lineRule="auto"/>
    </w:pPr>
    <w:rPr>
      <w:rFonts w:ascii="Trebuchet MS" w:hAnsi="Trebuchet MS" w:cs="Times New Roman"/>
    </w:rPr>
    <w:tblPr>
      <w:tblInd w:w="0" w:type="dxa"/>
      <w:tblCellMar>
        <w:top w:w="0" w:type="dxa"/>
        <w:left w:w="108" w:type="dxa"/>
        <w:bottom w:w="0" w:type="dxa"/>
        <w:right w:w="108" w:type="dxa"/>
      </w:tblCellMar>
    </w:tblPr>
  </w:style>
  <w:style w:type="table" w:customStyle="1" w:styleId="Tabulkasmkou4zvraznn11">
    <w:name w:val="Tabulka s mřížkou 4 – zvýraznění 11"/>
    <w:basedOn w:val="Normlntabulka"/>
    <w:next w:val="GridTable4Accent1"/>
    <w:uiPriority w:val="49"/>
    <w:rsid w:val="00FA521E"/>
    <w:pPr>
      <w:spacing w:after="0" w:line="240" w:lineRule="auto"/>
    </w:pPr>
    <w:rPr>
      <w:rFonts w:cs="Times New Roman"/>
    </w:rPr>
    <w:tblPr>
      <w:tblStyleRowBandSize w:val="1"/>
      <w:tblStyleColBandSize w:val="1"/>
      <w:tblInd w:w="0" w:type="dxa"/>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CellMar>
        <w:top w:w="0" w:type="dxa"/>
        <w:left w:w="108" w:type="dxa"/>
        <w:bottom w:w="0" w:type="dxa"/>
        <w:right w:w="108" w:type="dxa"/>
      </w:tblCellMar>
    </w:tblPr>
    <w:tblStylePr w:type="firstRow">
      <w:rPr>
        <w:rFonts w:cs="Times New Roman"/>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rFonts w:cs="Times New Roman"/>
        <w:b/>
        <w:bCs/>
      </w:rPr>
      <w:tblPr/>
      <w:tcPr>
        <w:tcBorders>
          <w:top w:val="double" w:sz="4" w:space="0" w:color="5B9BD5" w:themeColor="accent1"/>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DEEAF6" w:themeFill="accent1" w:themeFillTint="33"/>
      </w:tcPr>
    </w:tblStylePr>
    <w:tblStylePr w:type="band1Horz">
      <w:rPr>
        <w:rFonts w:cs="Times New Roman"/>
      </w:rPr>
      <w:tblPr/>
      <w:tcPr>
        <w:shd w:val="clear" w:color="auto" w:fill="DEEAF6" w:themeFill="accent1" w:themeFillTint="33"/>
      </w:tcPr>
    </w:tblStylePr>
  </w:style>
  <w:style w:type="table" w:customStyle="1" w:styleId="Svtltabulkasmkou1zvraznn51">
    <w:name w:val="Světlá tabulka s mřížkou 1 – zvýraznění 51"/>
    <w:basedOn w:val="Normlntabulka"/>
    <w:next w:val="GridTable1LightAccent5"/>
    <w:uiPriority w:val="46"/>
    <w:rsid w:val="00FA521E"/>
    <w:pPr>
      <w:spacing w:after="0" w:line="240" w:lineRule="auto"/>
    </w:pPr>
    <w:rPr>
      <w:rFonts w:cs="Times New Roman"/>
    </w:rPr>
    <w:tblPr>
      <w:tblStyleRowBandSize w:val="1"/>
      <w:tblStyleColBandSize w:val="1"/>
      <w:tblInd w:w="0" w:type="dxa"/>
      <w:tblBorders>
        <w:top w:val="single" w:sz="4" w:space="0" w:color="B4C6E7" w:themeColor="accent5" w:themeTint="66"/>
        <w:left w:val="single" w:sz="4" w:space="0" w:color="B4C6E7" w:themeColor="accent5" w:themeTint="66"/>
        <w:bottom w:val="single" w:sz="4" w:space="0" w:color="B4C6E7" w:themeColor="accent5" w:themeTint="66"/>
        <w:right w:val="single" w:sz="4" w:space="0" w:color="B4C6E7" w:themeColor="accent5" w:themeTint="66"/>
        <w:insideH w:val="single" w:sz="4" w:space="0" w:color="B4C6E7" w:themeColor="accent5" w:themeTint="66"/>
        <w:insideV w:val="single" w:sz="4" w:space="0" w:color="B4C6E7" w:themeColor="accent5" w:themeTint="66"/>
      </w:tblBorders>
      <w:tblCellMar>
        <w:top w:w="0" w:type="dxa"/>
        <w:left w:w="108" w:type="dxa"/>
        <w:bottom w:w="0" w:type="dxa"/>
        <w:right w:w="108" w:type="dxa"/>
      </w:tblCellMar>
    </w:tblPr>
    <w:tblStylePr w:type="firstRow">
      <w:rPr>
        <w:rFonts w:cs="Times New Roman"/>
        <w:b/>
        <w:bCs/>
      </w:rPr>
      <w:tblPr/>
      <w:tcPr>
        <w:tcBorders>
          <w:bottom w:val="single" w:sz="12" w:space="0" w:color="8EAADB" w:themeColor="accent5" w:themeTint="99"/>
        </w:tcBorders>
      </w:tcPr>
    </w:tblStylePr>
    <w:tblStylePr w:type="lastRow">
      <w:rPr>
        <w:rFonts w:cs="Times New Roman"/>
        <w:b/>
        <w:bCs/>
      </w:rPr>
      <w:tblPr/>
      <w:tcPr>
        <w:tcBorders>
          <w:top w:val="double" w:sz="2" w:space="0" w:color="8EAADB" w:themeColor="accent5" w:themeTint="99"/>
        </w:tcBorders>
      </w:tcPr>
    </w:tblStylePr>
    <w:tblStylePr w:type="firstCol">
      <w:rPr>
        <w:rFonts w:cs="Times New Roman"/>
        <w:b/>
        <w:bCs/>
      </w:rPr>
    </w:tblStylePr>
    <w:tblStylePr w:type="lastCol">
      <w:rPr>
        <w:rFonts w:cs="Times New Roman"/>
        <w:b/>
        <w:bCs/>
      </w:rPr>
    </w:tblStylePr>
  </w:style>
  <w:style w:type="table" w:customStyle="1" w:styleId="Svtltabulkasmkou1zvraznn11">
    <w:name w:val="Světlá tabulka s mřížkou 1 – zvýraznění 11"/>
    <w:basedOn w:val="Normlntabulka"/>
    <w:next w:val="GridTable1LightAccent1"/>
    <w:uiPriority w:val="46"/>
    <w:rsid w:val="00FA521E"/>
    <w:pPr>
      <w:spacing w:after="0" w:line="240" w:lineRule="auto"/>
    </w:pPr>
    <w:rPr>
      <w:rFonts w:cs="Times New Roman"/>
    </w:rPr>
    <w:tblPr>
      <w:tblStyleRowBandSize w:val="1"/>
      <w:tblStyleColBandSize w:val="1"/>
      <w:tblInd w:w="0" w:type="dxa"/>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CellMar>
        <w:top w:w="0" w:type="dxa"/>
        <w:left w:w="108" w:type="dxa"/>
        <w:bottom w:w="0" w:type="dxa"/>
        <w:right w:w="108" w:type="dxa"/>
      </w:tblCellMar>
    </w:tblPr>
    <w:tblStylePr w:type="firstRow">
      <w:rPr>
        <w:rFonts w:cs="Times New Roman"/>
        <w:b/>
        <w:bCs/>
      </w:rPr>
      <w:tblPr/>
      <w:tcPr>
        <w:tcBorders>
          <w:bottom w:val="single" w:sz="12" w:space="0" w:color="9CC2E5" w:themeColor="accent1" w:themeTint="99"/>
        </w:tcBorders>
      </w:tcPr>
    </w:tblStylePr>
    <w:tblStylePr w:type="lastRow">
      <w:rPr>
        <w:rFonts w:cs="Times New Roman"/>
        <w:b/>
        <w:bCs/>
      </w:rPr>
      <w:tblPr/>
      <w:tcPr>
        <w:tcBorders>
          <w:top w:val="double" w:sz="2" w:space="0" w:color="9CC2E5" w:themeColor="accent1" w:themeTint="99"/>
        </w:tcBorders>
      </w:tcPr>
    </w:tblStylePr>
    <w:tblStylePr w:type="firstCol">
      <w:rPr>
        <w:rFonts w:cs="Times New Roman"/>
        <w:b/>
        <w:bCs/>
      </w:rPr>
    </w:tblStylePr>
    <w:tblStylePr w:type="lastCol">
      <w:rPr>
        <w:rFonts w:cs="Times New Roman"/>
        <w:b/>
        <w:bCs/>
      </w:rPr>
    </w:tblStylePr>
  </w:style>
  <w:style w:type="table" w:customStyle="1" w:styleId="Tabulkaseznamu4zvraznn11">
    <w:name w:val="Tabulka seznamu 4 – zvýraznění 11"/>
    <w:basedOn w:val="Normlntabulka"/>
    <w:next w:val="ListTable4Accent1"/>
    <w:uiPriority w:val="49"/>
    <w:rsid w:val="00FA521E"/>
    <w:pPr>
      <w:spacing w:after="0" w:line="240" w:lineRule="auto"/>
    </w:pPr>
    <w:rPr>
      <w:rFonts w:cs="Times New Roman"/>
    </w:rPr>
    <w:tblPr>
      <w:tblStyleRowBandSize w:val="1"/>
      <w:tblStyleColBandSize w:val="1"/>
      <w:tblInd w:w="0" w:type="dxa"/>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tblBorders>
      <w:tblCellMar>
        <w:top w:w="0" w:type="dxa"/>
        <w:left w:w="108" w:type="dxa"/>
        <w:bottom w:w="0" w:type="dxa"/>
        <w:right w:w="108" w:type="dxa"/>
      </w:tblCellMar>
    </w:tblPr>
    <w:tblStylePr w:type="firstRow">
      <w:rPr>
        <w:rFonts w:cs="Times New Roman"/>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tcBorders>
        <w:shd w:val="clear" w:color="auto" w:fill="5B9BD5" w:themeFill="accent1"/>
      </w:tcPr>
    </w:tblStylePr>
    <w:tblStylePr w:type="lastRow">
      <w:rPr>
        <w:rFonts w:cs="Times New Roman"/>
        <w:b/>
        <w:bCs/>
      </w:rPr>
      <w:tblPr/>
      <w:tcPr>
        <w:tcBorders>
          <w:top w:val="double" w:sz="4" w:space="0" w:color="9CC2E5" w:themeColor="accent1" w:themeTint="99"/>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DEEAF6" w:themeFill="accent1" w:themeFillTint="33"/>
      </w:tcPr>
    </w:tblStylePr>
    <w:tblStylePr w:type="band1Horz">
      <w:rPr>
        <w:rFonts w:cs="Times New Roman"/>
      </w:rPr>
      <w:tblPr/>
      <w:tcPr>
        <w:shd w:val="clear" w:color="auto" w:fill="DEEAF6" w:themeFill="accent1" w:themeFillTint="33"/>
      </w:tcPr>
    </w:tblStylePr>
  </w:style>
  <w:style w:type="table" w:customStyle="1" w:styleId="Tabulkasmkou2zvraznn51">
    <w:name w:val="Tabulka s mřížkou 2 – zvýraznění 51"/>
    <w:basedOn w:val="Normlntabulka"/>
    <w:next w:val="GridTable2Accent5"/>
    <w:uiPriority w:val="47"/>
    <w:rsid w:val="00FA521E"/>
    <w:pPr>
      <w:spacing w:after="0" w:line="240" w:lineRule="auto"/>
    </w:pPr>
    <w:rPr>
      <w:rFonts w:cs="Times New Roman"/>
    </w:rPr>
    <w:tblPr>
      <w:tblStyleRowBandSize w:val="1"/>
      <w:tblStyleColBandSize w:val="1"/>
      <w:tblInd w:w="0" w:type="dxa"/>
      <w:tblBorders>
        <w:top w:val="single" w:sz="2" w:space="0" w:color="8EAADB" w:themeColor="accent5" w:themeTint="99"/>
        <w:bottom w:val="single" w:sz="2" w:space="0" w:color="8EAADB" w:themeColor="accent5" w:themeTint="99"/>
        <w:insideH w:val="single" w:sz="2" w:space="0" w:color="8EAADB" w:themeColor="accent5" w:themeTint="99"/>
        <w:insideV w:val="single" w:sz="2" w:space="0" w:color="8EAADB" w:themeColor="accent5" w:themeTint="99"/>
      </w:tblBorders>
      <w:tblCellMar>
        <w:top w:w="0" w:type="dxa"/>
        <w:left w:w="108" w:type="dxa"/>
        <w:bottom w:w="0" w:type="dxa"/>
        <w:right w:w="108" w:type="dxa"/>
      </w:tblCellMar>
    </w:tblPr>
    <w:tblStylePr w:type="firstRow">
      <w:rPr>
        <w:rFonts w:cs="Times New Roman"/>
        <w:b/>
        <w:bCs/>
      </w:rPr>
      <w:tblPr/>
      <w:tcPr>
        <w:tcBorders>
          <w:top w:val="nil"/>
          <w:bottom w:val="single" w:sz="12" w:space="0" w:color="8EAADB" w:themeColor="accent5" w:themeTint="99"/>
          <w:insideH w:val="nil"/>
          <w:insideV w:val="nil"/>
        </w:tcBorders>
        <w:shd w:val="clear" w:color="auto" w:fill="FFFFFF" w:themeFill="background1"/>
      </w:tcPr>
    </w:tblStylePr>
    <w:tblStylePr w:type="lastRow">
      <w:rPr>
        <w:rFonts w:cs="Times New Roman"/>
        <w:b/>
        <w:bCs/>
      </w:rPr>
      <w:tblPr/>
      <w:tcPr>
        <w:tcBorders>
          <w:top w:val="double" w:sz="2" w:space="0" w:color="8EAADB" w:themeColor="accent5" w:themeTint="99"/>
          <w:bottom w:val="nil"/>
          <w:insideH w:val="nil"/>
          <w:insideV w:val="nil"/>
        </w:tcBorders>
        <w:shd w:val="clear" w:color="auto" w:fill="FFFFFF" w:themeFill="background1"/>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D9E2F3" w:themeFill="accent5" w:themeFillTint="33"/>
      </w:tcPr>
    </w:tblStylePr>
    <w:tblStylePr w:type="band1Horz">
      <w:rPr>
        <w:rFonts w:cs="Times New Roman"/>
      </w:rPr>
      <w:tblPr/>
      <w:tcPr>
        <w:shd w:val="clear" w:color="auto" w:fill="D9E2F3" w:themeFill="accent5" w:themeFillTint="33"/>
      </w:tcPr>
    </w:tblStylePr>
  </w:style>
  <w:style w:type="table" w:customStyle="1" w:styleId="Tmavtabulkasmkou5zvraznn51">
    <w:name w:val="Tmavá tabulka s mřížkou 5 – zvýraznění 51"/>
    <w:basedOn w:val="Normlntabulka"/>
    <w:next w:val="GridTable5DarkAccent5"/>
    <w:uiPriority w:val="50"/>
    <w:rsid w:val="00FA521E"/>
    <w:pPr>
      <w:spacing w:after="0" w:line="240" w:lineRule="auto"/>
    </w:pPr>
    <w:rPr>
      <w:rFonts w:cs="Times New Roman"/>
    </w:rPr>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D9E2F3" w:themeFill="accent5" w:themeFillTint="33"/>
    </w:tcPr>
    <w:tblStylePr w:type="firstRow">
      <w:rPr>
        <w:rFonts w:cs="Times New Roman"/>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rFonts w:cs="Times New Roman"/>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rFonts w:cs="Times New Roman"/>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rFonts w:cs="Times New Roman"/>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rPr>
        <w:rFonts w:cs="Times New Roman"/>
      </w:rPr>
      <w:tblPr/>
      <w:tcPr>
        <w:shd w:val="clear" w:color="auto" w:fill="B4C6E7" w:themeFill="accent5" w:themeFillTint="66"/>
      </w:tcPr>
    </w:tblStylePr>
    <w:tblStylePr w:type="band1Horz">
      <w:rPr>
        <w:rFonts w:cs="Times New Roman"/>
      </w:rPr>
      <w:tblPr/>
      <w:tcPr>
        <w:shd w:val="clear" w:color="auto" w:fill="B4C6E7" w:themeFill="accent5" w:themeFillTint="66"/>
      </w:tcPr>
    </w:tblStylePr>
  </w:style>
  <w:style w:type="table" w:customStyle="1" w:styleId="Prosttabulka11">
    <w:name w:val="Prostá tabulka 11"/>
    <w:basedOn w:val="Normlntabulka"/>
    <w:next w:val="PlainTable1"/>
    <w:uiPriority w:val="41"/>
    <w:rsid w:val="00FA521E"/>
    <w:pPr>
      <w:spacing w:after="0" w:line="240" w:lineRule="auto"/>
    </w:pPr>
    <w:rPr>
      <w:rFonts w:cs="Times New Roman"/>
    </w:r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rFonts w:cs="Times New Roman"/>
        <w:b/>
        <w:bCs/>
      </w:rPr>
    </w:tblStylePr>
    <w:tblStylePr w:type="lastRow">
      <w:rPr>
        <w:rFonts w:cs="Times New Roman"/>
        <w:b/>
        <w:bCs/>
      </w:rPr>
      <w:tblPr/>
      <w:tcPr>
        <w:tcBorders>
          <w:top w:val="double" w:sz="4" w:space="0" w:color="BFBFBF" w:themeColor="background1" w:themeShade="BF"/>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F2F2F2" w:themeFill="background1" w:themeFillShade="F2"/>
      </w:tcPr>
    </w:tblStylePr>
    <w:tblStylePr w:type="band1Horz">
      <w:rPr>
        <w:rFonts w:cs="Times New Roman"/>
      </w:rPr>
      <w:tblPr/>
      <w:tcPr>
        <w:shd w:val="clear" w:color="auto" w:fill="F2F2F2" w:themeFill="background1" w:themeFillShade="F2"/>
      </w:tcPr>
    </w:tblStylePr>
  </w:style>
  <w:style w:type="table" w:customStyle="1" w:styleId="Svtlmkatabulky1">
    <w:name w:val="Světlá mřížka tabulky1"/>
    <w:basedOn w:val="Normlntabulka"/>
    <w:next w:val="GridTableLight"/>
    <w:uiPriority w:val="40"/>
    <w:rsid w:val="00FA521E"/>
    <w:pPr>
      <w:spacing w:after="0" w:line="240" w:lineRule="auto"/>
    </w:pPr>
    <w:rPr>
      <w:rFonts w:cs="Times New Roman"/>
    </w:rPr>
    <w:tblPr>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style>
  <w:style w:type="table" w:customStyle="1" w:styleId="Prosttabulka31">
    <w:name w:val="Prostá tabulka 31"/>
    <w:basedOn w:val="Normlntabulka"/>
    <w:next w:val="PlainTable3"/>
    <w:uiPriority w:val="43"/>
    <w:rsid w:val="00FA521E"/>
    <w:pPr>
      <w:spacing w:after="0" w:line="240" w:lineRule="auto"/>
    </w:pPr>
    <w:rPr>
      <w:rFonts w:cs="Times New Roman"/>
    </w:rPr>
    <w:tblPr>
      <w:tblStyleRowBandSize w:val="1"/>
      <w:tblStyleColBandSize w:val="1"/>
      <w:tblInd w:w="0" w:type="dxa"/>
      <w:tblCellMar>
        <w:top w:w="0" w:type="dxa"/>
        <w:left w:w="108" w:type="dxa"/>
        <w:bottom w:w="0" w:type="dxa"/>
        <w:right w:w="108" w:type="dxa"/>
      </w:tblCellMar>
    </w:tblPr>
    <w:tblStylePr w:type="firstRow">
      <w:rPr>
        <w:rFonts w:cs="Times New Roman"/>
        <w:b/>
        <w:bCs/>
        <w:caps/>
      </w:rPr>
      <w:tblPr/>
      <w:tcPr>
        <w:tcBorders>
          <w:bottom w:val="single" w:sz="4" w:space="0" w:color="7F7F7F" w:themeColor="text1" w:themeTint="80"/>
        </w:tcBorders>
      </w:tcPr>
    </w:tblStylePr>
    <w:tblStylePr w:type="lastRow">
      <w:rPr>
        <w:rFonts w:cs="Times New Roman"/>
        <w:b/>
        <w:bCs/>
        <w:caps/>
      </w:rPr>
      <w:tblPr/>
      <w:tcPr>
        <w:tcBorders>
          <w:top w:val="nil"/>
        </w:tcBorders>
      </w:tcPr>
    </w:tblStylePr>
    <w:tblStylePr w:type="firstCol">
      <w:rPr>
        <w:rFonts w:cs="Times New Roman"/>
        <w:b/>
        <w:bCs/>
        <w:caps/>
      </w:rPr>
      <w:tblPr/>
      <w:tcPr>
        <w:tcBorders>
          <w:right w:val="single" w:sz="4" w:space="0" w:color="7F7F7F" w:themeColor="text1" w:themeTint="80"/>
        </w:tcBorders>
      </w:tcPr>
    </w:tblStylePr>
    <w:tblStylePr w:type="lastCol">
      <w:rPr>
        <w:rFonts w:cs="Times New Roman"/>
        <w:b/>
        <w:bCs/>
        <w:caps/>
      </w:rPr>
      <w:tblPr/>
      <w:tcPr>
        <w:tcBorders>
          <w:left w:val="nil"/>
        </w:tcBorders>
      </w:tcPr>
    </w:tblStylePr>
    <w:tblStylePr w:type="band1Vert">
      <w:rPr>
        <w:rFonts w:cs="Times New Roman"/>
      </w:rPr>
      <w:tblPr/>
      <w:tcPr>
        <w:shd w:val="clear" w:color="auto" w:fill="F2F2F2" w:themeFill="background1" w:themeFillShade="F2"/>
      </w:tcPr>
    </w:tblStylePr>
    <w:tblStylePr w:type="band1Horz">
      <w:rPr>
        <w:rFonts w:cs="Times New Roman"/>
      </w:rPr>
      <w:tblPr/>
      <w:tcPr>
        <w:shd w:val="clear" w:color="auto" w:fill="F2F2F2" w:themeFill="background1" w:themeFillShade="F2"/>
      </w:tcPr>
    </w:tblStylePr>
    <w:tblStylePr w:type="neCell">
      <w:rPr>
        <w:rFonts w:cs="Times New Roman"/>
      </w:rPr>
      <w:tblPr/>
      <w:tcPr>
        <w:tcBorders>
          <w:left w:val="nil"/>
        </w:tcBorders>
      </w:tcPr>
    </w:tblStylePr>
    <w:tblStylePr w:type="nwCell">
      <w:rPr>
        <w:rFonts w:cs="Times New Roman"/>
      </w:rPr>
      <w:tblPr/>
      <w:tcPr>
        <w:tcBorders>
          <w:right w:val="nil"/>
        </w:tcBorders>
      </w:tcPr>
    </w:tblStylePr>
  </w:style>
  <w:style w:type="table" w:customStyle="1" w:styleId="Prosttabulka41">
    <w:name w:val="Prostá tabulka 41"/>
    <w:basedOn w:val="Normlntabulka"/>
    <w:next w:val="PlainTable4"/>
    <w:uiPriority w:val="44"/>
    <w:rsid w:val="00FA521E"/>
    <w:pPr>
      <w:spacing w:after="0" w:line="240" w:lineRule="auto"/>
    </w:pPr>
    <w:rPr>
      <w:rFonts w:cs="Times New Roman"/>
    </w:rPr>
    <w:tblPr>
      <w:tblStyleRowBandSize w:val="1"/>
      <w:tblStyleColBandSize w:val="1"/>
      <w:tblInd w:w="0" w:type="dxa"/>
      <w:tblCellMar>
        <w:top w:w="0" w:type="dxa"/>
        <w:left w:w="108" w:type="dxa"/>
        <w:bottom w:w="0" w:type="dxa"/>
        <w:right w:w="108" w:type="dxa"/>
      </w:tblCellMar>
    </w:tblPr>
    <w:tblStylePr w:type="firstRow">
      <w:rPr>
        <w:rFonts w:cs="Times New Roman"/>
        <w:b/>
        <w:bCs/>
      </w:rPr>
    </w:tblStylePr>
    <w:tblStylePr w:type="lastRow">
      <w:rPr>
        <w:rFonts w:cs="Times New Roman"/>
        <w:b/>
        <w:bCs/>
      </w:r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F2F2F2" w:themeFill="background1" w:themeFillShade="F2"/>
      </w:tcPr>
    </w:tblStylePr>
    <w:tblStylePr w:type="band1Horz">
      <w:rPr>
        <w:rFonts w:cs="Times New Roman"/>
      </w:rPr>
      <w:tblPr/>
      <w:tcPr>
        <w:shd w:val="clear" w:color="auto" w:fill="F2F2F2" w:themeFill="background1" w:themeFillShade="F2"/>
      </w:tcPr>
    </w:tblStylePr>
  </w:style>
  <w:style w:type="table" w:customStyle="1" w:styleId="Prosttabulka51">
    <w:name w:val="Prostá tabulka 51"/>
    <w:basedOn w:val="Normlntabulka"/>
    <w:next w:val="PlainTable5"/>
    <w:uiPriority w:val="45"/>
    <w:rsid w:val="00FA521E"/>
    <w:pPr>
      <w:spacing w:after="0" w:line="240" w:lineRule="auto"/>
    </w:pPr>
    <w:rPr>
      <w:rFonts w:cs="Times New Roman"/>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imes New Roman"/>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imes New Roman"/>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imes New Roman"/>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imes New Roman"/>
        <w:i/>
        <w:iCs/>
        <w:sz w:val="26"/>
      </w:rPr>
      <w:tblPr/>
      <w:tcPr>
        <w:tcBorders>
          <w:left w:val="single" w:sz="4" w:space="0" w:color="7F7F7F" w:themeColor="text1" w:themeTint="80"/>
        </w:tcBorders>
        <w:shd w:val="clear" w:color="auto" w:fill="FFFFFF" w:themeFill="background1"/>
      </w:tcPr>
    </w:tblStylePr>
    <w:tblStylePr w:type="band1Vert">
      <w:rPr>
        <w:rFonts w:cs="Times New Roman"/>
      </w:rPr>
      <w:tblPr/>
      <w:tcPr>
        <w:shd w:val="clear" w:color="auto" w:fill="F2F2F2" w:themeFill="background1" w:themeFillShade="F2"/>
      </w:tcPr>
    </w:tblStylePr>
    <w:tblStylePr w:type="band1Horz">
      <w:rPr>
        <w:rFonts w:cs="Times New Roman"/>
      </w:rPr>
      <w:tblPr/>
      <w:tcPr>
        <w:shd w:val="clear" w:color="auto" w:fill="F2F2F2" w:themeFill="background1" w:themeFillShade="F2"/>
      </w:tcPr>
    </w:tblStylePr>
    <w:tblStylePr w:type="neCell">
      <w:rPr>
        <w:rFonts w:cs="Times New Roman"/>
      </w:rPr>
      <w:tblPr/>
      <w:tcPr>
        <w:tcBorders>
          <w:left w:val="nil"/>
        </w:tcBorders>
      </w:tcPr>
    </w:tblStylePr>
    <w:tblStylePr w:type="nwCell">
      <w:rPr>
        <w:rFonts w:cs="Times New Roman"/>
      </w:rPr>
      <w:tblPr/>
      <w:tcPr>
        <w:tcBorders>
          <w:right w:val="nil"/>
        </w:tcBorders>
      </w:tcPr>
    </w:tblStylePr>
    <w:tblStylePr w:type="seCell">
      <w:rPr>
        <w:rFonts w:cs="Times New Roman"/>
      </w:rPr>
      <w:tblPr/>
      <w:tcPr>
        <w:tcBorders>
          <w:left w:val="nil"/>
        </w:tcBorders>
      </w:tcPr>
    </w:tblStylePr>
    <w:tblStylePr w:type="swCell">
      <w:rPr>
        <w:rFonts w:cs="Times New Roman"/>
      </w:rPr>
      <w:tblPr/>
      <w:tcPr>
        <w:tcBorders>
          <w:right w:val="nil"/>
        </w:tcBorders>
      </w:tcPr>
    </w:tblStylePr>
  </w:style>
  <w:style w:type="table" w:customStyle="1" w:styleId="Svtltabulkasmkou1zvraznn31">
    <w:name w:val="Světlá tabulka s mřížkou 1 – zvýraznění 31"/>
    <w:basedOn w:val="Normlntabulka"/>
    <w:next w:val="GridTable1LightAccent3"/>
    <w:uiPriority w:val="46"/>
    <w:rsid w:val="00FA521E"/>
    <w:pPr>
      <w:spacing w:after="0" w:line="240" w:lineRule="auto"/>
    </w:pPr>
    <w:rPr>
      <w:rFonts w:cs="Times New Roman"/>
    </w:rPr>
    <w:tblPr>
      <w:tblStyleRowBandSize w:val="1"/>
      <w:tblStyleColBandSize w:val="1"/>
      <w:tblInd w:w="0" w:type="dxa"/>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CellMar>
        <w:top w:w="0" w:type="dxa"/>
        <w:left w:w="108" w:type="dxa"/>
        <w:bottom w:w="0" w:type="dxa"/>
        <w:right w:w="108" w:type="dxa"/>
      </w:tblCellMar>
    </w:tblPr>
    <w:tblStylePr w:type="firstRow">
      <w:rPr>
        <w:rFonts w:cs="Times New Roman"/>
        <w:b/>
        <w:bCs/>
      </w:rPr>
      <w:tblPr/>
      <w:tcPr>
        <w:tcBorders>
          <w:bottom w:val="single" w:sz="12" w:space="0" w:color="C9C9C9" w:themeColor="accent3" w:themeTint="99"/>
        </w:tcBorders>
      </w:tcPr>
    </w:tblStylePr>
    <w:tblStylePr w:type="lastRow">
      <w:rPr>
        <w:rFonts w:cs="Times New Roman"/>
        <w:b/>
        <w:bCs/>
      </w:rPr>
      <w:tblPr/>
      <w:tcPr>
        <w:tcBorders>
          <w:top w:val="double" w:sz="2" w:space="0" w:color="C9C9C9" w:themeColor="accent3" w:themeTint="99"/>
        </w:tcBorders>
      </w:tcPr>
    </w:tblStylePr>
    <w:tblStylePr w:type="firstCol">
      <w:rPr>
        <w:rFonts w:cs="Times New Roman"/>
        <w:b/>
        <w:bCs/>
      </w:rPr>
    </w:tblStylePr>
    <w:tblStylePr w:type="lastCol">
      <w:rPr>
        <w:rFonts w:cs="Times New Roman"/>
        <w:b/>
        <w:bCs/>
      </w:rPr>
    </w:tblStylePr>
  </w:style>
  <w:style w:type="table" w:customStyle="1" w:styleId="Tmavtabulkasmkou5zvraznn11">
    <w:name w:val="Tmavá tabulka s mřížkou 5 – zvýraznění 11"/>
    <w:basedOn w:val="Normlntabulka"/>
    <w:next w:val="GridTable5DarkAccent1"/>
    <w:uiPriority w:val="50"/>
    <w:rsid w:val="00FA521E"/>
    <w:pPr>
      <w:spacing w:after="0" w:line="240" w:lineRule="auto"/>
    </w:pPr>
    <w:rPr>
      <w:rFonts w:cs="Times New Roman"/>
    </w:rPr>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DEEAF6" w:themeFill="accent1" w:themeFillTint="33"/>
    </w:tcPr>
    <w:tblStylePr w:type="firstRow">
      <w:rPr>
        <w:rFonts w:cs="Times New Roman"/>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rFonts w:cs="Times New Roman"/>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rFonts w:cs="Times New Roman"/>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rFonts w:cs="Times New Roman"/>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rPr>
        <w:rFonts w:cs="Times New Roman"/>
      </w:rPr>
      <w:tblPr/>
      <w:tcPr>
        <w:shd w:val="clear" w:color="auto" w:fill="BDD6EE" w:themeFill="accent1" w:themeFillTint="66"/>
      </w:tcPr>
    </w:tblStylePr>
    <w:tblStylePr w:type="band1Horz">
      <w:rPr>
        <w:rFonts w:cs="Times New Roman"/>
      </w:rPr>
      <w:tblPr/>
      <w:tcPr>
        <w:shd w:val="clear" w:color="auto" w:fill="BDD6EE" w:themeFill="accent1" w:themeFillTint="66"/>
      </w:tcPr>
    </w:tblStylePr>
  </w:style>
  <w:style w:type="table" w:customStyle="1" w:styleId="Barevntabulkasmkou7zvraznn51">
    <w:name w:val="Barevná tabulka s mřížkou 7 – zvýraznění 51"/>
    <w:basedOn w:val="Normlntabulka"/>
    <w:next w:val="GridTable7ColorfulAccent5"/>
    <w:uiPriority w:val="52"/>
    <w:rsid w:val="00FA521E"/>
    <w:pPr>
      <w:spacing w:after="0" w:line="240" w:lineRule="auto"/>
    </w:pPr>
    <w:rPr>
      <w:rFonts w:cs="Times New Roman"/>
      <w:color w:val="2F5496" w:themeColor="accent5" w:themeShade="BF"/>
    </w:rPr>
    <w:tblPr>
      <w:tblStyleRowBandSize w:val="1"/>
      <w:tblStyleColBandSize w:val="1"/>
      <w:tblInd w:w="0" w:type="dxa"/>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CellMar>
        <w:top w:w="0" w:type="dxa"/>
        <w:left w:w="108" w:type="dxa"/>
        <w:bottom w:w="0" w:type="dxa"/>
        <w:right w:w="108" w:type="dxa"/>
      </w:tblCellMar>
    </w:tblPr>
    <w:tblStylePr w:type="firstRow">
      <w:rPr>
        <w:rFonts w:cs="Times New Roman"/>
        <w:b/>
        <w:bCs/>
      </w:rPr>
      <w:tblPr/>
      <w:tcPr>
        <w:tcBorders>
          <w:top w:val="nil"/>
          <w:left w:val="nil"/>
          <w:right w:val="nil"/>
          <w:insideH w:val="nil"/>
          <w:insideV w:val="nil"/>
        </w:tcBorders>
        <w:shd w:val="clear" w:color="auto" w:fill="FFFFFF" w:themeFill="background1"/>
      </w:tcPr>
    </w:tblStylePr>
    <w:tblStylePr w:type="lastRow">
      <w:rPr>
        <w:rFonts w:cs="Times New Roman"/>
        <w:b/>
        <w:bCs/>
      </w:rPr>
      <w:tblPr/>
      <w:tcPr>
        <w:tcBorders>
          <w:left w:val="nil"/>
          <w:bottom w:val="nil"/>
          <w:right w:val="nil"/>
          <w:insideH w:val="nil"/>
          <w:insideV w:val="nil"/>
        </w:tcBorders>
        <w:shd w:val="clear" w:color="auto" w:fill="FFFFFF" w:themeFill="background1"/>
      </w:tcPr>
    </w:tblStylePr>
    <w:tblStylePr w:type="firstCol">
      <w:pPr>
        <w:jc w:val="right"/>
      </w:pPr>
      <w:rPr>
        <w:rFonts w:cs="Times New Roman"/>
        <w:i/>
        <w:iCs/>
      </w:rPr>
      <w:tblPr/>
      <w:tcPr>
        <w:tcBorders>
          <w:top w:val="nil"/>
          <w:left w:val="nil"/>
          <w:bottom w:val="nil"/>
          <w:insideH w:val="nil"/>
          <w:insideV w:val="nil"/>
        </w:tcBorders>
        <w:shd w:val="clear" w:color="auto" w:fill="FFFFFF" w:themeFill="background1"/>
      </w:tcPr>
    </w:tblStylePr>
    <w:tblStylePr w:type="lastCol">
      <w:rPr>
        <w:rFonts w:cs="Times New Roman"/>
        <w:i/>
        <w:iCs/>
      </w:rPr>
      <w:tblPr/>
      <w:tcPr>
        <w:tcBorders>
          <w:top w:val="nil"/>
          <w:bottom w:val="nil"/>
          <w:right w:val="nil"/>
          <w:insideH w:val="nil"/>
          <w:insideV w:val="nil"/>
        </w:tcBorders>
        <w:shd w:val="clear" w:color="auto" w:fill="FFFFFF" w:themeFill="background1"/>
      </w:tcPr>
    </w:tblStylePr>
    <w:tblStylePr w:type="band1Vert">
      <w:rPr>
        <w:rFonts w:cs="Times New Roman"/>
      </w:rPr>
      <w:tblPr/>
      <w:tcPr>
        <w:shd w:val="clear" w:color="auto" w:fill="D9E2F3" w:themeFill="accent5" w:themeFillTint="33"/>
      </w:tcPr>
    </w:tblStylePr>
    <w:tblStylePr w:type="band1Horz">
      <w:rPr>
        <w:rFonts w:cs="Times New Roman"/>
      </w:rPr>
      <w:tblPr/>
      <w:tcPr>
        <w:shd w:val="clear" w:color="auto" w:fill="D9E2F3" w:themeFill="accent5" w:themeFillTint="33"/>
      </w:tcPr>
    </w:tblStylePr>
    <w:tblStylePr w:type="neCell">
      <w:rPr>
        <w:rFonts w:cs="Times New Roman"/>
      </w:rPr>
      <w:tblPr/>
      <w:tcPr>
        <w:tcBorders>
          <w:bottom w:val="single" w:sz="4" w:space="0" w:color="8EAADB" w:themeColor="accent5" w:themeTint="99"/>
        </w:tcBorders>
      </w:tcPr>
    </w:tblStylePr>
    <w:tblStylePr w:type="nwCell">
      <w:rPr>
        <w:rFonts w:cs="Times New Roman"/>
      </w:rPr>
      <w:tblPr/>
      <w:tcPr>
        <w:tcBorders>
          <w:bottom w:val="single" w:sz="4" w:space="0" w:color="8EAADB" w:themeColor="accent5" w:themeTint="99"/>
        </w:tcBorders>
      </w:tcPr>
    </w:tblStylePr>
    <w:tblStylePr w:type="seCell">
      <w:rPr>
        <w:rFonts w:cs="Times New Roman"/>
      </w:rPr>
      <w:tblPr/>
      <w:tcPr>
        <w:tcBorders>
          <w:top w:val="single" w:sz="4" w:space="0" w:color="8EAADB" w:themeColor="accent5" w:themeTint="99"/>
        </w:tcBorders>
      </w:tcPr>
    </w:tblStylePr>
    <w:tblStylePr w:type="swCell">
      <w:rPr>
        <w:rFonts w:cs="Times New Roman"/>
      </w:rPr>
      <w:tblPr/>
      <w:tcPr>
        <w:tcBorders>
          <w:top w:val="single" w:sz="4" w:space="0" w:color="8EAADB" w:themeColor="accent5" w:themeTint="99"/>
        </w:tcBorders>
      </w:tcPr>
    </w:tblStylePr>
  </w:style>
  <w:style w:type="paragraph" w:styleId="Normlnweb">
    <w:name w:val="Normal (Web)"/>
    <w:basedOn w:val="Normln"/>
    <w:uiPriority w:val="99"/>
    <w:semiHidden/>
    <w:unhideWhenUsed/>
    <w:rsid w:val="00C54271"/>
    <w:rPr>
      <w:rFonts w:ascii="Times New Roman" w:hAnsi="Times New Roman" w:cs="Times New Roman"/>
      <w:szCs w:val="24"/>
    </w:rPr>
  </w:style>
  <w:style w:type="table" w:customStyle="1" w:styleId="Tabulkasmkou4zvraznn12">
    <w:name w:val="Tabulka s mřížkou 4 – zvýraznění 12"/>
    <w:basedOn w:val="Normlntabulka"/>
    <w:next w:val="GridTable4Accent1"/>
    <w:uiPriority w:val="49"/>
    <w:rsid w:val="0069204D"/>
    <w:pPr>
      <w:spacing w:after="0" w:line="240" w:lineRule="auto"/>
    </w:pPr>
    <w:rPr>
      <w:rFonts w:cs="Times New Roman"/>
    </w:rPr>
    <w:tblPr>
      <w:tblStyleRowBandSize w:val="1"/>
      <w:tblStyleColBandSize w:val="1"/>
      <w:tblInd w:w="0" w:type="dxa"/>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CellMar>
        <w:top w:w="0" w:type="dxa"/>
        <w:left w:w="108" w:type="dxa"/>
        <w:bottom w:w="0" w:type="dxa"/>
        <w:right w:w="108" w:type="dxa"/>
      </w:tblCellMar>
    </w:tblPr>
    <w:tblStylePr w:type="firstRow">
      <w:rPr>
        <w:rFonts w:cs="Times New Roman"/>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rFonts w:cs="Times New Roman"/>
        <w:b/>
        <w:bCs/>
      </w:rPr>
      <w:tblPr/>
      <w:tcPr>
        <w:tcBorders>
          <w:top w:val="double" w:sz="4" w:space="0" w:color="5B9BD5" w:themeColor="accent1"/>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DEEAF6" w:themeFill="accent1" w:themeFillTint="33"/>
      </w:tcPr>
    </w:tblStylePr>
    <w:tblStylePr w:type="band1Horz">
      <w:rPr>
        <w:rFonts w:cs="Times New Roman"/>
      </w:rPr>
      <w:tblPr/>
      <w:tcPr>
        <w:shd w:val="clear" w:color="auto" w:fill="DEEAF6" w:themeFill="accent1" w:themeFillTint="33"/>
      </w:tcPr>
    </w:tblStylePr>
  </w:style>
  <w:style w:type="table" w:customStyle="1" w:styleId="Tabulkasmkou4zvraznn13">
    <w:name w:val="Tabulka s mřížkou 4 – zvýraznění 13"/>
    <w:basedOn w:val="Normlntabulka"/>
    <w:next w:val="GridTable4Accent1"/>
    <w:uiPriority w:val="49"/>
    <w:rsid w:val="0069204D"/>
    <w:pPr>
      <w:spacing w:after="0" w:line="240" w:lineRule="auto"/>
    </w:pPr>
    <w:rPr>
      <w:rFonts w:cs="Times New Roman"/>
    </w:rPr>
    <w:tblPr>
      <w:tblStyleRowBandSize w:val="1"/>
      <w:tblStyleColBandSize w:val="1"/>
      <w:tblInd w:w="0" w:type="dxa"/>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CellMar>
        <w:top w:w="0" w:type="dxa"/>
        <w:left w:w="108" w:type="dxa"/>
        <w:bottom w:w="0" w:type="dxa"/>
        <w:right w:w="108" w:type="dxa"/>
      </w:tblCellMar>
    </w:tblPr>
    <w:tblStylePr w:type="firstRow">
      <w:rPr>
        <w:rFonts w:cs="Times New Roman"/>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rFonts w:cs="Times New Roman"/>
        <w:b/>
        <w:bCs/>
      </w:rPr>
      <w:tblPr/>
      <w:tcPr>
        <w:tcBorders>
          <w:top w:val="double" w:sz="4" w:space="0" w:color="5B9BD5" w:themeColor="accent1"/>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DEEAF6" w:themeFill="accent1" w:themeFillTint="33"/>
      </w:tcPr>
    </w:tblStylePr>
    <w:tblStylePr w:type="band1Horz">
      <w:rPr>
        <w:rFonts w:cs="Times New Roman"/>
      </w:rPr>
      <w:tblPr/>
      <w:tcPr>
        <w:shd w:val="clear" w:color="auto" w:fill="DEEAF6" w:themeFill="accent1" w:themeFillTint="33"/>
      </w:tcPr>
    </w:tblStylePr>
  </w:style>
</w:styles>
</file>

<file path=word/webSettings.xml><?xml version="1.0" encoding="utf-8"?>
<w:webSettings xmlns:r="http://schemas.openxmlformats.org/officeDocument/2006/relationships" xmlns:w="http://schemas.openxmlformats.org/wordprocessingml/2006/main">
  <w:divs>
    <w:div w:id="117066531">
      <w:bodyDiv w:val="1"/>
      <w:marLeft w:val="0"/>
      <w:marRight w:val="0"/>
      <w:marTop w:val="0"/>
      <w:marBottom w:val="0"/>
      <w:divBdr>
        <w:top w:val="none" w:sz="0" w:space="0" w:color="auto"/>
        <w:left w:val="none" w:sz="0" w:space="0" w:color="auto"/>
        <w:bottom w:val="none" w:sz="0" w:space="0" w:color="auto"/>
        <w:right w:val="none" w:sz="0" w:space="0" w:color="auto"/>
      </w:divBdr>
    </w:div>
    <w:div w:id="184944433">
      <w:bodyDiv w:val="1"/>
      <w:marLeft w:val="0"/>
      <w:marRight w:val="0"/>
      <w:marTop w:val="0"/>
      <w:marBottom w:val="0"/>
      <w:divBdr>
        <w:top w:val="none" w:sz="0" w:space="0" w:color="auto"/>
        <w:left w:val="none" w:sz="0" w:space="0" w:color="auto"/>
        <w:bottom w:val="none" w:sz="0" w:space="0" w:color="auto"/>
        <w:right w:val="none" w:sz="0" w:space="0" w:color="auto"/>
      </w:divBdr>
    </w:div>
    <w:div w:id="295915649">
      <w:bodyDiv w:val="1"/>
      <w:marLeft w:val="0"/>
      <w:marRight w:val="0"/>
      <w:marTop w:val="0"/>
      <w:marBottom w:val="0"/>
      <w:divBdr>
        <w:top w:val="none" w:sz="0" w:space="0" w:color="auto"/>
        <w:left w:val="none" w:sz="0" w:space="0" w:color="auto"/>
        <w:bottom w:val="none" w:sz="0" w:space="0" w:color="auto"/>
        <w:right w:val="none" w:sz="0" w:space="0" w:color="auto"/>
      </w:divBdr>
      <w:divsChild>
        <w:div w:id="1479111298">
          <w:marLeft w:val="547"/>
          <w:marRight w:val="0"/>
          <w:marTop w:val="0"/>
          <w:marBottom w:val="0"/>
          <w:divBdr>
            <w:top w:val="none" w:sz="0" w:space="0" w:color="auto"/>
            <w:left w:val="none" w:sz="0" w:space="0" w:color="auto"/>
            <w:bottom w:val="none" w:sz="0" w:space="0" w:color="auto"/>
            <w:right w:val="none" w:sz="0" w:space="0" w:color="auto"/>
          </w:divBdr>
        </w:div>
      </w:divsChild>
    </w:div>
    <w:div w:id="371685922">
      <w:bodyDiv w:val="1"/>
      <w:marLeft w:val="0"/>
      <w:marRight w:val="0"/>
      <w:marTop w:val="0"/>
      <w:marBottom w:val="0"/>
      <w:divBdr>
        <w:top w:val="none" w:sz="0" w:space="0" w:color="auto"/>
        <w:left w:val="none" w:sz="0" w:space="0" w:color="auto"/>
        <w:bottom w:val="none" w:sz="0" w:space="0" w:color="auto"/>
        <w:right w:val="none" w:sz="0" w:space="0" w:color="auto"/>
      </w:divBdr>
    </w:div>
    <w:div w:id="457800903">
      <w:bodyDiv w:val="1"/>
      <w:marLeft w:val="0"/>
      <w:marRight w:val="0"/>
      <w:marTop w:val="0"/>
      <w:marBottom w:val="0"/>
      <w:divBdr>
        <w:top w:val="none" w:sz="0" w:space="0" w:color="auto"/>
        <w:left w:val="none" w:sz="0" w:space="0" w:color="auto"/>
        <w:bottom w:val="none" w:sz="0" w:space="0" w:color="auto"/>
        <w:right w:val="none" w:sz="0" w:space="0" w:color="auto"/>
      </w:divBdr>
      <w:divsChild>
        <w:div w:id="1454787336">
          <w:marLeft w:val="547"/>
          <w:marRight w:val="0"/>
          <w:marTop w:val="0"/>
          <w:marBottom w:val="0"/>
          <w:divBdr>
            <w:top w:val="none" w:sz="0" w:space="0" w:color="auto"/>
            <w:left w:val="none" w:sz="0" w:space="0" w:color="auto"/>
            <w:bottom w:val="none" w:sz="0" w:space="0" w:color="auto"/>
            <w:right w:val="none" w:sz="0" w:space="0" w:color="auto"/>
          </w:divBdr>
        </w:div>
      </w:divsChild>
    </w:div>
    <w:div w:id="513762513">
      <w:bodyDiv w:val="1"/>
      <w:marLeft w:val="0"/>
      <w:marRight w:val="0"/>
      <w:marTop w:val="0"/>
      <w:marBottom w:val="0"/>
      <w:divBdr>
        <w:top w:val="none" w:sz="0" w:space="0" w:color="auto"/>
        <w:left w:val="none" w:sz="0" w:space="0" w:color="auto"/>
        <w:bottom w:val="none" w:sz="0" w:space="0" w:color="auto"/>
        <w:right w:val="none" w:sz="0" w:space="0" w:color="auto"/>
      </w:divBdr>
    </w:div>
    <w:div w:id="619606807">
      <w:bodyDiv w:val="1"/>
      <w:marLeft w:val="0"/>
      <w:marRight w:val="0"/>
      <w:marTop w:val="0"/>
      <w:marBottom w:val="0"/>
      <w:divBdr>
        <w:top w:val="none" w:sz="0" w:space="0" w:color="auto"/>
        <w:left w:val="none" w:sz="0" w:space="0" w:color="auto"/>
        <w:bottom w:val="none" w:sz="0" w:space="0" w:color="auto"/>
        <w:right w:val="none" w:sz="0" w:space="0" w:color="auto"/>
      </w:divBdr>
    </w:div>
    <w:div w:id="662395266">
      <w:bodyDiv w:val="1"/>
      <w:marLeft w:val="0"/>
      <w:marRight w:val="0"/>
      <w:marTop w:val="0"/>
      <w:marBottom w:val="0"/>
      <w:divBdr>
        <w:top w:val="none" w:sz="0" w:space="0" w:color="auto"/>
        <w:left w:val="none" w:sz="0" w:space="0" w:color="auto"/>
        <w:bottom w:val="none" w:sz="0" w:space="0" w:color="auto"/>
        <w:right w:val="none" w:sz="0" w:space="0" w:color="auto"/>
      </w:divBdr>
    </w:div>
    <w:div w:id="675694176">
      <w:bodyDiv w:val="1"/>
      <w:marLeft w:val="0"/>
      <w:marRight w:val="0"/>
      <w:marTop w:val="0"/>
      <w:marBottom w:val="0"/>
      <w:divBdr>
        <w:top w:val="none" w:sz="0" w:space="0" w:color="auto"/>
        <w:left w:val="none" w:sz="0" w:space="0" w:color="auto"/>
        <w:bottom w:val="none" w:sz="0" w:space="0" w:color="auto"/>
        <w:right w:val="none" w:sz="0" w:space="0" w:color="auto"/>
      </w:divBdr>
    </w:div>
    <w:div w:id="864366450">
      <w:bodyDiv w:val="1"/>
      <w:marLeft w:val="0"/>
      <w:marRight w:val="0"/>
      <w:marTop w:val="0"/>
      <w:marBottom w:val="0"/>
      <w:divBdr>
        <w:top w:val="none" w:sz="0" w:space="0" w:color="auto"/>
        <w:left w:val="none" w:sz="0" w:space="0" w:color="auto"/>
        <w:bottom w:val="none" w:sz="0" w:space="0" w:color="auto"/>
        <w:right w:val="none" w:sz="0" w:space="0" w:color="auto"/>
      </w:divBdr>
    </w:div>
    <w:div w:id="868682556">
      <w:bodyDiv w:val="1"/>
      <w:marLeft w:val="0"/>
      <w:marRight w:val="0"/>
      <w:marTop w:val="0"/>
      <w:marBottom w:val="0"/>
      <w:divBdr>
        <w:top w:val="none" w:sz="0" w:space="0" w:color="auto"/>
        <w:left w:val="none" w:sz="0" w:space="0" w:color="auto"/>
        <w:bottom w:val="none" w:sz="0" w:space="0" w:color="auto"/>
        <w:right w:val="none" w:sz="0" w:space="0" w:color="auto"/>
      </w:divBdr>
    </w:div>
    <w:div w:id="900677413">
      <w:bodyDiv w:val="1"/>
      <w:marLeft w:val="0"/>
      <w:marRight w:val="0"/>
      <w:marTop w:val="0"/>
      <w:marBottom w:val="0"/>
      <w:divBdr>
        <w:top w:val="none" w:sz="0" w:space="0" w:color="auto"/>
        <w:left w:val="none" w:sz="0" w:space="0" w:color="auto"/>
        <w:bottom w:val="none" w:sz="0" w:space="0" w:color="auto"/>
        <w:right w:val="none" w:sz="0" w:space="0" w:color="auto"/>
      </w:divBdr>
    </w:div>
    <w:div w:id="929696707">
      <w:bodyDiv w:val="1"/>
      <w:marLeft w:val="0"/>
      <w:marRight w:val="0"/>
      <w:marTop w:val="0"/>
      <w:marBottom w:val="0"/>
      <w:divBdr>
        <w:top w:val="none" w:sz="0" w:space="0" w:color="auto"/>
        <w:left w:val="none" w:sz="0" w:space="0" w:color="auto"/>
        <w:bottom w:val="none" w:sz="0" w:space="0" w:color="auto"/>
        <w:right w:val="none" w:sz="0" w:space="0" w:color="auto"/>
      </w:divBdr>
    </w:div>
    <w:div w:id="1198082672">
      <w:bodyDiv w:val="1"/>
      <w:marLeft w:val="0"/>
      <w:marRight w:val="0"/>
      <w:marTop w:val="0"/>
      <w:marBottom w:val="0"/>
      <w:divBdr>
        <w:top w:val="none" w:sz="0" w:space="0" w:color="auto"/>
        <w:left w:val="none" w:sz="0" w:space="0" w:color="auto"/>
        <w:bottom w:val="none" w:sz="0" w:space="0" w:color="auto"/>
        <w:right w:val="none" w:sz="0" w:space="0" w:color="auto"/>
      </w:divBdr>
      <w:divsChild>
        <w:div w:id="609170821">
          <w:marLeft w:val="547"/>
          <w:marRight w:val="0"/>
          <w:marTop w:val="0"/>
          <w:marBottom w:val="0"/>
          <w:divBdr>
            <w:top w:val="none" w:sz="0" w:space="0" w:color="auto"/>
            <w:left w:val="none" w:sz="0" w:space="0" w:color="auto"/>
            <w:bottom w:val="none" w:sz="0" w:space="0" w:color="auto"/>
            <w:right w:val="none" w:sz="0" w:space="0" w:color="auto"/>
          </w:divBdr>
        </w:div>
      </w:divsChild>
    </w:div>
    <w:div w:id="1589922944">
      <w:bodyDiv w:val="1"/>
      <w:marLeft w:val="0"/>
      <w:marRight w:val="0"/>
      <w:marTop w:val="0"/>
      <w:marBottom w:val="0"/>
      <w:divBdr>
        <w:top w:val="none" w:sz="0" w:space="0" w:color="auto"/>
        <w:left w:val="none" w:sz="0" w:space="0" w:color="auto"/>
        <w:bottom w:val="none" w:sz="0" w:space="0" w:color="auto"/>
        <w:right w:val="none" w:sz="0" w:space="0" w:color="auto"/>
      </w:divBdr>
    </w:div>
    <w:div w:id="1649558094">
      <w:bodyDiv w:val="1"/>
      <w:marLeft w:val="0"/>
      <w:marRight w:val="0"/>
      <w:marTop w:val="0"/>
      <w:marBottom w:val="0"/>
      <w:divBdr>
        <w:top w:val="none" w:sz="0" w:space="0" w:color="auto"/>
        <w:left w:val="none" w:sz="0" w:space="0" w:color="auto"/>
        <w:bottom w:val="none" w:sz="0" w:space="0" w:color="auto"/>
        <w:right w:val="none" w:sz="0" w:space="0" w:color="auto"/>
      </w:divBdr>
    </w:div>
    <w:div w:id="1673558835">
      <w:bodyDiv w:val="1"/>
      <w:marLeft w:val="0"/>
      <w:marRight w:val="0"/>
      <w:marTop w:val="0"/>
      <w:marBottom w:val="0"/>
      <w:divBdr>
        <w:top w:val="none" w:sz="0" w:space="0" w:color="auto"/>
        <w:left w:val="none" w:sz="0" w:space="0" w:color="auto"/>
        <w:bottom w:val="none" w:sz="0" w:space="0" w:color="auto"/>
        <w:right w:val="none" w:sz="0" w:space="0" w:color="auto"/>
      </w:divBdr>
    </w:div>
    <w:div w:id="1676954766">
      <w:bodyDiv w:val="1"/>
      <w:marLeft w:val="0"/>
      <w:marRight w:val="0"/>
      <w:marTop w:val="0"/>
      <w:marBottom w:val="0"/>
      <w:divBdr>
        <w:top w:val="none" w:sz="0" w:space="0" w:color="auto"/>
        <w:left w:val="none" w:sz="0" w:space="0" w:color="auto"/>
        <w:bottom w:val="none" w:sz="0" w:space="0" w:color="auto"/>
        <w:right w:val="none" w:sz="0" w:space="0" w:color="auto"/>
      </w:divBdr>
    </w:div>
    <w:div w:id="1741370688">
      <w:bodyDiv w:val="1"/>
      <w:marLeft w:val="0"/>
      <w:marRight w:val="0"/>
      <w:marTop w:val="0"/>
      <w:marBottom w:val="0"/>
      <w:divBdr>
        <w:top w:val="none" w:sz="0" w:space="0" w:color="auto"/>
        <w:left w:val="none" w:sz="0" w:space="0" w:color="auto"/>
        <w:bottom w:val="none" w:sz="0" w:space="0" w:color="auto"/>
        <w:right w:val="none" w:sz="0" w:space="0" w:color="auto"/>
      </w:divBdr>
    </w:div>
    <w:div w:id="1876772005">
      <w:bodyDiv w:val="1"/>
      <w:marLeft w:val="0"/>
      <w:marRight w:val="0"/>
      <w:marTop w:val="0"/>
      <w:marBottom w:val="0"/>
      <w:divBdr>
        <w:top w:val="none" w:sz="0" w:space="0" w:color="auto"/>
        <w:left w:val="none" w:sz="0" w:space="0" w:color="auto"/>
        <w:bottom w:val="none" w:sz="0" w:space="0" w:color="auto"/>
        <w:right w:val="none" w:sz="0" w:space="0" w:color="auto"/>
      </w:divBdr>
    </w:div>
    <w:div w:id="1911311806">
      <w:bodyDiv w:val="1"/>
      <w:marLeft w:val="0"/>
      <w:marRight w:val="0"/>
      <w:marTop w:val="0"/>
      <w:marBottom w:val="0"/>
      <w:divBdr>
        <w:top w:val="none" w:sz="0" w:space="0" w:color="auto"/>
        <w:left w:val="none" w:sz="0" w:space="0" w:color="auto"/>
        <w:bottom w:val="none" w:sz="0" w:space="0" w:color="auto"/>
        <w:right w:val="none" w:sz="0" w:space="0" w:color="auto"/>
      </w:divBdr>
    </w:div>
    <w:div w:id="1947692300">
      <w:bodyDiv w:val="1"/>
      <w:marLeft w:val="0"/>
      <w:marRight w:val="0"/>
      <w:marTop w:val="0"/>
      <w:marBottom w:val="0"/>
      <w:divBdr>
        <w:top w:val="none" w:sz="0" w:space="0" w:color="auto"/>
        <w:left w:val="none" w:sz="0" w:space="0" w:color="auto"/>
        <w:bottom w:val="none" w:sz="0" w:space="0" w:color="auto"/>
        <w:right w:val="none" w:sz="0" w:space="0" w:color="auto"/>
      </w:divBdr>
    </w:div>
    <w:div w:id="2048600763">
      <w:bodyDiv w:val="1"/>
      <w:marLeft w:val="0"/>
      <w:marRight w:val="0"/>
      <w:marTop w:val="0"/>
      <w:marBottom w:val="0"/>
      <w:divBdr>
        <w:top w:val="none" w:sz="0" w:space="0" w:color="auto"/>
        <w:left w:val="none" w:sz="0" w:space="0" w:color="auto"/>
        <w:bottom w:val="none" w:sz="0" w:space="0" w:color="auto"/>
        <w:right w:val="none" w:sz="0" w:space="0" w:color="auto"/>
      </w:divBdr>
    </w:div>
    <w:div w:id="20880665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diagramLayout" Target="diagrams/layout1.xml"/><Relationship Id="rId26" Type="http://schemas.openxmlformats.org/officeDocument/2006/relationships/chart" Target="charts/chart1.xml"/><Relationship Id="rId39" Type="http://schemas.openxmlformats.org/officeDocument/2006/relationships/footer" Target="footer4.xml"/><Relationship Id="rId21" Type="http://schemas.microsoft.com/office/2007/relationships/diagramDrawing" Target="diagrams/drawing1.xml"/><Relationship Id="rId34" Type="http://schemas.openxmlformats.org/officeDocument/2006/relationships/chart" Target="charts/chart6.xml"/><Relationship Id="rId42" Type="http://schemas.openxmlformats.org/officeDocument/2006/relationships/chart" Target="charts/chart8.xml"/><Relationship Id="rId47" Type="http://schemas.openxmlformats.org/officeDocument/2006/relationships/chart" Target="charts/chart13.xml"/><Relationship Id="rId50" Type="http://schemas.openxmlformats.org/officeDocument/2006/relationships/chart" Target="charts/chart16.xml"/><Relationship Id="rId55" Type="http://schemas.openxmlformats.org/officeDocument/2006/relationships/image" Target="media/image16.jpeg"/><Relationship Id="rId63" Type="http://schemas.openxmlformats.org/officeDocument/2006/relationships/image" Target="media/image24.jpeg"/><Relationship Id="rId68" Type="http://schemas.openxmlformats.org/officeDocument/2006/relationships/theme" Target="theme/theme1.xml"/><Relationship Id="rId7" Type="http://schemas.openxmlformats.org/officeDocument/2006/relationships/footnotes" Target="footnotes.xml"/><Relationship Id="rId2" Type="http://schemas.openxmlformats.org/officeDocument/2006/relationships/customXml" Target="../customXml/item2.xml"/><Relationship Id="rId16" Type="http://schemas.openxmlformats.org/officeDocument/2006/relationships/header" Target="header3.xml"/><Relationship Id="rId29" Type="http://schemas.openxmlformats.org/officeDocument/2006/relationships/chart" Target="charts/chart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24" Type="http://schemas.openxmlformats.org/officeDocument/2006/relationships/image" Target="media/image6.png"/><Relationship Id="rId32" Type="http://schemas.openxmlformats.org/officeDocument/2006/relationships/image" Target="media/image10.png"/><Relationship Id="rId37" Type="http://schemas.openxmlformats.org/officeDocument/2006/relationships/hyperlink" Target="file:///C:\!Spolecny\Sd&#237;len&#253;\!!%20Cho&#357;&#225;nky\2017%20-%20Strategick&#253;%20rozvojov&#253;%20pl&#225;n%20obce\2017_06_26_SRP_Cho&#357;&#225;nky_PO%20REVIZI%20LR.docx" TargetMode="External"/><Relationship Id="rId40" Type="http://schemas.openxmlformats.org/officeDocument/2006/relationships/header" Target="header5.xml"/><Relationship Id="rId45" Type="http://schemas.openxmlformats.org/officeDocument/2006/relationships/chart" Target="charts/chart11.xml"/><Relationship Id="rId53" Type="http://schemas.openxmlformats.org/officeDocument/2006/relationships/image" Target="media/image14.jpeg"/><Relationship Id="rId58" Type="http://schemas.openxmlformats.org/officeDocument/2006/relationships/image" Target="media/image19.jpeg"/><Relationship Id="rId66" Type="http://schemas.openxmlformats.org/officeDocument/2006/relationships/image" Target="media/image27.jpeg"/><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image" Target="media/image5.png"/><Relationship Id="rId28" Type="http://schemas.openxmlformats.org/officeDocument/2006/relationships/image" Target="media/image8.png"/><Relationship Id="rId36" Type="http://schemas.openxmlformats.org/officeDocument/2006/relationships/hyperlink" Target="http://www.chotanky.cz" TargetMode="External"/><Relationship Id="rId49" Type="http://schemas.openxmlformats.org/officeDocument/2006/relationships/chart" Target="charts/chart15.xml"/><Relationship Id="rId57" Type="http://schemas.openxmlformats.org/officeDocument/2006/relationships/image" Target="media/image18.jpeg"/><Relationship Id="rId61" Type="http://schemas.openxmlformats.org/officeDocument/2006/relationships/image" Target="media/image22.jpeg"/><Relationship Id="rId10" Type="http://schemas.openxmlformats.org/officeDocument/2006/relationships/image" Target="media/image2.jpeg"/><Relationship Id="rId19" Type="http://schemas.openxmlformats.org/officeDocument/2006/relationships/diagramQuickStyle" Target="diagrams/quickStyle1.xml"/><Relationship Id="rId31" Type="http://schemas.openxmlformats.org/officeDocument/2006/relationships/image" Target="media/image9.png"/><Relationship Id="rId44" Type="http://schemas.openxmlformats.org/officeDocument/2006/relationships/chart" Target="charts/chart10.xml"/><Relationship Id="rId52" Type="http://schemas.openxmlformats.org/officeDocument/2006/relationships/image" Target="media/image13.jpeg"/><Relationship Id="rId60" Type="http://schemas.openxmlformats.org/officeDocument/2006/relationships/image" Target="media/image21.jpeg"/><Relationship Id="rId65" Type="http://schemas.openxmlformats.org/officeDocument/2006/relationships/image" Target="media/image26.jpeg"/><Relationship Id="rId4" Type="http://schemas.openxmlformats.org/officeDocument/2006/relationships/styles" Target="styles.xml"/><Relationship Id="rId9" Type="http://schemas.openxmlformats.org/officeDocument/2006/relationships/image" Target="media/image1.gif"/><Relationship Id="rId14" Type="http://schemas.openxmlformats.org/officeDocument/2006/relationships/header" Target="header2.xml"/><Relationship Id="rId22" Type="http://schemas.openxmlformats.org/officeDocument/2006/relationships/image" Target="media/image4.png"/><Relationship Id="rId27" Type="http://schemas.openxmlformats.org/officeDocument/2006/relationships/chart" Target="charts/chart2.xml"/><Relationship Id="rId30" Type="http://schemas.openxmlformats.org/officeDocument/2006/relationships/chart" Target="charts/chart4.xml"/><Relationship Id="rId35" Type="http://schemas.openxmlformats.org/officeDocument/2006/relationships/image" Target="media/image11.png"/><Relationship Id="rId43" Type="http://schemas.openxmlformats.org/officeDocument/2006/relationships/chart" Target="charts/chart9.xml"/><Relationship Id="rId48" Type="http://schemas.openxmlformats.org/officeDocument/2006/relationships/chart" Target="charts/chart14.xml"/><Relationship Id="rId56" Type="http://schemas.openxmlformats.org/officeDocument/2006/relationships/image" Target="media/image17.jpeg"/><Relationship Id="rId64" Type="http://schemas.openxmlformats.org/officeDocument/2006/relationships/image" Target="media/image25.jpeg"/><Relationship Id="rId8" Type="http://schemas.openxmlformats.org/officeDocument/2006/relationships/endnotes" Target="endnotes.xml"/><Relationship Id="rId51" Type="http://schemas.openxmlformats.org/officeDocument/2006/relationships/image" Target="media/image12.jpeg"/><Relationship Id="rId3" Type="http://schemas.openxmlformats.org/officeDocument/2006/relationships/numbering" Target="numbering.xml"/><Relationship Id="rId12" Type="http://schemas.openxmlformats.org/officeDocument/2006/relationships/header" Target="header1.xml"/><Relationship Id="rId17" Type="http://schemas.openxmlformats.org/officeDocument/2006/relationships/diagramData" Target="diagrams/data1.xml"/><Relationship Id="rId25" Type="http://schemas.openxmlformats.org/officeDocument/2006/relationships/image" Target="media/image7.png"/><Relationship Id="rId33" Type="http://schemas.openxmlformats.org/officeDocument/2006/relationships/chart" Target="charts/chart5.xml"/><Relationship Id="rId38" Type="http://schemas.openxmlformats.org/officeDocument/2006/relationships/header" Target="header4.xml"/><Relationship Id="rId46" Type="http://schemas.openxmlformats.org/officeDocument/2006/relationships/chart" Target="charts/chart12.xml"/><Relationship Id="rId59" Type="http://schemas.openxmlformats.org/officeDocument/2006/relationships/image" Target="media/image20.jpeg"/><Relationship Id="rId67" Type="http://schemas.openxmlformats.org/officeDocument/2006/relationships/fontTable" Target="fontTable.xml"/><Relationship Id="rId20" Type="http://schemas.openxmlformats.org/officeDocument/2006/relationships/diagramColors" Target="diagrams/colors1.xml"/><Relationship Id="rId41" Type="http://schemas.openxmlformats.org/officeDocument/2006/relationships/chart" Target="charts/chart7.xml"/><Relationship Id="rId54" Type="http://schemas.openxmlformats.org/officeDocument/2006/relationships/image" Target="media/image15.jpeg"/><Relationship Id="rId62" Type="http://schemas.openxmlformats.org/officeDocument/2006/relationships/image" Target="media/image23.jpeg"/></Relationships>
</file>

<file path=word/_rels/footer2.xml.rels><?xml version="1.0" encoding="UTF-8" standalone="yes"?>
<Relationships xmlns="http://schemas.openxmlformats.org/package/2006/relationships"><Relationship Id="rId1" Type="http://schemas.openxmlformats.org/officeDocument/2006/relationships/image" Target="media/image3.gif"/></Relationships>
</file>

<file path=word/_rels/footer3.xml.rels><?xml version="1.0" encoding="UTF-8" standalone="yes"?>
<Relationships xmlns="http://schemas.openxmlformats.org/package/2006/relationships"><Relationship Id="rId1" Type="http://schemas.openxmlformats.org/officeDocument/2006/relationships/image" Target="media/image3.gif"/></Relationships>
</file>

<file path=word/_rels/footer4.xml.rels><?xml version="1.0" encoding="UTF-8" standalone="yes"?>
<Relationships xmlns="http://schemas.openxmlformats.org/package/2006/relationships"><Relationship Id="rId1" Type="http://schemas.openxmlformats.org/officeDocument/2006/relationships/image" Target="media/image3.gif"/></Relationships>
</file>

<file path=word/charts/_rels/chart1.xml.rels><?xml version="1.0" encoding="UTF-8" standalone="yes"?>
<Relationships xmlns="http://schemas.openxmlformats.org/package/2006/relationships"><Relationship Id="rId2" Type="http://schemas.openxmlformats.org/officeDocument/2006/relationships/oleObject" Target="file:///C:\Users\Ji&#345;&#237;%20Stoupa\Downloads\cas_rada_212119.xlsx" TargetMode="External"/><Relationship Id="rId1" Type="http://schemas.openxmlformats.org/officeDocument/2006/relationships/themeOverride" Target="../theme/themeOverride1.xml"/></Relationships>
</file>

<file path=word/charts/_rels/chart2.xml.rels><?xml version="1.0" encoding="UTF-8" standalone="yes"?>
<Relationships xmlns="http://schemas.openxmlformats.org/package/2006/relationships"><Relationship Id="rId2" Type="http://schemas.openxmlformats.org/officeDocument/2006/relationships/oleObject" Target="file:///C:\Users\Ji&#345;&#237;%20Stoupa\Downloads\cz0208.xlsx" TargetMode="External"/><Relationship Id="rId1" Type="http://schemas.openxmlformats.org/officeDocument/2006/relationships/themeOverride" Target="../theme/themeOverride2.xml"/></Relationships>
</file>

<file path=word/charts/_rels/chart3.xml.rels><?xml version="1.0" encoding="UTF-8" standalone="yes"?>
<Relationships xmlns="http://schemas.openxmlformats.org/package/2006/relationships"><Relationship Id="rId3" Type="http://schemas.openxmlformats.org/officeDocument/2006/relationships/chartUserShapes" Target="../drawings/drawing1.xml"/><Relationship Id="rId2" Type="http://schemas.openxmlformats.org/officeDocument/2006/relationships/oleObject" Target="file:///C:\Users\Ji&#345;&#237;%20Stoupa\Downloads\cz0208.xlsx" TargetMode="External"/><Relationship Id="rId1" Type="http://schemas.openxmlformats.org/officeDocument/2006/relationships/themeOverride" Target="../theme/themeOverride3.xml"/></Relationships>
</file>

<file path=word/charts/_rels/chart4.xml.rels><?xml version="1.0" encoding="UTF-8" standalone="yes"?>
<Relationships xmlns="http://schemas.openxmlformats.org/package/2006/relationships"><Relationship Id="rId2" Type="http://schemas.openxmlformats.org/officeDocument/2006/relationships/oleObject" Target="file:///C:\Users\Ji&#345;&#237;%20Stoupa\Downloads\cz0208.xlsx" TargetMode="External"/><Relationship Id="rId1" Type="http://schemas.openxmlformats.org/officeDocument/2006/relationships/themeOverride" Target="../theme/themeOverride4.xml"/></Relationships>
</file>

<file path=word/charts/_rels/chart5.xml.rels><?xml version="1.0" encoding="UTF-8" standalone="yes"?>
<Relationships xmlns="http://schemas.openxmlformats.org/package/2006/relationships"><Relationship Id="rId2" Type="http://schemas.openxmlformats.org/officeDocument/2006/relationships/oleObject" Target="file:///\\192.168.1.200\!Spolecny\Sd&#237;len&#253;\!!%20Cho&#357;&#225;nky\2017%20-%20Strategick&#253;%20rozvojov&#253;%20pl&#225;n%20obce\data%20Cho&#357;&#225;nky.xlsx" TargetMode="External"/><Relationship Id="rId1" Type="http://schemas.openxmlformats.org/officeDocument/2006/relationships/themeOverride" Target="../theme/themeOverride5.xml"/></Relationships>
</file>

<file path=word/charts/_rels/chart6.xml.rels><?xml version="1.0" encoding="UTF-8" standalone="yes"?>
<Relationships xmlns="http://schemas.openxmlformats.org/package/2006/relationships"><Relationship Id="rId2" Type="http://schemas.openxmlformats.org/officeDocument/2006/relationships/oleObject" Target="file:///C:\Users\Michala%20Hor&#225;&#269;kov&#225;\Desktop\Cho&#357;&#225;nky.ods" TargetMode="External"/><Relationship Id="rId1" Type="http://schemas.openxmlformats.org/officeDocument/2006/relationships/themeOverride" Target="../theme/themeOverride6.xml"/></Relationships>
</file>

<file path=word/charts/_rels/chart7.xml.rels><?xml version="1.0" encoding="UTF-8" standalone="yes"?>
<Relationships xmlns="http://schemas.openxmlformats.org/package/2006/relationships"><Relationship Id="rId1" Type="http://schemas.openxmlformats.org/officeDocument/2006/relationships/oleObject" Target="NULL" TargetMode="External"/></Relationships>
</file>

<file path=word/charts/_rels/chart8.xml.rels><?xml version="1.0" encoding="UTF-8" standalone="yes"?>
<Relationships xmlns="http://schemas.openxmlformats.org/package/2006/relationships"><Relationship Id="rId1" Type="http://schemas.openxmlformats.org/officeDocument/2006/relationships/oleObject" Target="NULL" TargetMode="External"/></Relationships>
</file>

<file path=word/charts/_rels/chart9.xml.rels><?xml version="1.0" encoding="UTF-8" standalone="yes"?>
<Relationships xmlns="http://schemas.openxmlformats.org/package/2006/relationships"><Relationship Id="rId1" Type="http://schemas.openxmlformats.org/officeDocument/2006/relationships/oleObject" Target="NULL" TargetMode="External"/></Relationships>
</file>

<file path=word/charts/_rels/chart10.xml.rels><?xml version="1.0" encoding="UTF-8" standalone="yes"?>
<Relationships xmlns="http://schemas.openxmlformats.org/package/2006/relationships"><Relationship Id="rId1" Type="http://schemas.openxmlformats.org/officeDocument/2006/relationships/oleObject" Target="NULL" TargetMode="External"/></Relationships>
</file>

<file path=word/charts/_rels/chart11.xml.rels><?xml version="1.0" encoding="UTF-8" standalone="yes"?>
<Relationships xmlns="http://schemas.openxmlformats.org/package/2006/relationships"><Relationship Id="rId2" Type="http://schemas.openxmlformats.org/officeDocument/2006/relationships/oleObject" Target="NULL" TargetMode="External"/><Relationship Id="rId1" Type="http://schemas.openxmlformats.org/officeDocument/2006/relationships/themeOverride" Target="../theme/themeOverride7.xml"/></Relationships>
</file>

<file path=word/charts/_rels/chart12.xml.rels><?xml version="1.0" encoding="UTF-8" standalone="yes"?>
<Relationships xmlns="http://schemas.openxmlformats.org/package/2006/relationships"><Relationship Id="rId2" Type="http://schemas.openxmlformats.org/officeDocument/2006/relationships/oleObject" Target="NULL" TargetMode="External"/><Relationship Id="rId1" Type="http://schemas.openxmlformats.org/officeDocument/2006/relationships/themeOverride" Target="../theme/themeOverride8.xml"/></Relationships>
</file>

<file path=word/charts/_rels/chart13.xml.rels><?xml version="1.0" encoding="UTF-8" standalone="yes"?>
<Relationships xmlns="http://schemas.openxmlformats.org/package/2006/relationships"><Relationship Id="rId1" Type="http://schemas.openxmlformats.org/officeDocument/2006/relationships/oleObject" Target="NULL" TargetMode="External"/></Relationships>
</file>

<file path=word/charts/_rels/chart14.xml.rels><?xml version="1.0" encoding="UTF-8" standalone="yes"?>
<Relationships xmlns="http://schemas.openxmlformats.org/package/2006/relationships"><Relationship Id="rId1" Type="http://schemas.openxmlformats.org/officeDocument/2006/relationships/oleObject" Target="NULL" TargetMode="External"/></Relationships>
</file>

<file path=word/charts/_rels/chart15.xml.rels><?xml version="1.0" encoding="UTF-8" standalone="yes"?>
<Relationships xmlns="http://schemas.openxmlformats.org/package/2006/relationships"><Relationship Id="rId2" Type="http://schemas.openxmlformats.org/officeDocument/2006/relationships/oleObject" Target="NULL" TargetMode="External"/><Relationship Id="rId1" Type="http://schemas.openxmlformats.org/officeDocument/2006/relationships/themeOverride" Target="../theme/themeOverride9.xml"/></Relationships>
</file>

<file path=word/charts/_rels/chart16.xml.rels><?xml version="1.0" encoding="UTF-8" standalone="yes"?>
<Relationships xmlns="http://schemas.openxmlformats.org/package/2006/relationships"><Relationship Id="rId1" Type="http://schemas.openxmlformats.org/officeDocument/2006/relationships/oleObject" Target="NULL" TargetMode="External"/></Relationships>
</file>

<file path=word/charts/chart1.xml><?xml version="1.0" encoding="utf-8"?>
<c:chartSpace xmlns:c="http://schemas.openxmlformats.org/drawingml/2006/chart" xmlns:a="http://schemas.openxmlformats.org/drawingml/2006/main" xmlns:r="http://schemas.openxmlformats.org/officeDocument/2006/relationships">
  <c:lang val="cs-CZ"/>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r>
              <a:rPr lang="cs-CZ"/>
              <a:t>Přírůstek obyvatel v ORP Poděbrady</a:t>
            </a:r>
          </a:p>
        </c:rich>
      </c:tx>
      <c:spPr>
        <a:noFill/>
        <a:ln>
          <a:noFill/>
        </a:ln>
        <a:effectLst/>
      </c:spPr>
    </c:title>
    <c:plotArea>
      <c:layout/>
      <c:barChart>
        <c:barDir val="col"/>
        <c:grouping val="clustered"/>
        <c:ser>
          <c:idx val="2"/>
          <c:order val="0"/>
          <c:tx>
            <c:strRef>
              <c:f>List1!$A$3</c:f>
              <c:strCache>
                <c:ptCount val="1"/>
                <c:pt idx="0">
                  <c:v>Přirozený přírůstek obyvatel (narození - zemřelí)</c:v>
                </c:pt>
              </c:strCache>
            </c:strRef>
          </c:tx>
          <c:spPr>
            <a:solidFill>
              <a:schemeClr val="accent3">
                <a:alpha val="85000"/>
              </a:schemeClr>
            </a:solidFill>
            <a:ln w="9525" cap="flat" cmpd="sng" algn="ctr">
              <a:solidFill>
                <a:schemeClr val="lt1">
                  <a:alpha val="50000"/>
                </a:schemeClr>
              </a:solidFill>
              <a:round/>
            </a:ln>
            <a:effectLst/>
          </c:spPr>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cs-CZ"/>
              </a:p>
            </c:txPr>
            <c:showVal val="1"/>
            <c:extLst xmlns:c16r2="http://schemas.microsoft.com/office/drawing/2015/06/char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numRef>
              <c:f>List1!$B$2:$F$2</c:f>
              <c:numCache>
                <c:formatCode>General</c:formatCode>
                <c:ptCount val="5"/>
                <c:pt idx="0">
                  <c:v>2011</c:v>
                </c:pt>
                <c:pt idx="1">
                  <c:v>2012</c:v>
                </c:pt>
                <c:pt idx="2">
                  <c:v>2013</c:v>
                </c:pt>
                <c:pt idx="3">
                  <c:v>2014</c:v>
                </c:pt>
                <c:pt idx="4">
                  <c:v>2015</c:v>
                </c:pt>
              </c:numCache>
            </c:numRef>
          </c:cat>
          <c:val>
            <c:numRef>
              <c:f>List1!$B$3:$F$3</c:f>
              <c:numCache>
                <c:formatCode>#,##0_ ;\-#,##0\ </c:formatCode>
                <c:ptCount val="5"/>
                <c:pt idx="0">
                  <c:v>-66</c:v>
                </c:pt>
                <c:pt idx="1">
                  <c:v>-58</c:v>
                </c:pt>
                <c:pt idx="2">
                  <c:v>-57</c:v>
                </c:pt>
                <c:pt idx="3">
                  <c:v>-24</c:v>
                </c:pt>
                <c:pt idx="4">
                  <c:v>-64</c:v>
                </c:pt>
              </c:numCache>
            </c:numRef>
          </c:val>
          <c:extLst xmlns:c16r2="http://schemas.microsoft.com/office/drawing/2015/06/chart">
            <c:ext xmlns:c16="http://schemas.microsoft.com/office/drawing/2014/chart" uri="{C3380CC4-5D6E-409C-BE32-E72D297353CC}">
              <c16:uniqueId val="{00000000-FF19-46F5-B17B-6F03D23F707B}"/>
            </c:ext>
          </c:extLst>
        </c:ser>
        <c:ser>
          <c:idx val="3"/>
          <c:order val="1"/>
          <c:tx>
            <c:strRef>
              <c:f>List1!$A$4</c:f>
              <c:strCache>
                <c:ptCount val="1"/>
                <c:pt idx="0">
                  <c:v>Přírůstek obyvatel stěhováním
   (přistěhovalí - vystěhovalí)</c:v>
                </c:pt>
              </c:strCache>
            </c:strRef>
          </c:tx>
          <c:spPr>
            <a:solidFill>
              <a:schemeClr val="accent4">
                <a:alpha val="85000"/>
              </a:schemeClr>
            </a:solidFill>
            <a:ln w="9525" cap="flat" cmpd="sng" algn="ctr">
              <a:solidFill>
                <a:schemeClr val="lt1">
                  <a:alpha val="50000"/>
                </a:schemeClr>
              </a:solidFill>
              <a:round/>
            </a:ln>
            <a:effectLst/>
          </c:spPr>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cs-CZ"/>
              </a:p>
            </c:txPr>
            <c:showVal val="1"/>
            <c:extLst xmlns:c16r2="http://schemas.microsoft.com/office/drawing/2015/06/char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numRef>
              <c:f>List1!$B$2:$F$2</c:f>
              <c:numCache>
                <c:formatCode>General</c:formatCode>
                <c:ptCount val="5"/>
                <c:pt idx="0">
                  <c:v>2011</c:v>
                </c:pt>
                <c:pt idx="1">
                  <c:v>2012</c:v>
                </c:pt>
                <c:pt idx="2">
                  <c:v>2013</c:v>
                </c:pt>
                <c:pt idx="3">
                  <c:v>2014</c:v>
                </c:pt>
                <c:pt idx="4">
                  <c:v>2015</c:v>
                </c:pt>
              </c:numCache>
            </c:numRef>
          </c:cat>
          <c:val>
            <c:numRef>
              <c:f>List1!$B$4:$F$4</c:f>
              <c:numCache>
                <c:formatCode>#,##0_ ;\-#,##0\ </c:formatCode>
                <c:ptCount val="5"/>
                <c:pt idx="0">
                  <c:v>141</c:v>
                </c:pt>
                <c:pt idx="1">
                  <c:v>187</c:v>
                </c:pt>
                <c:pt idx="2">
                  <c:v>164</c:v>
                </c:pt>
                <c:pt idx="3">
                  <c:v>109</c:v>
                </c:pt>
                <c:pt idx="4">
                  <c:v>153</c:v>
                </c:pt>
              </c:numCache>
            </c:numRef>
          </c:val>
          <c:extLst xmlns:c16r2="http://schemas.microsoft.com/office/drawing/2015/06/chart">
            <c:ext xmlns:c16="http://schemas.microsoft.com/office/drawing/2014/chart" uri="{C3380CC4-5D6E-409C-BE32-E72D297353CC}">
              <c16:uniqueId val="{00000001-FF19-46F5-B17B-6F03D23F707B}"/>
            </c:ext>
          </c:extLst>
        </c:ser>
        <c:ser>
          <c:idx val="4"/>
          <c:order val="2"/>
          <c:tx>
            <c:strRef>
              <c:f>List1!$A$5</c:f>
              <c:strCache>
                <c:ptCount val="1"/>
                <c:pt idx="0">
                  <c:v>Celkový přírůstek (úbytek) obyvatel</c:v>
                </c:pt>
              </c:strCache>
            </c:strRef>
          </c:tx>
          <c:spPr>
            <a:solidFill>
              <a:schemeClr val="accent5">
                <a:alpha val="85000"/>
              </a:schemeClr>
            </a:solidFill>
            <a:ln w="9525" cap="flat" cmpd="sng" algn="ctr">
              <a:solidFill>
                <a:schemeClr val="lt1">
                  <a:alpha val="50000"/>
                </a:schemeClr>
              </a:solidFill>
              <a:round/>
            </a:ln>
            <a:effectLst/>
          </c:spPr>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cs-CZ"/>
              </a:p>
            </c:txPr>
            <c:showVal val="1"/>
            <c:extLst xmlns:c16r2="http://schemas.microsoft.com/office/drawing/2015/06/char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numRef>
              <c:f>List1!$B$2:$F$2</c:f>
              <c:numCache>
                <c:formatCode>General</c:formatCode>
                <c:ptCount val="5"/>
                <c:pt idx="0">
                  <c:v>2011</c:v>
                </c:pt>
                <c:pt idx="1">
                  <c:v>2012</c:v>
                </c:pt>
                <c:pt idx="2">
                  <c:v>2013</c:v>
                </c:pt>
                <c:pt idx="3">
                  <c:v>2014</c:v>
                </c:pt>
                <c:pt idx="4">
                  <c:v>2015</c:v>
                </c:pt>
              </c:numCache>
            </c:numRef>
          </c:cat>
          <c:val>
            <c:numRef>
              <c:f>List1!$B$5:$F$5</c:f>
              <c:numCache>
                <c:formatCode>#,##0_ ;\-#,##0\ </c:formatCode>
                <c:ptCount val="5"/>
                <c:pt idx="0">
                  <c:v>75</c:v>
                </c:pt>
                <c:pt idx="1">
                  <c:v>129</c:v>
                </c:pt>
                <c:pt idx="2">
                  <c:v>107</c:v>
                </c:pt>
                <c:pt idx="3">
                  <c:v>85</c:v>
                </c:pt>
                <c:pt idx="4">
                  <c:v>89</c:v>
                </c:pt>
              </c:numCache>
            </c:numRef>
          </c:val>
          <c:extLst xmlns:c16r2="http://schemas.microsoft.com/office/drawing/2015/06/chart">
            <c:ext xmlns:c16="http://schemas.microsoft.com/office/drawing/2014/chart" uri="{C3380CC4-5D6E-409C-BE32-E72D297353CC}">
              <c16:uniqueId val="{00000002-FF19-46F5-B17B-6F03D23F707B}"/>
            </c:ext>
          </c:extLst>
        </c:ser>
        <c:dLbls>
          <c:showVal val="1"/>
        </c:dLbls>
        <c:gapWidth val="65"/>
        <c:axId val="107322752"/>
        <c:axId val="101794944"/>
      </c:barChart>
      <c:catAx>
        <c:axId val="107322752"/>
        <c:scaling>
          <c:orientation val="minMax"/>
        </c:scaling>
        <c:axPos val="b"/>
        <c:numFmt formatCode="General" sourceLinked="1"/>
        <c:majorTickMark val="none"/>
        <c:tickLblPos val="nextTo"/>
        <c:spPr>
          <a:noFill/>
          <a:ln w="19050" cap="flat" cmpd="sng" algn="ctr">
            <a:solidFill>
              <a:schemeClr val="dk1">
                <a:lumMod val="75000"/>
                <a:lumOff val="25000"/>
              </a:schemeClr>
            </a:solidFill>
            <a:round/>
          </a:ln>
          <a:effectLst/>
        </c:spPr>
        <c:txPr>
          <a:bodyPr rot="-60000000" spcFirstLastPara="1" vertOverflow="ellipsis" vert="horz" wrap="square" anchor="ctr" anchorCtr="1"/>
          <a:lstStyle/>
          <a:p>
            <a:pPr>
              <a:defRPr sz="900" b="0" i="0" u="none" strike="noStrike" kern="1200" cap="all" baseline="0">
                <a:solidFill>
                  <a:schemeClr val="dk1">
                    <a:lumMod val="75000"/>
                    <a:lumOff val="25000"/>
                  </a:schemeClr>
                </a:solidFill>
                <a:latin typeface="+mn-lt"/>
                <a:ea typeface="+mn-ea"/>
                <a:cs typeface="+mn-cs"/>
              </a:defRPr>
            </a:pPr>
            <a:endParaRPr lang="cs-CZ"/>
          </a:p>
        </c:txPr>
        <c:crossAx val="101794944"/>
        <c:crosses val="autoZero"/>
        <c:auto val="1"/>
        <c:lblAlgn val="ctr"/>
        <c:lblOffset val="100"/>
      </c:catAx>
      <c:valAx>
        <c:axId val="101794944"/>
        <c:scaling>
          <c:orientation val="minMax"/>
        </c:scaling>
        <c:delete val="1"/>
        <c:axPos val="l"/>
        <c:majorGridlines>
          <c:spPr>
            <a:ln w="9525" cap="flat" cmpd="sng" algn="ctr">
              <a:solidFill>
                <a:schemeClr val="accent1"/>
              </a:solidFill>
              <a:round/>
            </a:ln>
            <a:effectLst/>
          </c:spPr>
        </c:majorGridlines>
        <c:numFmt formatCode="#,##0_ ;\-#,##0\ " sourceLinked="1"/>
        <c:majorTickMark val="none"/>
        <c:tickLblPos val="none"/>
        <c:crossAx val="107322752"/>
        <c:crosses val="autoZero"/>
        <c:crossBetween val="between"/>
      </c:valAx>
      <c:spPr>
        <a:noFill/>
        <a:ln>
          <a:noFill/>
        </a:ln>
        <a:effectLst/>
      </c:spPr>
    </c:plotArea>
    <c:legend>
      <c:legendPos val="b"/>
      <c:layout>
        <c:manualLayout>
          <c:xMode val="edge"/>
          <c:yMode val="edge"/>
          <c:x val="4.7246500437445327E-2"/>
          <c:y val="0.78046270517703675"/>
          <c:w val="0.91384011373578322"/>
          <c:h val="0.18712999812116771"/>
        </c:manualLayout>
      </c:layout>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cs-CZ"/>
        </a:p>
      </c:txPr>
    </c:legend>
    <c:plotVisOnly val="1"/>
    <c:dispBlanksAs val="gap"/>
  </c:chart>
  <c:spPr>
    <a:gradFill flip="none" rotWithShape="1">
      <a:gsLst>
        <a:gs pos="0">
          <a:schemeClr val="accent1">
            <a:lumMod val="5000"/>
            <a:lumOff val="95000"/>
          </a:schemeClr>
        </a:gs>
        <a:gs pos="74000">
          <a:schemeClr val="accent1">
            <a:lumMod val="45000"/>
            <a:lumOff val="55000"/>
          </a:schemeClr>
        </a:gs>
        <a:gs pos="83000">
          <a:schemeClr val="accent1">
            <a:lumMod val="45000"/>
            <a:lumOff val="55000"/>
          </a:schemeClr>
        </a:gs>
        <a:gs pos="100000">
          <a:schemeClr val="accent1">
            <a:lumMod val="30000"/>
            <a:lumOff val="70000"/>
          </a:schemeClr>
        </a:gs>
      </a:gsLst>
      <a:lin ang="5400000" scaled="1"/>
      <a:tileRect/>
    </a:gradFill>
    <a:ln w="9525" cap="flat" cmpd="sng" algn="ctr">
      <a:solidFill>
        <a:schemeClr val="dk1">
          <a:lumMod val="25000"/>
          <a:lumOff val="75000"/>
        </a:schemeClr>
      </a:solidFill>
      <a:round/>
    </a:ln>
    <a:effectLst/>
  </c:spPr>
  <c:txPr>
    <a:bodyPr/>
    <a:lstStyle/>
    <a:p>
      <a:pPr>
        <a:defRPr/>
      </a:pPr>
      <a:endParaRPr lang="cs-CZ"/>
    </a:p>
  </c:txPr>
  <c:externalData r:id="rId2"/>
</c:chartSpace>
</file>

<file path=word/charts/chart2.xml><?xml version="1.0" encoding="utf-8"?>
<c:chartSpace xmlns:c="http://schemas.openxmlformats.org/drawingml/2006/chart" xmlns:a="http://schemas.openxmlformats.org/drawingml/2006/main" xmlns:r="http://schemas.openxmlformats.org/officeDocument/2006/relationships">
  <c:lang val="cs-CZ"/>
  <c:style val="3"/>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r>
              <a:rPr lang="cs-CZ"/>
              <a:t>Přírůstek obyvatel v obci Choťánky</a:t>
            </a:r>
          </a:p>
        </c:rich>
      </c:tx>
      <c:spPr>
        <a:noFill/>
        <a:ln>
          <a:noFill/>
        </a:ln>
        <a:effectLst/>
      </c:spPr>
    </c:title>
    <c:plotArea>
      <c:layout/>
      <c:barChart>
        <c:barDir val="col"/>
        <c:grouping val="clustered"/>
        <c:ser>
          <c:idx val="1"/>
          <c:order val="1"/>
          <c:tx>
            <c:strRef>
              <c:f>List3!$C$1</c:f>
              <c:strCache>
                <c:ptCount val="1"/>
                <c:pt idx="0">
                  <c:v>Přírůstek celkový</c:v>
                </c:pt>
              </c:strCache>
            </c:strRef>
          </c:tx>
          <c:spPr>
            <a:solidFill>
              <a:schemeClr val="accent1">
                <a:alpha val="85000"/>
              </a:schemeClr>
            </a:solidFill>
            <a:ln w="9525" cap="flat" cmpd="sng" algn="ctr">
              <a:solidFill>
                <a:schemeClr val="lt1">
                  <a:alpha val="50000"/>
                </a:schemeClr>
              </a:solidFill>
              <a:round/>
            </a:ln>
            <a:effectLst/>
          </c:spPr>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accent5"/>
                    </a:solidFill>
                    <a:latin typeface="+mn-lt"/>
                    <a:ea typeface="+mn-ea"/>
                    <a:cs typeface="+mn-cs"/>
                  </a:defRPr>
                </a:pPr>
                <a:endParaRPr lang="cs-CZ"/>
              </a:p>
            </c:txPr>
            <c:showVal val="1"/>
            <c:extLst xmlns:c16r2="http://schemas.microsoft.com/office/drawing/2015/06/char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strRef>
              <c:f>List3!$A$2:$A$11</c:f>
              <c:strCache>
                <c:ptCount val="10"/>
                <c:pt idx="0">
                  <c:v>2006</c:v>
                </c:pt>
                <c:pt idx="1">
                  <c:v>2007</c:v>
                </c:pt>
                <c:pt idx="2">
                  <c:v>2008</c:v>
                </c:pt>
                <c:pt idx="3">
                  <c:v>2009</c:v>
                </c:pt>
                <c:pt idx="4">
                  <c:v>2010</c:v>
                </c:pt>
                <c:pt idx="5">
                  <c:v>2011</c:v>
                </c:pt>
                <c:pt idx="6">
                  <c:v>2012</c:v>
                </c:pt>
                <c:pt idx="7">
                  <c:v>2013</c:v>
                </c:pt>
                <c:pt idx="8">
                  <c:v>2014</c:v>
                </c:pt>
                <c:pt idx="9">
                  <c:v>2015</c:v>
                </c:pt>
              </c:strCache>
            </c:strRef>
          </c:cat>
          <c:val>
            <c:numRef>
              <c:f>List3!$C$2:$C$11</c:f>
              <c:numCache>
                <c:formatCode>#,##0</c:formatCode>
                <c:ptCount val="10"/>
                <c:pt idx="0">
                  <c:v>0</c:v>
                </c:pt>
                <c:pt idx="1">
                  <c:v>6</c:v>
                </c:pt>
                <c:pt idx="2">
                  <c:v>-2</c:v>
                </c:pt>
                <c:pt idx="3">
                  <c:v>3</c:v>
                </c:pt>
                <c:pt idx="4">
                  <c:v>-6</c:v>
                </c:pt>
                <c:pt idx="5">
                  <c:v>5</c:v>
                </c:pt>
                <c:pt idx="6">
                  <c:v>5</c:v>
                </c:pt>
                <c:pt idx="7">
                  <c:v>8</c:v>
                </c:pt>
                <c:pt idx="8">
                  <c:v>1</c:v>
                </c:pt>
                <c:pt idx="9">
                  <c:v>-1</c:v>
                </c:pt>
              </c:numCache>
            </c:numRef>
          </c:val>
          <c:extLst xmlns:c16r2="http://schemas.microsoft.com/office/drawing/2015/06/chart">
            <c:ext xmlns:c16="http://schemas.microsoft.com/office/drawing/2014/chart" uri="{C3380CC4-5D6E-409C-BE32-E72D297353CC}">
              <c16:uniqueId val="{00000001-12DF-4D93-B043-5C4A9BEC6119}"/>
            </c:ext>
          </c:extLst>
        </c:ser>
        <c:dLbls>
          <c:showVal val="1"/>
        </c:dLbls>
        <c:gapWidth val="65"/>
        <c:axId val="101762176"/>
        <c:axId val="101763712"/>
      </c:barChart>
      <c:lineChart>
        <c:grouping val="standard"/>
        <c:ser>
          <c:idx val="0"/>
          <c:order val="0"/>
          <c:tx>
            <c:strRef>
              <c:f>List3!$B$1</c:f>
              <c:strCache>
                <c:ptCount val="1"/>
                <c:pt idx="0">
                  <c:v>Přírůstek migrační</c:v>
                </c:pt>
              </c:strCache>
            </c:strRef>
          </c:tx>
          <c:spPr>
            <a:ln w="31750" cap="rnd">
              <a:solidFill>
                <a:srgbClr val="FFC000"/>
              </a:solidFill>
              <a:round/>
            </a:ln>
            <a:effectLst/>
          </c:spPr>
          <c:marker>
            <c:symbol val="none"/>
          </c:marker>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accent4"/>
                    </a:solidFill>
                    <a:latin typeface="+mn-lt"/>
                    <a:ea typeface="+mn-ea"/>
                    <a:cs typeface="+mn-cs"/>
                  </a:defRPr>
                </a:pPr>
                <a:endParaRPr lang="cs-CZ"/>
              </a:p>
            </c:txPr>
            <c:showVal val="1"/>
            <c:extLst xmlns:c16r2="http://schemas.microsoft.com/office/drawing/2015/06/char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strRef>
              <c:f>List3!$A$2:$A$11</c:f>
              <c:strCache>
                <c:ptCount val="10"/>
                <c:pt idx="0">
                  <c:v>2006</c:v>
                </c:pt>
                <c:pt idx="1">
                  <c:v>2007</c:v>
                </c:pt>
                <c:pt idx="2">
                  <c:v>2008</c:v>
                </c:pt>
                <c:pt idx="3">
                  <c:v>2009</c:v>
                </c:pt>
                <c:pt idx="4">
                  <c:v>2010</c:v>
                </c:pt>
                <c:pt idx="5">
                  <c:v>2011</c:v>
                </c:pt>
                <c:pt idx="6">
                  <c:v>2012</c:v>
                </c:pt>
                <c:pt idx="7">
                  <c:v>2013</c:v>
                </c:pt>
                <c:pt idx="8">
                  <c:v>2014</c:v>
                </c:pt>
                <c:pt idx="9">
                  <c:v>2015</c:v>
                </c:pt>
              </c:strCache>
            </c:strRef>
          </c:cat>
          <c:val>
            <c:numRef>
              <c:f>List3!$B$2:$B$11</c:f>
              <c:numCache>
                <c:formatCode>#,##0</c:formatCode>
                <c:ptCount val="10"/>
                <c:pt idx="0">
                  <c:v>6</c:v>
                </c:pt>
                <c:pt idx="1">
                  <c:v>6</c:v>
                </c:pt>
                <c:pt idx="2">
                  <c:v>-3</c:v>
                </c:pt>
                <c:pt idx="3">
                  <c:v>4</c:v>
                </c:pt>
                <c:pt idx="4">
                  <c:v>-3</c:v>
                </c:pt>
                <c:pt idx="5">
                  <c:v>5</c:v>
                </c:pt>
                <c:pt idx="6">
                  <c:v>4</c:v>
                </c:pt>
                <c:pt idx="7">
                  <c:v>6</c:v>
                </c:pt>
                <c:pt idx="8">
                  <c:v>1</c:v>
                </c:pt>
                <c:pt idx="9">
                  <c:v>-1</c:v>
                </c:pt>
              </c:numCache>
            </c:numRef>
          </c:val>
          <c:extLst xmlns:c16r2="http://schemas.microsoft.com/office/drawing/2015/06/chart">
            <c:ext xmlns:c16="http://schemas.microsoft.com/office/drawing/2014/chart" uri="{C3380CC4-5D6E-409C-BE32-E72D297353CC}">
              <c16:uniqueId val="{00000000-12DF-4D93-B043-5C4A9BEC6119}"/>
            </c:ext>
          </c:extLst>
        </c:ser>
        <c:ser>
          <c:idx val="2"/>
          <c:order val="2"/>
          <c:tx>
            <c:strRef>
              <c:f>List3!$D$1</c:f>
              <c:strCache>
                <c:ptCount val="1"/>
                <c:pt idx="0">
                  <c:v>Přírůstek přirozený</c:v>
                </c:pt>
              </c:strCache>
            </c:strRef>
          </c:tx>
          <c:spPr>
            <a:ln w="31750" cap="rnd">
              <a:solidFill>
                <a:schemeClr val="bg1">
                  <a:lumMod val="65000"/>
                </a:schemeClr>
              </a:solidFill>
              <a:round/>
            </a:ln>
            <a:effectLst/>
          </c:spPr>
          <c:marker>
            <c:symbol val="none"/>
          </c:marker>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bg1">
                        <a:lumMod val="50000"/>
                      </a:schemeClr>
                    </a:solidFill>
                    <a:latin typeface="+mn-lt"/>
                    <a:ea typeface="+mn-ea"/>
                    <a:cs typeface="+mn-cs"/>
                  </a:defRPr>
                </a:pPr>
                <a:endParaRPr lang="cs-CZ"/>
              </a:p>
            </c:txPr>
            <c:showVal val="1"/>
            <c:extLst xmlns:c16r2="http://schemas.microsoft.com/office/drawing/2015/06/char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val>
            <c:numRef>
              <c:f>List3!$D$2:$D$11</c:f>
              <c:numCache>
                <c:formatCode>#,##0</c:formatCode>
                <c:ptCount val="10"/>
                <c:pt idx="0">
                  <c:v>-6</c:v>
                </c:pt>
                <c:pt idx="1">
                  <c:v>0</c:v>
                </c:pt>
                <c:pt idx="2">
                  <c:v>1</c:v>
                </c:pt>
                <c:pt idx="3">
                  <c:v>-1</c:v>
                </c:pt>
                <c:pt idx="4">
                  <c:v>-3</c:v>
                </c:pt>
                <c:pt idx="5">
                  <c:v>0</c:v>
                </c:pt>
                <c:pt idx="6">
                  <c:v>1</c:v>
                </c:pt>
                <c:pt idx="7">
                  <c:v>2</c:v>
                </c:pt>
                <c:pt idx="8">
                  <c:v>0</c:v>
                </c:pt>
                <c:pt idx="9">
                  <c:v>0</c:v>
                </c:pt>
              </c:numCache>
            </c:numRef>
          </c:val>
          <c:extLst xmlns:c16r2="http://schemas.microsoft.com/office/drawing/2015/06/chart">
            <c:ext xmlns:c16="http://schemas.microsoft.com/office/drawing/2014/chart" uri="{C3380CC4-5D6E-409C-BE32-E72D297353CC}">
              <c16:uniqueId val="{00000002-12DF-4D93-B043-5C4A9BEC6119}"/>
            </c:ext>
          </c:extLst>
        </c:ser>
        <c:marker val="1"/>
        <c:axId val="101762176"/>
        <c:axId val="101763712"/>
      </c:lineChart>
      <c:catAx>
        <c:axId val="101762176"/>
        <c:scaling>
          <c:orientation val="minMax"/>
        </c:scaling>
        <c:axPos val="b"/>
        <c:numFmt formatCode="General" sourceLinked="1"/>
        <c:majorTickMark val="none"/>
        <c:tickLblPos val="nextTo"/>
        <c:spPr>
          <a:noFill/>
          <a:ln w="19050" cap="flat" cmpd="sng" algn="ctr">
            <a:solidFill>
              <a:schemeClr val="dk1">
                <a:lumMod val="75000"/>
                <a:lumOff val="25000"/>
              </a:schemeClr>
            </a:solidFill>
            <a:round/>
          </a:ln>
          <a:effectLst/>
        </c:spPr>
        <c:txPr>
          <a:bodyPr rot="-60000000" spcFirstLastPara="1" vertOverflow="ellipsis" vert="horz" wrap="square" anchor="ctr" anchorCtr="1"/>
          <a:lstStyle/>
          <a:p>
            <a:pPr>
              <a:defRPr sz="900" b="0" i="0" u="none" strike="noStrike" kern="1200" cap="all" baseline="0">
                <a:solidFill>
                  <a:schemeClr val="dk1">
                    <a:lumMod val="75000"/>
                    <a:lumOff val="25000"/>
                  </a:schemeClr>
                </a:solidFill>
                <a:latin typeface="+mn-lt"/>
                <a:ea typeface="+mn-ea"/>
                <a:cs typeface="+mn-cs"/>
              </a:defRPr>
            </a:pPr>
            <a:endParaRPr lang="cs-CZ"/>
          </a:p>
        </c:txPr>
        <c:crossAx val="101763712"/>
        <c:crosses val="autoZero"/>
        <c:auto val="1"/>
        <c:lblAlgn val="ctr"/>
        <c:lblOffset val="100"/>
      </c:catAx>
      <c:valAx>
        <c:axId val="101763712"/>
        <c:scaling>
          <c:orientation val="minMax"/>
        </c:scaling>
        <c:delete val="1"/>
        <c:axPos val="l"/>
        <c:majorGridlines>
          <c:spPr>
            <a:ln w="9525" cap="flat" cmpd="sng" algn="ctr">
              <a:gradFill>
                <a:gsLst>
                  <a:gs pos="100000">
                    <a:schemeClr val="dk1">
                      <a:lumMod val="95000"/>
                      <a:lumOff val="5000"/>
                      <a:alpha val="42000"/>
                    </a:schemeClr>
                  </a:gs>
                  <a:gs pos="0">
                    <a:schemeClr val="lt1">
                      <a:lumMod val="75000"/>
                      <a:alpha val="36000"/>
                    </a:schemeClr>
                  </a:gs>
                </a:gsLst>
                <a:lin ang="5400000" scaled="0"/>
              </a:gradFill>
              <a:round/>
            </a:ln>
            <a:effectLst/>
          </c:spPr>
        </c:majorGridlines>
        <c:numFmt formatCode="#,##0" sourceLinked="1"/>
        <c:majorTickMark val="none"/>
        <c:tickLblPos val="none"/>
        <c:crossAx val="101762176"/>
        <c:crosses val="autoZero"/>
        <c:crossBetween val="between"/>
      </c:valAx>
      <c:spPr>
        <a:noFill/>
        <a:ln>
          <a:noFill/>
        </a:ln>
        <a:effectLst/>
      </c:spPr>
    </c:plotArea>
    <c:legend>
      <c:legendPos val="b"/>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cs-CZ"/>
        </a:p>
      </c:txPr>
    </c:legend>
    <c:plotVisOnly val="1"/>
    <c:dispBlanksAs val="gap"/>
  </c:chart>
  <c:spPr>
    <a:gradFill flip="none" rotWithShape="1">
      <a:gsLst>
        <a:gs pos="0">
          <a:schemeClr val="accent1">
            <a:lumMod val="5000"/>
            <a:lumOff val="95000"/>
          </a:schemeClr>
        </a:gs>
        <a:gs pos="74000">
          <a:schemeClr val="accent1">
            <a:lumMod val="45000"/>
            <a:lumOff val="55000"/>
          </a:schemeClr>
        </a:gs>
        <a:gs pos="83000">
          <a:schemeClr val="accent1">
            <a:lumMod val="45000"/>
            <a:lumOff val="55000"/>
          </a:schemeClr>
        </a:gs>
        <a:gs pos="100000">
          <a:schemeClr val="accent1">
            <a:lumMod val="30000"/>
            <a:lumOff val="70000"/>
          </a:schemeClr>
        </a:gs>
      </a:gsLst>
      <a:lin ang="5400000" scaled="1"/>
      <a:tileRect/>
    </a:gradFill>
    <a:ln w="9525" cap="flat" cmpd="sng" algn="ctr">
      <a:solidFill>
        <a:schemeClr val="dk1">
          <a:lumMod val="25000"/>
          <a:lumOff val="75000"/>
        </a:schemeClr>
      </a:solidFill>
      <a:round/>
    </a:ln>
    <a:effectLst/>
  </c:spPr>
  <c:txPr>
    <a:bodyPr/>
    <a:lstStyle/>
    <a:p>
      <a:pPr>
        <a:defRPr/>
      </a:pPr>
      <a:endParaRPr lang="cs-CZ"/>
    </a:p>
  </c:txPr>
  <c:externalData r:id="rId2"/>
</c:chartSpace>
</file>

<file path=word/charts/chart3.xml><?xml version="1.0" encoding="utf-8"?>
<c:chartSpace xmlns:c="http://schemas.openxmlformats.org/drawingml/2006/chart" xmlns:a="http://schemas.openxmlformats.org/drawingml/2006/main" xmlns:r="http://schemas.openxmlformats.org/officeDocument/2006/relationships">
  <c:date1904 val="1"/>
  <c:lang val="cs-CZ"/>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cs-CZ"/>
              <a:t>Přistěhovalí</a:t>
            </a:r>
            <a:r>
              <a:rPr lang="cs-CZ" baseline="0"/>
              <a:t> x vystěhovalí</a:t>
            </a:r>
            <a:endParaRPr lang="cs-CZ"/>
          </a:p>
        </c:rich>
      </c:tx>
      <c:spPr>
        <a:noFill/>
        <a:ln>
          <a:noFill/>
        </a:ln>
        <a:effectLst/>
      </c:spPr>
    </c:title>
    <c:plotArea>
      <c:layout/>
      <c:barChart>
        <c:barDir val="col"/>
        <c:grouping val="stacked"/>
        <c:ser>
          <c:idx val="0"/>
          <c:order val="0"/>
          <c:tx>
            <c:strRef>
              <c:f>List4!$B$1</c:f>
              <c:strCache>
                <c:ptCount val="1"/>
                <c:pt idx="0">
                  <c:v>Přistěhovalí</c:v>
                </c:pt>
              </c:strCache>
            </c:strRef>
          </c:tx>
          <c:spPr>
            <a:solidFill>
              <a:schemeClr val="accent1"/>
            </a:solidFill>
            <a:ln>
              <a:noFill/>
            </a:ln>
            <a:effectLst/>
          </c:spPr>
          <c:cat>
            <c:strRef>
              <c:f>List4!$A$2:$A$11</c:f>
              <c:strCache>
                <c:ptCount val="10"/>
                <c:pt idx="0">
                  <c:v>2006</c:v>
                </c:pt>
                <c:pt idx="1">
                  <c:v>2007</c:v>
                </c:pt>
                <c:pt idx="2">
                  <c:v>2008</c:v>
                </c:pt>
                <c:pt idx="3">
                  <c:v>2009</c:v>
                </c:pt>
                <c:pt idx="4">
                  <c:v>2010</c:v>
                </c:pt>
                <c:pt idx="5">
                  <c:v>2011</c:v>
                </c:pt>
                <c:pt idx="6">
                  <c:v>2012</c:v>
                </c:pt>
                <c:pt idx="7">
                  <c:v>2013</c:v>
                </c:pt>
                <c:pt idx="8">
                  <c:v>2014</c:v>
                </c:pt>
                <c:pt idx="9">
                  <c:v>2015</c:v>
                </c:pt>
              </c:strCache>
            </c:strRef>
          </c:cat>
          <c:val>
            <c:numRef>
              <c:f>List4!$B$2:$B$11</c:f>
              <c:numCache>
                <c:formatCode>0%</c:formatCode>
                <c:ptCount val="10"/>
                <c:pt idx="0">
                  <c:v>0.61538461538461564</c:v>
                </c:pt>
                <c:pt idx="1">
                  <c:v>0.65000000000000024</c:v>
                </c:pt>
                <c:pt idx="2">
                  <c:v>0.44444444444444442</c:v>
                </c:pt>
                <c:pt idx="3">
                  <c:v>0.70000000000000018</c:v>
                </c:pt>
                <c:pt idx="4">
                  <c:v>0.42857142857142855</c:v>
                </c:pt>
                <c:pt idx="5">
                  <c:v>0.58620689655172409</c:v>
                </c:pt>
                <c:pt idx="6">
                  <c:v>0.61111111111111138</c:v>
                </c:pt>
                <c:pt idx="7">
                  <c:v>0.63636363636363669</c:v>
                </c:pt>
                <c:pt idx="8">
                  <c:v>0.53846153846153844</c:v>
                </c:pt>
                <c:pt idx="9">
                  <c:v>0.47368421052631576</c:v>
                </c:pt>
              </c:numCache>
            </c:numRef>
          </c:val>
          <c:extLst xmlns:c16r2="http://schemas.microsoft.com/office/drawing/2015/06/chart">
            <c:ext xmlns:c16="http://schemas.microsoft.com/office/drawing/2014/chart" uri="{C3380CC4-5D6E-409C-BE32-E72D297353CC}">
              <c16:uniqueId val="{00000000-A692-4271-BFEA-81B0482C2BE1}"/>
            </c:ext>
          </c:extLst>
        </c:ser>
        <c:ser>
          <c:idx val="1"/>
          <c:order val="1"/>
          <c:tx>
            <c:strRef>
              <c:f>List4!$C$1</c:f>
              <c:strCache>
                <c:ptCount val="1"/>
                <c:pt idx="0">
                  <c:v>Vystěhovalí</c:v>
                </c:pt>
              </c:strCache>
            </c:strRef>
          </c:tx>
          <c:spPr>
            <a:solidFill>
              <a:schemeClr val="bg1">
                <a:lumMod val="95000"/>
              </a:schemeClr>
            </a:solidFill>
            <a:ln>
              <a:noFill/>
            </a:ln>
            <a:effectLst/>
          </c:spPr>
          <c:cat>
            <c:strRef>
              <c:f>List4!$A$2:$A$11</c:f>
              <c:strCache>
                <c:ptCount val="10"/>
                <c:pt idx="0">
                  <c:v>2006</c:v>
                </c:pt>
                <c:pt idx="1">
                  <c:v>2007</c:v>
                </c:pt>
                <c:pt idx="2">
                  <c:v>2008</c:v>
                </c:pt>
                <c:pt idx="3">
                  <c:v>2009</c:v>
                </c:pt>
                <c:pt idx="4">
                  <c:v>2010</c:v>
                </c:pt>
                <c:pt idx="5">
                  <c:v>2011</c:v>
                </c:pt>
                <c:pt idx="6">
                  <c:v>2012</c:v>
                </c:pt>
                <c:pt idx="7">
                  <c:v>2013</c:v>
                </c:pt>
                <c:pt idx="8">
                  <c:v>2014</c:v>
                </c:pt>
                <c:pt idx="9">
                  <c:v>2015</c:v>
                </c:pt>
              </c:strCache>
            </c:strRef>
          </c:cat>
          <c:val>
            <c:numRef>
              <c:f>List4!$C$2:$C$11</c:f>
              <c:numCache>
                <c:formatCode>0%</c:formatCode>
                <c:ptCount val="10"/>
                <c:pt idx="0">
                  <c:v>0.38461538461538475</c:v>
                </c:pt>
                <c:pt idx="1">
                  <c:v>0.35000000000000009</c:v>
                </c:pt>
                <c:pt idx="2">
                  <c:v>0.55555555555555569</c:v>
                </c:pt>
                <c:pt idx="3">
                  <c:v>0.3000000000000001</c:v>
                </c:pt>
                <c:pt idx="4">
                  <c:v>0.57142857142857173</c:v>
                </c:pt>
                <c:pt idx="5">
                  <c:v>0.41379310344827575</c:v>
                </c:pt>
                <c:pt idx="6">
                  <c:v>0.38888888888888923</c:v>
                </c:pt>
                <c:pt idx="7">
                  <c:v>0.36363636363636376</c:v>
                </c:pt>
                <c:pt idx="8">
                  <c:v>0.46153846153846168</c:v>
                </c:pt>
                <c:pt idx="9">
                  <c:v>0.52631578947368418</c:v>
                </c:pt>
              </c:numCache>
            </c:numRef>
          </c:val>
          <c:extLst xmlns:c16r2="http://schemas.microsoft.com/office/drawing/2015/06/chart">
            <c:ext xmlns:c16="http://schemas.microsoft.com/office/drawing/2014/chart" uri="{C3380CC4-5D6E-409C-BE32-E72D297353CC}">
              <c16:uniqueId val="{00000001-A692-4271-BFEA-81B0482C2BE1}"/>
            </c:ext>
          </c:extLst>
        </c:ser>
        <c:overlap val="100"/>
        <c:axId val="101901056"/>
        <c:axId val="101902592"/>
      </c:barChart>
      <c:catAx>
        <c:axId val="101901056"/>
        <c:scaling>
          <c:orientation val="minMax"/>
        </c:scaling>
        <c:axPos val="b"/>
        <c:numFmt formatCode="General" sourceLinked="1"/>
        <c:maj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cs-CZ"/>
          </a:p>
        </c:txPr>
        <c:crossAx val="101902592"/>
        <c:crosses val="autoZero"/>
        <c:auto val="1"/>
        <c:lblAlgn val="ctr"/>
        <c:lblOffset val="100"/>
      </c:catAx>
      <c:valAx>
        <c:axId val="101902592"/>
        <c:scaling>
          <c:orientation val="minMax"/>
          <c:max val="1"/>
        </c:scaling>
        <c:axPos val="l"/>
        <c:majorGridlines>
          <c:spPr>
            <a:ln w="9525" cap="flat" cmpd="sng" algn="ctr">
              <a:solidFill>
                <a:schemeClr val="tx1">
                  <a:lumMod val="15000"/>
                  <a:lumOff val="85000"/>
                </a:schemeClr>
              </a:solidFill>
              <a:round/>
            </a:ln>
            <a:effectLst/>
          </c:spPr>
        </c:majorGridlines>
        <c:numFmt formatCode="0%" sourceLinked="1"/>
        <c:maj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cs-CZ"/>
          </a:p>
        </c:txPr>
        <c:crossAx val="101901056"/>
        <c:crosses val="autoZero"/>
        <c:crossBetween val="between"/>
      </c:valAx>
      <c:spPr>
        <a:noFill/>
        <a:ln>
          <a:noFill/>
        </a:ln>
        <a:effectLst/>
      </c:spPr>
    </c:plotArea>
    <c:legend>
      <c:legendPos val="b"/>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cs-CZ"/>
        </a:p>
      </c:txPr>
    </c:legend>
    <c:plotVisOnly val="1"/>
    <c:dispBlanksAs val="gap"/>
  </c:chart>
  <c:spPr>
    <a:gradFill>
      <a:gsLst>
        <a:gs pos="0">
          <a:schemeClr val="accent1">
            <a:lumMod val="5000"/>
            <a:lumOff val="95000"/>
          </a:schemeClr>
        </a:gs>
        <a:gs pos="74000">
          <a:schemeClr val="accent1">
            <a:lumMod val="45000"/>
            <a:lumOff val="55000"/>
          </a:schemeClr>
        </a:gs>
        <a:gs pos="83000">
          <a:schemeClr val="accent1">
            <a:lumMod val="45000"/>
            <a:lumOff val="55000"/>
          </a:schemeClr>
        </a:gs>
        <a:gs pos="100000">
          <a:schemeClr val="accent1">
            <a:lumMod val="30000"/>
            <a:lumOff val="70000"/>
          </a:schemeClr>
        </a:gs>
      </a:gsLst>
      <a:lin ang="5400000" scaled="1"/>
    </a:gradFill>
    <a:ln w="9525" cap="flat" cmpd="sng" algn="ctr">
      <a:solidFill>
        <a:schemeClr val="tx1">
          <a:lumMod val="15000"/>
          <a:lumOff val="85000"/>
        </a:schemeClr>
      </a:solidFill>
      <a:round/>
    </a:ln>
    <a:effectLst/>
  </c:spPr>
  <c:txPr>
    <a:bodyPr/>
    <a:lstStyle/>
    <a:p>
      <a:pPr>
        <a:defRPr/>
      </a:pPr>
      <a:endParaRPr lang="cs-CZ"/>
    </a:p>
  </c:txPr>
  <c:externalData r:id="rId2"/>
  <c:userShapes r:id="rId3"/>
</c:chartSpace>
</file>

<file path=word/charts/chart4.xml><?xml version="1.0" encoding="utf-8"?>
<c:chartSpace xmlns:c="http://schemas.openxmlformats.org/drawingml/2006/chart" xmlns:a="http://schemas.openxmlformats.org/drawingml/2006/main" xmlns:r="http://schemas.openxmlformats.org/officeDocument/2006/relationships">
  <c:date1904 val="1"/>
  <c:lang val="cs-CZ"/>
  <c:style val="3"/>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r>
              <a:rPr lang="cs-CZ"/>
              <a:t>Věková struktura obyvatel obce Choťánky</a:t>
            </a:r>
          </a:p>
        </c:rich>
      </c:tx>
      <c:spPr>
        <a:noFill/>
        <a:ln>
          <a:noFill/>
        </a:ln>
        <a:effectLst/>
      </c:spPr>
    </c:title>
    <c:plotArea>
      <c:layout/>
      <c:barChart>
        <c:barDir val="col"/>
        <c:grouping val="clustered"/>
        <c:ser>
          <c:idx val="0"/>
          <c:order val="0"/>
          <c:tx>
            <c:strRef>
              <c:f>List5!$B$1</c:f>
              <c:strCache>
                <c:ptCount val="1"/>
                <c:pt idx="0">
                  <c:v>2001</c:v>
                </c:pt>
              </c:strCache>
            </c:strRef>
          </c:tx>
          <c:spPr>
            <a:solidFill>
              <a:srgbClr val="FFC000"/>
            </a:solidFill>
            <a:ln w="9525" cap="flat" cmpd="sng" algn="ctr">
              <a:solidFill>
                <a:srgbClr val="FFC000"/>
              </a:solidFill>
              <a:round/>
            </a:ln>
            <a:effectLst/>
          </c:spPr>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cs-CZ"/>
              </a:p>
            </c:txPr>
            <c:showVal val="1"/>
            <c:extLst xmlns:c16r2="http://schemas.microsoft.com/office/drawing/2015/06/char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strRef>
              <c:f>List5!$A$2:$A$4</c:f>
              <c:strCache>
                <c:ptCount val="3"/>
                <c:pt idx="0">
                  <c:v>0 - 14 let</c:v>
                </c:pt>
                <c:pt idx="1">
                  <c:v>15 - 64 let</c:v>
                </c:pt>
                <c:pt idx="2">
                  <c:v>65 a více let</c:v>
                </c:pt>
              </c:strCache>
            </c:strRef>
          </c:cat>
          <c:val>
            <c:numRef>
              <c:f>List5!$B$2:$B$4</c:f>
              <c:numCache>
                <c:formatCode>General</c:formatCode>
                <c:ptCount val="3"/>
                <c:pt idx="0">
                  <c:v>54</c:v>
                </c:pt>
                <c:pt idx="1">
                  <c:v>294</c:v>
                </c:pt>
                <c:pt idx="2">
                  <c:v>58</c:v>
                </c:pt>
              </c:numCache>
            </c:numRef>
          </c:val>
          <c:extLst xmlns:c16r2="http://schemas.microsoft.com/office/drawing/2015/06/chart">
            <c:ext xmlns:c16="http://schemas.microsoft.com/office/drawing/2014/chart" uri="{C3380CC4-5D6E-409C-BE32-E72D297353CC}">
              <c16:uniqueId val="{00000000-99E6-4B0E-983A-46306BDE5E2F}"/>
            </c:ext>
          </c:extLst>
        </c:ser>
        <c:ser>
          <c:idx val="1"/>
          <c:order val="1"/>
          <c:tx>
            <c:strRef>
              <c:f>List5!$C$1</c:f>
              <c:strCache>
                <c:ptCount val="1"/>
                <c:pt idx="0">
                  <c:v>2011</c:v>
                </c:pt>
              </c:strCache>
            </c:strRef>
          </c:tx>
          <c:spPr>
            <a:solidFill>
              <a:schemeClr val="accent1">
                <a:alpha val="85000"/>
              </a:schemeClr>
            </a:solidFill>
            <a:ln w="9525" cap="flat" cmpd="sng" algn="ctr">
              <a:solidFill>
                <a:schemeClr val="lt1">
                  <a:alpha val="50000"/>
                </a:schemeClr>
              </a:solidFill>
              <a:round/>
            </a:ln>
            <a:effectLst/>
          </c:spPr>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cs-CZ"/>
              </a:p>
            </c:txPr>
            <c:showVal val="1"/>
            <c:extLst xmlns:c16r2="http://schemas.microsoft.com/office/drawing/2015/06/char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strRef>
              <c:f>List5!$A$2:$A$4</c:f>
              <c:strCache>
                <c:ptCount val="3"/>
                <c:pt idx="0">
                  <c:v>0 - 14 let</c:v>
                </c:pt>
                <c:pt idx="1">
                  <c:v>15 - 64 let</c:v>
                </c:pt>
                <c:pt idx="2">
                  <c:v>65 a více let</c:v>
                </c:pt>
              </c:strCache>
            </c:strRef>
          </c:cat>
          <c:val>
            <c:numRef>
              <c:f>List5!$C$2:$C$4</c:f>
              <c:numCache>
                <c:formatCode>General</c:formatCode>
                <c:ptCount val="3"/>
                <c:pt idx="0">
                  <c:v>51</c:v>
                </c:pt>
                <c:pt idx="1">
                  <c:v>295</c:v>
                </c:pt>
                <c:pt idx="2">
                  <c:v>66</c:v>
                </c:pt>
              </c:numCache>
            </c:numRef>
          </c:val>
          <c:extLst xmlns:c16r2="http://schemas.microsoft.com/office/drawing/2015/06/chart">
            <c:ext xmlns:c16="http://schemas.microsoft.com/office/drawing/2014/chart" uri="{C3380CC4-5D6E-409C-BE32-E72D297353CC}">
              <c16:uniqueId val="{00000001-99E6-4B0E-983A-46306BDE5E2F}"/>
            </c:ext>
          </c:extLst>
        </c:ser>
        <c:ser>
          <c:idx val="2"/>
          <c:order val="2"/>
          <c:tx>
            <c:strRef>
              <c:f>List5!$D$1</c:f>
              <c:strCache>
                <c:ptCount val="1"/>
                <c:pt idx="0">
                  <c:v>2015</c:v>
                </c:pt>
              </c:strCache>
            </c:strRef>
          </c:tx>
          <c:spPr>
            <a:solidFill>
              <a:schemeClr val="accent1">
                <a:tint val="65000"/>
                <a:alpha val="85000"/>
              </a:schemeClr>
            </a:solidFill>
            <a:ln w="9525" cap="flat" cmpd="sng" algn="ctr">
              <a:solidFill>
                <a:schemeClr val="lt1">
                  <a:alpha val="50000"/>
                </a:schemeClr>
              </a:solidFill>
              <a:round/>
            </a:ln>
            <a:effectLst/>
          </c:spPr>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cs-CZ"/>
              </a:p>
            </c:txPr>
            <c:showVal val="1"/>
            <c:extLst xmlns:c16r2="http://schemas.microsoft.com/office/drawing/2015/06/char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strRef>
              <c:f>List5!$A$2:$A$4</c:f>
              <c:strCache>
                <c:ptCount val="3"/>
                <c:pt idx="0">
                  <c:v>0 - 14 let</c:v>
                </c:pt>
                <c:pt idx="1">
                  <c:v>15 - 64 let</c:v>
                </c:pt>
                <c:pt idx="2">
                  <c:v>65 a více let</c:v>
                </c:pt>
              </c:strCache>
            </c:strRef>
          </c:cat>
          <c:val>
            <c:numRef>
              <c:f>List5!$D$2:$D$4</c:f>
              <c:numCache>
                <c:formatCode>General</c:formatCode>
                <c:ptCount val="3"/>
                <c:pt idx="0">
                  <c:v>59</c:v>
                </c:pt>
                <c:pt idx="1">
                  <c:v>281</c:v>
                </c:pt>
                <c:pt idx="2">
                  <c:v>86</c:v>
                </c:pt>
              </c:numCache>
            </c:numRef>
          </c:val>
          <c:extLst xmlns:c16r2="http://schemas.microsoft.com/office/drawing/2015/06/chart">
            <c:ext xmlns:c16="http://schemas.microsoft.com/office/drawing/2014/chart" uri="{C3380CC4-5D6E-409C-BE32-E72D297353CC}">
              <c16:uniqueId val="{00000002-99E6-4B0E-983A-46306BDE5E2F}"/>
            </c:ext>
          </c:extLst>
        </c:ser>
        <c:dLbls>
          <c:showVal val="1"/>
        </c:dLbls>
        <c:gapWidth val="65"/>
        <c:axId val="107394944"/>
        <c:axId val="107396480"/>
      </c:barChart>
      <c:catAx>
        <c:axId val="107394944"/>
        <c:scaling>
          <c:orientation val="minMax"/>
        </c:scaling>
        <c:axPos val="b"/>
        <c:numFmt formatCode="General" sourceLinked="1"/>
        <c:majorTickMark val="none"/>
        <c:tickLblPos val="nextTo"/>
        <c:spPr>
          <a:noFill/>
          <a:ln w="19050" cap="flat" cmpd="sng" algn="ctr">
            <a:solidFill>
              <a:schemeClr val="dk1">
                <a:lumMod val="75000"/>
                <a:lumOff val="25000"/>
              </a:schemeClr>
            </a:solidFill>
            <a:round/>
          </a:ln>
          <a:effectLst/>
        </c:spPr>
        <c:txPr>
          <a:bodyPr rot="-60000000" spcFirstLastPara="1" vertOverflow="ellipsis" vert="horz" wrap="square" anchor="ctr" anchorCtr="1"/>
          <a:lstStyle/>
          <a:p>
            <a:pPr>
              <a:defRPr sz="900" b="0" i="0" u="none" strike="noStrike" kern="1200" cap="all" baseline="0">
                <a:solidFill>
                  <a:schemeClr val="dk1">
                    <a:lumMod val="75000"/>
                    <a:lumOff val="25000"/>
                  </a:schemeClr>
                </a:solidFill>
                <a:latin typeface="+mn-lt"/>
                <a:ea typeface="+mn-ea"/>
                <a:cs typeface="+mn-cs"/>
              </a:defRPr>
            </a:pPr>
            <a:endParaRPr lang="cs-CZ"/>
          </a:p>
        </c:txPr>
        <c:crossAx val="107396480"/>
        <c:crosses val="autoZero"/>
        <c:auto val="1"/>
        <c:lblAlgn val="ctr"/>
        <c:lblOffset val="100"/>
      </c:catAx>
      <c:valAx>
        <c:axId val="107396480"/>
        <c:scaling>
          <c:orientation val="minMax"/>
        </c:scaling>
        <c:delete val="1"/>
        <c:axPos val="l"/>
        <c:majorGridlines>
          <c:spPr>
            <a:ln w="9525" cap="flat" cmpd="sng" algn="ctr">
              <a:gradFill>
                <a:gsLst>
                  <a:gs pos="100000">
                    <a:schemeClr val="dk1">
                      <a:lumMod val="95000"/>
                      <a:lumOff val="5000"/>
                      <a:alpha val="42000"/>
                    </a:schemeClr>
                  </a:gs>
                  <a:gs pos="0">
                    <a:schemeClr val="lt1">
                      <a:lumMod val="75000"/>
                      <a:alpha val="36000"/>
                    </a:schemeClr>
                  </a:gs>
                </a:gsLst>
                <a:lin ang="5400000" scaled="0"/>
              </a:gradFill>
              <a:round/>
            </a:ln>
            <a:effectLst/>
          </c:spPr>
        </c:majorGridlines>
        <c:numFmt formatCode="General" sourceLinked="1"/>
        <c:majorTickMark val="none"/>
        <c:tickLblPos val="none"/>
        <c:crossAx val="107394944"/>
        <c:crosses val="autoZero"/>
        <c:crossBetween val="between"/>
      </c:valAx>
      <c:spPr>
        <a:noFill/>
        <a:ln>
          <a:noFill/>
        </a:ln>
        <a:effectLst/>
      </c:spPr>
    </c:plotArea>
    <c:legend>
      <c:legendPos val="b"/>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cs-CZ"/>
        </a:p>
      </c:txPr>
    </c:legend>
    <c:plotVisOnly val="1"/>
    <c:dispBlanksAs val="gap"/>
  </c:chart>
  <c:spPr>
    <a:gradFill flip="none" rotWithShape="1">
      <a:gsLst>
        <a:gs pos="0">
          <a:schemeClr val="accent1">
            <a:lumMod val="5000"/>
            <a:lumOff val="95000"/>
          </a:schemeClr>
        </a:gs>
        <a:gs pos="74000">
          <a:schemeClr val="accent1">
            <a:lumMod val="45000"/>
            <a:lumOff val="55000"/>
          </a:schemeClr>
        </a:gs>
        <a:gs pos="83000">
          <a:schemeClr val="accent1">
            <a:lumMod val="45000"/>
            <a:lumOff val="55000"/>
          </a:schemeClr>
        </a:gs>
        <a:gs pos="100000">
          <a:schemeClr val="accent1">
            <a:lumMod val="30000"/>
            <a:lumOff val="70000"/>
          </a:schemeClr>
        </a:gs>
      </a:gsLst>
      <a:lin ang="5400000" scaled="1"/>
      <a:tileRect/>
    </a:gradFill>
    <a:ln w="9525" cap="flat" cmpd="sng" algn="ctr">
      <a:solidFill>
        <a:schemeClr val="dk1">
          <a:lumMod val="25000"/>
          <a:lumOff val="75000"/>
        </a:schemeClr>
      </a:solidFill>
      <a:round/>
    </a:ln>
    <a:effectLst/>
  </c:spPr>
  <c:txPr>
    <a:bodyPr/>
    <a:lstStyle/>
    <a:p>
      <a:pPr>
        <a:defRPr/>
      </a:pPr>
      <a:endParaRPr lang="cs-CZ"/>
    </a:p>
  </c:txPr>
  <c:externalData r:id="rId2"/>
</c:chartSpace>
</file>

<file path=word/charts/chart5.xml><?xml version="1.0" encoding="utf-8"?>
<c:chartSpace xmlns:c="http://schemas.openxmlformats.org/drawingml/2006/chart" xmlns:a="http://schemas.openxmlformats.org/drawingml/2006/main" xmlns:r="http://schemas.openxmlformats.org/officeDocument/2006/relationships">
  <c:date1904 val="1"/>
  <c:lang val="cs-CZ"/>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500" b="1" i="0" u="none" strike="noStrike" kern="1200" cap="all" spc="100" normalizeH="0" baseline="0">
                <a:solidFill>
                  <a:schemeClr val="lt1"/>
                </a:solidFill>
                <a:latin typeface="+mn-lt"/>
                <a:ea typeface="+mn-ea"/>
                <a:cs typeface="+mn-cs"/>
              </a:defRPr>
            </a:pPr>
            <a:r>
              <a:rPr lang="cs-CZ"/>
              <a:t>podíl nezaměstnaných </a:t>
            </a:r>
            <a:r>
              <a:rPr lang="cs-CZ" baseline="0"/>
              <a:t>dle okresů</a:t>
            </a:r>
            <a:endParaRPr lang="en-US"/>
          </a:p>
        </c:rich>
      </c:tx>
      <c:spPr>
        <a:noFill/>
        <a:ln>
          <a:noFill/>
        </a:ln>
        <a:effectLst/>
      </c:spPr>
    </c:title>
    <c:plotArea>
      <c:layout/>
      <c:barChart>
        <c:barDir val="col"/>
        <c:grouping val="clustered"/>
        <c:ser>
          <c:idx val="0"/>
          <c:order val="0"/>
          <c:tx>
            <c:strRef>
              <c:f>List8!$C$1</c:f>
              <c:strCache>
                <c:ptCount val="1"/>
                <c:pt idx="0">
                  <c:v>Podíl nezaměstnaných osob</c:v>
                </c:pt>
              </c:strCache>
            </c:strRef>
          </c:tx>
          <c:spPr>
            <a:pattFill prst="ltUpDiag">
              <a:fgClr>
                <a:schemeClr val="accent1"/>
              </a:fgClr>
              <a:bgClr>
                <a:schemeClr val="lt1"/>
              </a:bgClr>
            </a:pattFill>
            <a:ln>
              <a:noFill/>
            </a:ln>
            <a:effectLst/>
          </c:spPr>
          <c:cat>
            <c:strRef>
              <c:f>List8!$A$2:$A$13</c:f>
              <c:strCache>
                <c:ptCount val="12"/>
                <c:pt idx="0">
                  <c:v>Benešov</c:v>
                </c:pt>
                <c:pt idx="1">
                  <c:v>Beroun</c:v>
                </c:pt>
                <c:pt idx="2">
                  <c:v>Kladno</c:v>
                </c:pt>
                <c:pt idx="3">
                  <c:v>Kolín</c:v>
                </c:pt>
                <c:pt idx="4">
                  <c:v>Kutná Hora</c:v>
                </c:pt>
                <c:pt idx="5">
                  <c:v>Mělník</c:v>
                </c:pt>
                <c:pt idx="6">
                  <c:v>Mladá Boleslav</c:v>
                </c:pt>
                <c:pt idx="7">
                  <c:v>Nymburk</c:v>
                </c:pt>
                <c:pt idx="8">
                  <c:v>Praha-východ</c:v>
                </c:pt>
                <c:pt idx="9">
                  <c:v>Praha-západ</c:v>
                </c:pt>
                <c:pt idx="10">
                  <c:v>Příbram</c:v>
                </c:pt>
                <c:pt idx="11">
                  <c:v>Rakovník</c:v>
                </c:pt>
              </c:strCache>
            </c:strRef>
          </c:cat>
          <c:val>
            <c:numRef>
              <c:f>List8!$C$2:$C$13</c:f>
              <c:numCache>
                <c:formatCode>0.00%</c:formatCode>
                <c:ptCount val="12"/>
                <c:pt idx="0">
                  <c:v>2.9000000000000001E-2</c:v>
                </c:pt>
                <c:pt idx="1">
                  <c:v>4.1000000000000002E-2</c:v>
                </c:pt>
                <c:pt idx="2">
                  <c:v>6.1000000000000013E-2</c:v>
                </c:pt>
                <c:pt idx="3">
                  <c:v>6.0000000000000019E-2</c:v>
                </c:pt>
                <c:pt idx="4">
                  <c:v>5.6000000000000001E-2</c:v>
                </c:pt>
                <c:pt idx="5">
                  <c:v>5.3999999999999999E-2</c:v>
                </c:pt>
                <c:pt idx="6">
                  <c:v>2.8000000000000001E-2</c:v>
                </c:pt>
                <c:pt idx="7">
                  <c:v>5.6000000000000001E-2</c:v>
                </c:pt>
                <c:pt idx="8">
                  <c:v>1.7999999999999999E-2</c:v>
                </c:pt>
                <c:pt idx="9">
                  <c:v>2.8000000000000001E-2</c:v>
                </c:pt>
                <c:pt idx="10">
                  <c:v>6.5000000000000002E-2</c:v>
                </c:pt>
                <c:pt idx="11">
                  <c:v>4.9000000000000016E-2</c:v>
                </c:pt>
              </c:numCache>
            </c:numRef>
          </c:val>
          <c:extLst xmlns:c16r2="http://schemas.microsoft.com/office/drawing/2015/06/chart">
            <c:ext xmlns:c16="http://schemas.microsoft.com/office/drawing/2014/chart" uri="{C3380CC4-5D6E-409C-BE32-E72D297353CC}">
              <c16:uniqueId val="{00000000-3BD1-4E4C-8F83-E5FAA7D1B563}"/>
            </c:ext>
          </c:extLst>
        </c:ser>
        <c:gapWidth val="269"/>
        <c:overlap val="-20"/>
        <c:axId val="107504384"/>
        <c:axId val="107505920"/>
      </c:barChart>
      <c:catAx>
        <c:axId val="107504384"/>
        <c:scaling>
          <c:orientation val="minMax"/>
        </c:scaling>
        <c:axPos val="b"/>
        <c:numFmt formatCode="General" sourceLinked="1"/>
        <c:majorTickMark val="none"/>
        <c:tickLblPos val="nextTo"/>
        <c:spPr>
          <a:noFill/>
          <a:ln w="3175" cap="flat" cmpd="sng" algn="ctr">
            <a:solidFill>
              <a:schemeClr val="accent1">
                <a:lumMod val="60000"/>
                <a:lumOff val="40000"/>
              </a:schemeClr>
            </a:solidFill>
            <a:round/>
          </a:ln>
          <a:effectLst/>
        </c:spPr>
        <c:txPr>
          <a:bodyPr rot="-60000000" spcFirstLastPara="1" vertOverflow="ellipsis" vert="horz" wrap="square" anchor="ctr" anchorCtr="1"/>
          <a:lstStyle/>
          <a:p>
            <a:pPr>
              <a:defRPr sz="800" b="0" i="0" u="none" strike="noStrike" kern="1200" cap="all" spc="150" normalizeH="0" baseline="0">
                <a:solidFill>
                  <a:schemeClr val="lt1"/>
                </a:solidFill>
                <a:latin typeface="+mn-lt"/>
                <a:ea typeface="+mn-ea"/>
                <a:cs typeface="+mn-cs"/>
              </a:defRPr>
            </a:pPr>
            <a:endParaRPr lang="cs-CZ"/>
          </a:p>
        </c:txPr>
        <c:crossAx val="107505920"/>
        <c:crosses val="autoZero"/>
        <c:auto val="1"/>
        <c:lblAlgn val="ctr"/>
        <c:lblOffset val="100"/>
      </c:catAx>
      <c:valAx>
        <c:axId val="107505920"/>
        <c:scaling>
          <c:orientation val="minMax"/>
        </c:scaling>
        <c:axPos val="l"/>
        <c:majorGridlines>
          <c:spPr>
            <a:ln w="9525" cap="flat" cmpd="sng" algn="ctr">
              <a:solidFill>
                <a:schemeClr val="lt1">
                  <a:alpha val="25000"/>
                </a:schemeClr>
              </a:solidFill>
              <a:round/>
            </a:ln>
            <a:effectLst/>
          </c:spPr>
        </c:majorGridlines>
        <c:numFmt formatCode="0.00%" sourceLinked="1"/>
        <c:maj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lt1"/>
                </a:solidFill>
                <a:latin typeface="+mn-lt"/>
                <a:ea typeface="+mn-ea"/>
                <a:cs typeface="+mn-cs"/>
              </a:defRPr>
            </a:pPr>
            <a:endParaRPr lang="cs-CZ"/>
          </a:p>
        </c:txPr>
        <c:crossAx val="107504384"/>
        <c:crosses val="autoZero"/>
        <c:crossBetween val="between"/>
      </c:valAx>
      <c:spPr>
        <a:noFill/>
        <a:ln>
          <a:noFill/>
        </a:ln>
        <a:effectLst/>
      </c:spPr>
    </c:plotArea>
    <c:plotVisOnly val="1"/>
    <c:dispBlanksAs val="gap"/>
  </c:chart>
  <c:spPr>
    <a:solidFill>
      <a:schemeClr val="accent1"/>
    </a:solidFill>
    <a:ln w="9525" cap="flat" cmpd="sng" algn="ctr">
      <a:solidFill>
        <a:schemeClr val="accent1"/>
      </a:solidFill>
      <a:round/>
    </a:ln>
    <a:effectLst/>
  </c:spPr>
  <c:txPr>
    <a:bodyPr/>
    <a:lstStyle/>
    <a:p>
      <a:pPr>
        <a:defRPr/>
      </a:pPr>
      <a:endParaRPr lang="cs-CZ"/>
    </a:p>
  </c:txPr>
  <c:externalData r:id="rId2"/>
</c:chartSpace>
</file>

<file path=word/charts/chart6.xml><?xml version="1.0" encoding="utf-8"?>
<c:chartSpace xmlns:c="http://schemas.openxmlformats.org/drawingml/2006/chart" xmlns:a="http://schemas.openxmlformats.org/drawingml/2006/main" xmlns:r="http://schemas.openxmlformats.org/officeDocument/2006/relationships">
  <c:date1904 val="1"/>
  <c:lang val="cs-CZ"/>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600" b="1" i="0" u="none" strike="noStrike" kern="1200" baseline="0">
                <a:solidFill>
                  <a:schemeClr val="tx1">
                    <a:lumMod val="65000"/>
                    <a:lumOff val="35000"/>
                  </a:schemeClr>
                </a:solidFill>
                <a:latin typeface="+mn-lt"/>
                <a:ea typeface="+mn-ea"/>
                <a:cs typeface="+mn-cs"/>
              </a:defRPr>
            </a:pPr>
            <a:r>
              <a:rPr lang="cs-CZ"/>
              <a:t>Podnikatelské</a:t>
            </a:r>
            <a:r>
              <a:rPr lang="cs-CZ" baseline="0"/>
              <a:t> subjekty podle odvětví</a:t>
            </a:r>
            <a:endParaRPr lang="cs-CZ"/>
          </a:p>
        </c:rich>
      </c:tx>
      <c:spPr>
        <a:noFill/>
        <a:ln>
          <a:noFill/>
        </a:ln>
        <a:effectLst/>
      </c:spPr>
    </c:title>
    <c:plotArea>
      <c:layout/>
      <c:barChart>
        <c:barDir val="bar"/>
        <c:grouping val="clustered"/>
        <c:ser>
          <c:idx val="0"/>
          <c:order val="0"/>
          <c:tx>
            <c:strRef>
              <c:f>List2!$B$1</c:f>
              <c:strCache>
                <c:ptCount val="1"/>
                <c:pt idx="0">
                  <c:v>Registrované 
podniky</c:v>
                </c:pt>
              </c:strCache>
            </c:strRef>
          </c:tx>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outerShdw blurRad="57150" dist="19050" dir="5400000" algn="ctr" rotWithShape="0">
                <a:srgbClr val="000000">
                  <a:alpha val="63000"/>
                </a:srgbClr>
              </a:outerShdw>
            </a:effectLst>
          </c:spPr>
          <c:cat>
            <c:strRef>
              <c:f>List2!$A$2:$A$18</c:f>
              <c:strCache>
                <c:ptCount val="17"/>
                <c:pt idx="0">
                  <c:v>A Zemědělství, lesnictví, rybářství</c:v>
                </c:pt>
                <c:pt idx="1">
                  <c:v>B-E Průmysl celkem</c:v>
                </c:pt>
                <c:pt idx="2">
                  <c:v>F Stavebnictví</c:v>
                </c:pt>
                <c:pt idx="3">
                  <c:v>G Velkoobchod a maloobchod ...</c:v>
                </c:pt>
                <c:pt idx="4">
                  <c:v>H Doprava a skladování</c:v>
                </c:pt>
                <c:pt idx="5">
                  <c:v>I Ubytování, stravování 
a pohostinství</c:v>
                </c:pt>
                <c:pt idx="6">
                  <c:v>J Informační a komunikační činnosti</c:v>
                </c:pt>
                <c:pt idx="7">
                  <c:v>K Peněžnictví a pojišťovnictví</c:v>
                </c:pt>
                <c:pt idx="8">
                  <c:v>L Činnosti v oblasti nemovitostí</c:v>
                </c:pt>
                <c:pt idx="9">
                  <c:v>M Profesní, vědecké a ...</c:v>
                </c:pt>
                <c:pt idx="10">
                  <c:v>N Administrativní a 
podpůrné činnosti</c:v>
                </c:pt>
                <c:pt idx="11">
                  <c:v>O Veřejná správa a obrana...</c:v>
                </c:pt>
                <c:pt idx="12">
                  <c:v>P Vzdělávání</c:v>
                </c:pt>
                <c:pt idx="13">
                  <c:v>Q  Zdravotní a sociální péče</c:v>
                </c:pt>
                <c:pt idx="14">
                  <c:v>R Kulturní, zábavní 
a rekreační činnosti</c:v>
                </c:pt>
                <c:pt idx="15">
                  <c:v>S Ostatní činnosti</c:v>
                </c:pt>
                <c:pt idx="16">
                  <c:v>X nezařazeno</c:v>
                </c:pt>
              </c:strCache>
            </c:strRef>
          </c:cat>
          <c:val>
            <c:numRef>
              <c:f>List2!$B$2:$B$18</c:f>
              <c:numCache>
                <c:formatCode>General</c:formatCode>
                <c:ptCount val="17"/>
                <c:pt idx="0">
                  <c:v>8</c:v>
                </c:pt>
                <c:pt idx="1">
                  <c:v>20</c:v>
                </c:pt>
                <c:pt idx="2">
                  <c:v>22</c:v>
                </c:pt>
                <c:pt idx="3">
                  <c:v>35</c:v>
                </c:pt>
                <c:pt idx="4">
                  <c:v>6</c:v>
                </c:pt>
                <c:pt idx="5">
                  <c:v>5</c:v>
                </c:pt>
                <c:pt idx="6">
                  <c:v>3</c:v>
                </c:pt>
                <c:pt idx="7">
                  <c:v>4</c:v>
                </c:pt>
                <c:pt idx="8">
                  <c:v>4</c:v>
                </c:pt>
                <c:pt idx="9">
                  <c:v>12</c:v>
                </c:pt>
                <c:pt idx="10">
                  <c:v>4</c:v>
                </c:pt>
                <c:pt idx="11">
                  <c:v>1</c:v>
                </c:pt>
                <c:pt idx="12">
                  <c:v>1</c:v>
                </c:pt>
                <c:pt idx="13">
                  <c:v>0</c:v>
                </c:pt>
                <c:pt idx="14">
                  <c:v>4</c:v>
                </c:pt>
                <c:pt idx="15">
                  <c:v>9</c:v>
                </c:pt>
                <c:pt idx="16">
                  <c:v>0</c:v>
                </c:pt>
              </c:numCache>
            </c:numRef>
          </c:val>
          <c:extLst xmlns:c16r2="http://schemas.microsoft.com/office/drawing/2015/06/chart">
            <c:ext xmlns:c16="http://schemas.microsoft.com/office/drawing/2014/chart" uri="{C3380CC4-5D6E-409C-BE32-E72D297353CC}">
              <c16:uniqueId val="{00000000-DF7F-4EA1-AF80-F9D062BC69F5}"/>
            </c:ext>
          </c:extLst>
        </c:ser>
        <c:ser>
          <c:idx val="1"/>
          <c:order val="1"/>
          <c:tx>
            <c:strRef>
              <c:f>List2!$C$1</c:f>
              <c:strCache>
                <c:ptCount val="1"/>
                <c:pt idx="0">
                  <c:v>Podniky se 
zjištěnou aktivitou</c:v>
                </c:pt>
              </c:strCache>
            </c:strRef>
          </c:tx>
          <c:spPr>
            <a:gradFill rotWithShape="1">
              <a:gsLst>
                <a:gs pos="0">
                  <a:schemeClr val="accent2">
                    <a:satMod val="103000"/>
                    <a:lumMod val="102000"/>
                    <a:tint val="94000"/>
                  </a:schemeClr>
                </a:gs>
                <a:gs pos="50000">
                  <a:schemeClr val="accent2">
                    <a:satMod val="110000"/>
                    <a:lumMod val="100000"/>
                    <a:shade val="100000"/>
                  </a:schemeClr>
                </a:gs>
                <a:gs pos="100000">
                  <a:schemeClr val="accent2">
                    <a:lumMod val="99000"/>
                    <a:satMod val="120000"/>
                    <a:shade val="78000"/>
                  </a:schemeClr>
                </a:gs>
              </a:gsLst>
              <a:lin ang="5400000" scaled="0"/>
            </a:gradFill>
            <a:ln>
              <a:noFill/>
            </a:ln>
            <a:effectLst>
              <a:outerShdw blurRad="57150" dist="19050" dir="5400000" algn="ctr" rotWithShape="0">
                <a:srgbClr val="000000">
                  <a:alpha val="63000"/>
                </a:srgbClr>
              </a:outerShdw>
            </a:effectLst>
          </c:spPr>
          <c:cat>
            <c:strRef>
              <c:f>List2!$A$2:$A$18</c:f>
              <c:strCache>
                <c:ptCount val="17"/>
                <c:pt idx="0">
                  <c:v>A Zemědělství, lesnictví, rybářství</c:v>
                </c:pt>
                <c:pt idx="1">
                  <c:v>B-E Průmysl celkem</c:v>
                </c:pt>
                <c:pt idx="2">
                  <c:v>F Stavebnictví</c:v>
                </c:pt>
                <c:pt idx="3">
                  <c:v>G Velkoobchod a maloobchod ...</c:v>
                </c:pt>
                <c:pt idx="4">
                  <c:v>H Doprava a skladování</c:v>
                </c:pt>
                <c:pt idx="5">
                  <c:v>I Ubytování, stravování 
a pohostinství</c:v>
                </c:pt>
                <c:pt idx="6">
                  <c:v>J Informační a komunikační činnosti</c:v>
                </c:pt>
                <c:pt idx="7">
                  <c:v>K Peněžnictví a pojišťovnictví</c:v>
                </c:pt>
                <c:pt idx="8">
                  <c:v>L Činnosti v oblasti nemovitostí</c:v>
                </c:pt>
                <c:pt idx="9">
                  <c:v>M Profesní, vědecké a ...</c:v>
                </c:pt>
                <c:pt idx="10">
                  <c:v>N Administrativní a 
podpůrné činnosti</c:v>
                </c:pt>
                <c:pt idx="11">
                  <c:v>O Veřejná správa a obrana...</c:v>
                </c:pt>
                <c:pt idx="12">
                  <c:v>P Vzdělávání</c:v>
                </c:pt>
                <c:pt idx="13">
                  <c:v>Q  Zdravotní a sociální péče</c:v>
                </c:pt>
                <c:pt idx="14">
                  <c:v>R Kulturní, zábavní 
a rekreační činnosti</c:v>
                </c:pt>
                <c:pt idx="15">
                  <c:v>S Ostatní činnosti</c:v>
                </c:pt>
                <c:pt idx="16">
                  <c:v>X nezařazeno</c:v>
                </c:pt>
              </c:strCache>
            </c:strRef>
          </c:cat>
          <c:val>
            <c:numRef>
              <c:f>List2!$C$2:$C$18</c:f>
              <c:numCache>
                <c:formatCode>General</c:formatCode>
                <c:ptCount val="17"/>
                <c:pt idx="0">
                  <c:v>7</c:v>
                </c:pt>
                <c:pt idx="1">
                  <c:v>12</c:v>
                </c:pt>
                <c:pt idx="2">
                  <c:v>11</c:v>
                </c:pt>
                <c:pt idx="3">
                  <c:v>16</c:v>
                </c:pt>
                <c:pt idx="4">
                  <c:v>2</c:v>
                </c:pt>
                <c:pt idx="5">
                  <c:v>4</c:v>
                </c:pt>
                <c:pt idx="6">
                  <c:v>1</c:v>
                </c:pt>
                <c:pt idx="7">
                  <c:v>2</c:v>
                </c:pt>
                <c:pt idx="8">
                  <c:v>3</c:v>
                </c:pt>
                <c:pt idx="9">
                  <c:v>11</c:v>
                </c:pt>
                <c:pt idx="10">
                  <c:v>2</c:v>
                </c:pt>
                <c:pt idx="11">
                  <c:v>1</c:v>
                </c:pt>
                <c:pt idx="12">
                  <c:v>1</c:v>
                </c:pt>
                <c:pt idx="13">
                  <c:v>0</c:v>
                </c:pt>
                <c:pt idx="14">
                  <c:v>3</c:v>
                </c:pt>
                <c:pt idx="15">
                  <c:v>4</c:v>
                </c:pt>
                <c:pt idx="16">
                  <c:v>0</c:v>
                </c:pt>
              </c:numCache>
            </c:numRef>
          </c:val>
          <c:extLst xmlns:c16r2="http://schemas.microsoft.com/office/drawing/2015/06/chart">
            <c:ext xmlns:c16="http://schemas.microsoft.com/office/drawing/2014/chart" uri="{C3380CC4-5D6E-409C-BE32-E72D297353CC}">
              <c16:uniqueId val="{00000001-DF7F-4EA1-AF80-F9D062BC69F5}"/>
            </c:ext>
          </c:extLst>
        </c:ser>
        <c:gapWidth val="115"/>
        <c:overlap val="-20"/>
        <c:axId val="107573248"/>
        <c:axId val="107574784"/>
      </c:barChart>
      <c:catAx>
        <c:axId val="107573248"/>
        <c:scaling>
          <c:orientation val="minMax"/>
        </c:scaling>
        <c:axPos val="l"/>
        <c:numFmt formatCode="General" sourceLinked="1"/>
        <c:majorTickMark val="none"/>
        <c:tickLblPos val="nextTo"/>
        <c:spPr>
          <a:noFill/>
          <a:ln w="12700"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cs-CZ"/>
          </a:p>
        </c:txPr>
        <c:crossAx val="107574784"/>
        <c:crosses val="autoZero"/>
        <c:auto val="1"/>
        <c:lblAlgn val="ctr"/>
        <c:lblOffset val="100"/>
      </c:catAx>
      <c:valAx>
        <c:axId val="107574784"/>
        <c:scaling>
          <c:orientation val="minMax"/>
        </c:scaling>
        <c:axPos val="b"/>
        <c:majorGridlines>
          <c:spPr>
            <a:ln w="9525" cap="flat" cmpd="sng" algn="ctr">
              <a:solidFill>
                <a:schemeClr val="tx1">
                  <a:lumMod val="15000"/>
                  <a:lumOff val="85000"/>
                </a:schemeClr>
              </a:solidFill>
              <a:round/>
            </a:ln>
            <a:effectLst/>
          </c:spPr>
        </c:majorGridlines>
        <c:numFmt formatCode="General" sourceLinked="1"/>
        <c:maj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cs-CZ"/>
          </a:p>
        </c:txPr>
        <c:crossAx val="107573248"/>
        <c:crosses val="autoZero"/>
        <c:crossBetween val="between"/>
      </c:valAx>
      <c:spPr>
        <a:noFill/>
        <a:ln>
          <a:noFill/>
        </a:ln>
        <a:effectLst/>
      </c:spPr>
    </c:plotArea>
    <c:legend>
      <c:legendPos val="b"/>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cs-CZ"/>
        </a:p>
      </c:txPr>
    </c:legend>
    <c:plotVisOnly val="1"/>
    <c:dispBlanksAs val="gap"/>
  </c:chart>
  <c:spPr>
    <a:solidFill>
      <a:schemeClr val="accent1">
        <a:lumMod val="40000"/>
        <a:lumOff val="60000"/>
      </a:schemeClr>
    </a:solidFill>
    <a:ln w="9525" cap="flat" cmpd="sng" algn="ctr">
      <a:solidFill>
        <a:schemeClr val="tx1">
          <a:lumMod val="15000"/>
          <a:lumOff val="85000"/>
        </a:schemeClr>
      </a:solidFill>
      <a:round/>
    </a:ln>
    <a:effectLst/>
  </c:spPr>
  <c:txPr>
    <a:bodyPr/>
    <a:lstStyle/>
    <a:p>
      <a:pPr>
        <a:defRPr/>
      </a:pPr>
      <a:endParaRPr lang="cs-CZ"/>
    </a:p>
  </c:txPr>
  <c:externalData r:id="rId2"/>
</c:chartSpace>
</file>

<file path=word/charts/chart7.xml><?xml version="1.0" encoding="utf-8"?>
<c:chartSpace xmlns:c="http://schemas.openxmlformats.org/drawingml/2006/chart" xmlns:a="http://schemas.openxmlformats.org/drawingml/2006/main" xmlns:r="http://schemas.openxmlformats.org/officeDocument/2006/relationships">
  <c:lang val="cs-CZ"/>
  <c:chart>
    <c:title>
      <c:tx>
        <c:rich>
          <a:bodyPr/>
          <a:lstStyle/>
          <a:p>
            <a:pPr>
              <a:defRPr/>
            </a:pPr>
            <a:r>
              <a:rPr lang="cs-CZ"/>
              <a:t>Pohlaví</a:t>
            </a:r>
          </a:p>
        </c:rich>
      </c:tx>
    </c:title>
    <c:plotArea>
      <c:layout/>
      <c:pieChart>
        <c:varyColors val="1"/>
        <c:ser>
          <c:idx val="0"/>
          <c:order val="0"/>
          <c:dLbls>
            <c:spPr>
              <a:noFill/>
              <a:ln>
                <a:noFill/>
              </a:ln>
              <a:effectLst/>
            </c:spPr>
            <c:showPercent val="1"/>
            <c:showLeaderLines val="1"/>
            <c:extLst xmlns:c16r2="http://schemas.microsoft.com/office/drawing/2015/06/chart">
              <c:ext xmlns:c15="http://schemas.microsoft.com/office/drawing/2012/chart" uri="{CE6537A1-D6FC-4f65-9D91-7224C49458BB}"/>
            </c:extLst>
          </c:dLbls>
          <c:cat>
            <c:strRef>
              <c:f>'[!!!! 2017_05_17_chotanky vysledky obcane.xlsx]1-7'!$B$2:$B$4</c:f>
              <c:strCache>
                <c:ptCount val="3"/>
                <c:pt idx="0">
                  <c:v>Muž</c:v>
                </c:pt>
                <c:pt idx="1">
                  <c:v>Žena</c:v>
                </c:pt>
                <c:pt idx="2">
                  <c:v>neodpověděl/a</c:v>
                </c:pt>
              </c:strCache>
            </c:strRef>
          </c:cat>
          <c:val>
            <c:numRef>
              <c:f>'[!!!! 2017_05_17_chotanky vysledky obcane.xlsx]1-7'!$C$2:$C$4</c:f>
              <c:numCache>
                <c:formatCode>General</c:formatCode>
                <c:ptCount val="3"/>
                <c:pt idx="0">
                  <c:v>45</c:v>
                </c:pt>
                <c:pt idx="1">
                  <c:v>48</c:v>
                </c:pt>
                <c:pt idx="2">
                  <c:v>5</c:v>
                </c:pt>
              </c:numCache>
            </c:numRef>
          </c:val>
          <c:extLst xmlns:c16r2="http://schemas.microsoft.com/office/drawing/2015/06/chart">
            <c:ext xmlns:c16="http://schemas.microsoft.com/office/drawing/2014/chart" uri="{C3380CC4-5D6E-409C-BE32-E72D297353CC}">
              <c16:uniqueId val="{00000000-B514-408F-AC84-CB590ECD0D1D}"/>
            </c:ext>
          </c:extLst>
        </c:ser>
        <c:ser>
          <c:idx val="1"/>
          <c:order val="1"/>
          <c:dLbls>
            <c:spPr>
              <a:noFill/>
              <a:ln>
                <a:noFill/>
              </a:ln>
              <a:effectLst/>
            </c:spPr>
            <c:showPercent val="1"/>
            <c:showLeaderLines val="1"/>
            <c:extLst xmlns:c16r2="http://schemas.microsoft.com/office/drawing/2015/06/chart">
              <c:ext xmlns:c15="http://schemas.microsoft.com/office/drawing/2012/chart" uri="{CE6537A1-D6FC-4f65-9D91-7224C49458BB}"/>
            </c:extLst>
          </c:dLbls>
          <c:cat>
            <c:strRef>
              <c:f>'[!!!! 2017_05_17_chotanky vysledky obcane.xlsx]1-7'!$B$2:$B$4</c:f>
              <c:strCache>
                <c:ptCount val="3"/>
                <c:pt idx="0">
                  <c:v>Muž</c:v>
                </c:pt>
                <c:pt idx="1">
                  <c:v>Žena</c:v>
                </c:pt>
                <c:pt idx="2">
                  <c:v>neodpověděl/a</c:v>
                </c:pt>
              </c:strCache>
            </c:strRef>
          </c:cat>
          <c:val>
            <c:numRef>
              <c:f>'[!!!! 2017_05_17_chotanky vysledky obcane.xlsx]1-7'!$B$1</c:f>
              <c:numCache>
                <c:formatCode>General</c:formatCode>
                <c:ptCount val="1"/>
                <c:pt idx="0">
                  <c:v>0</c:v>
                </c:pt>
              </c:numCache>
            </c:numRef>
          </c:val>
          <c:extLst xmlns:c16r2="http://schemas.microsoft.com/office/drawing/2015/06/chart">
            <c:ext xmlns:c16="http://schemas.microsoft.com/office/drawing/2014/chart" uri="{C3380CC4-5D6E-409C-BE32-E72D297353CC}">
              <c16:uniqueId val="{00000001-B514-408F-AC84-CB590ECD0D1D}"/>
            </c:ext>
          </c:extLst>
        </c:ser>
        <c:dLbls>
          <c:showPercent val="1"/>
        </c:dLbls>
        <c:firstSliceAng val="0"/>
      </c:pieChart>
    </c:plotArea>
    <c:legend>
      <c:legendPos val="r"/>
    </c:legend>
    <c:plotVisOnly val="1"/>
    <c:dispBlanksAs val="zero"/>
  </c:chart>
  <c:externalData r:id="rId1"/>
</c:chartSpace>
</file>

<file path=word/charts/chart8.xml><?xml version="1.0" encoding="utf-8"?>
<c:chartSpace xmlns:c="http://schemas.openxmlformats.org/drawingml/2006/chart" xmlns:a="http://schemas.openxmlformats.org/drawingml/2006/main" xmlns:r="http://schemas.openxmlformats.org/officeDocument/2006/relationships">
  <c:date1904 val="1"/>
  <c:lang val="cs-CZ"/>
  <c:chart>
    <c:title>
      <c:tx>
        <c:rich>
          <a:bodyPr/>
          <a:lstStyle/>
          <a:p>
            <a:pPr>
              <a:defRPr/>
            </a:pPr>
            <a:r>
              <a:rPr lang="cs-CZ"/>
              <a:t>Věk</a:t>
            </a:r>
          </a:p>
        </c:rich>
      </c:tx>
    </c:title>
    <c:plotArea>
      <c:layout/>
      <c:pieChart>
        <c:varyColors val="1"/>
        <c:ser>
          <c:idx val="0"/>
          <c:order val="0"/>
          <c:dLbls>
            <c:spPr>
              <a:noFill/>
              <a:ln>
                <a:noFill/>
              </a:ln>
              <a:effectLst/>
            </c:spPr>
            <c:showPercent val="1"/>
            <c:showLeaderLines val="1"/>
            <c:extLst xmlns:c16r2="http://schemas.microsoft.com/office/drawing/2015/06/chart">
              <c:ext xmlns:c15="http://schemas.microsoft.com/office/drawing/2012/chart" uri="{CE6537A1-D6FC-4f65-9D91-7224C49458BB}"/>
            </c:extLst>
          </c:dLbls>
          <c:cat>
            <c:strRef>
              <c:f>'[!!!! 2017_05_17_chotanky vysledky obcane.xlsx]1-7'!$B$20:$B$24</c:f>
              <c:strCache>
                <c:ptCount val="5"/>
                <c:pt idx="0">
                  <c:v>15-30 let</c:v>
                </c:pt>
                <c:pt idx="1">
                  <c:v>31 - 50 let</c:v>
                </c:pt>
                <c:pt idx="2">
                  <c:v>51 - 65 let</c:v>
                </c:pt>
                <c:pt idx="3">
                  <c:v>66 a více let</c:v>
                </c:pt>
                <c:pt idx="4">
                  <c:v>neodpověděl/a</c:v>
                </c:pt>
              </c:strCache>
            </c:strRef>
          </c:cat>
          <c:val>
            <c:numRef>
              <c:f>'[!!!! 2017_05_17_chotanky vysledky obcane.xlsx]1-7'!$C$20:$C$24</c:f>
              <c:numCache>
                <c:formatCode>General</c:formatCode>
                <c:ptCount val="5"/>
                <c:pt idx="0">
                  <c:v>7</c:v>
                </c:pt>
                <c:pt idx="1">
                  <c:v>40</c:v>
                </c:pt>
                <c:pt idx="2">
                  <c:v>25</c:v>
                </c:pt>
                <c:pt idx="3">
                  <c:v>24</c:v>
                </c:pt>
                <c:pt idx="4">
                  <c:v>2</c:v>
                </c:pt>
              </c:numCache>
            </c:numRef>
          </c:val>
          <c:extLst xmlns:c16r2="http://schemas.microsoft.com/office/drawing/2015/06/chart">
            <c:ext xmlns:c16="http://schemas.microsoft.com/office/drawing/2014/chart" uri="{C3380CC4-5D6E-409C-BE32-E72D297353CC}">
              <c16:uniqueId val="{00000000-F9E7-4926-A6EF-93EC38930E70}"/>
            </c:ext>
          </c:extLst>
        </c:ser>
        <c:ser>
          <c:idx val="1"/>
          <c:order val="1"/>
          <c:dLbls>
            <c:spPr>
              <a:noFill/>
              <a:ln>
                <a:noFill/>
              </a:ln>
              <a:effectLst/>
            </c:spPr>
            <c:showPercent val="1"/>
            <c:showLeaderLines val="1"/>
            <c:extLst xmlns:c16r2="http://schemas.microsoft.com/office/drawing/2015/06/chart">
              <c:ext xmlns:c15="http://schemas.microsoft.com/office/drawing/2012/chart" uri="{CE6537A1-D6FC-4f65-9D91-7224C49458BB}"/>
            </c:extLst>
          </c:dLbls>
          <c:cat>
            <c:strRef>
              <c:f>'[!!!! 2017_05_17_chotanky vysledky obcane.xlsx]1-7'!$B$20:$B$24</c:f>
              <c:strCache>
                <c:ptCount val="5"/>
                <c:pt idx="0">
                  <c:v>15-30 let</c:v>
                </c:pt>
                <c:pt idx="1">
                  <c:v>31 - 50 let</c:v>
                </c:pt>
                <c:pt idx="2">
                  <c:v>51 - 65 let</c:v>
                </c:pt>
                <c:pt idx="3">
                  <c:v>66 a více let</c:v>
                </c:pt>
                <c:pt idx="4">
                  <c:v>neodpověděl/a</c:v>
                </c:pt>
              </c:strCache>
            </c:strRef>
          </c:cat>
          <c:val>
            <c:numRef>
              <c:f>'[!!!! 2017_05_17_chotanky vysledky obcane.xlsx]1-7'!$D$20:$D$24</c:f>
              <c:numCache>
                <c:formatCode>General</c:formatCode>
                <c:ptCount val="5"/>
                <c:pt idx="0">
                  <c:v>7.1428571428571415</c:v>
                </c:pt>
                <c:pt idx="1">
                  <c:v>40.816326530612223</c:v>
                </c:pt>
                <c:pt idx="2">
                  <c:v>25.510204081632654</c:v>
                </c:pt>
                <c:pt idx="3">
                  <c:v>24.489795918367331</c:v>
                </c:pt>
                <c:pt idx="4">
                  <c:v>2.0408163265306132</c:v>
                </c:pt>
              </c:numCache>
            </c:numRef>
          </c:val>
          <c:extLst xmlns:c16r2="http://schemas.microsoft.com/office/drawing/2015/06/chart">
            <c:ext xmlns:c16="http://schemas.microsoft.com/office/drawing/2014/chart" uri="{C3380CC4-5D6E-409C-BE32-E72D297353CC}">
              <c16:uniqueId val="{00000001-F9E7-4926-A6EF-93EC38930E70}"/>
            </c:ext>
          </c:extLst>
        </c:ser>
        <c:dLbls>
          <c:showPercent val="1"/>
        </c:dLbls>
        <c:firstSliceAng val="0"/>
      </c:pieChart>
    </c:plotArea>
    <c:legend>
      <c:legendPos val="r"/>
    </c:legend>
    <c:plotVisOnly val="1"/>
    <c:dispBlanksAs val="zero"/>
  </c:chart>
  <c:externalData r:id="rId1"/>
</c:chartSpace>
</file>

<file path=word/charts/chart9.xml><?xml version="1.0" encoding="utf-8"?>
<c:chartSpace xmlns:c="http://schemas.openxmlformats.org/drawingml/2006/chart" xmlns:a="http://schemas.openxmlformats.org/drawingml/2006/main" xmlns:r="http://schemas.openxmlformats.org/officeDocument/2006/relationships">
  <c:date1904 val="1"/>
  <c:lang val="cs-CZ"/>
  <c:chart>
    <c:title>
      <c:tx>
        <c:rich>
          <a:bodyPr/>
          <a:lstStyle/>
          <a:p>
            <a:pPr>
              <a:defRPr/>
            </a:pPr>
            <a:r>
              <a:rPr lang="cs-CZ"/>
              <a:t>Jak dlouho žijete v naší obci?</a:t>
            </a:r>
          </a:p>
        </c:rich>
      </c:tx>
    </c:title>
    <c:plotArea>
      <c:layout>
        <c:manualLayout>
          <c:layoutTarget val="inner"/>
          <c:xMode val="edge"/>
          <c:yMode val="edge"/>
          <c:x val="0.15844182373130972"/>
          <c:y val="0.23799725726325738"/>
          <c:w val="0.42399163905416798"/>
          <c:h val="0.64845780090637462"/>
        </c:manualLayout>
      </c:layout>
      <c:pieChart>
        <c:varyColors val="1"/>
        <c:ser>
          <c:idx val="0"/>
          <c:order val="0"/>
          <c:dLbls>
            <c:spPr>
              <a:noFill/>
              <a:ln>
                <a:noFill/>
              </a:ln>
              <a:effectLst/>
            </c:spPr>
            <c:showPercent val="1"/>
            <c:showLeaderLines val="1"/>
            <c:extLst xmlns:c16r2="http://schemas.microsoft.com/office/drawing/2015/06/chart">
              <c:ext xmlns:c15="http://schemas.microsoft.com/office/drawing/2012/chart" uri="{CE6537A1-D6FC-4f65-9D91-7224C49458BB}"/>
            </c:extLst>
          </c:dLbls>
          <c:cat>
            <c:strRef>
              <c:f>'[!!!! 2017_05_17_chotanky vysledky obcane.xlsx]1-7'!$B$45:$B$47</c:f>
              <c:strCache>
                <c:ptCount val="3"/>
                <c:pt idx="0">
                  <c:v>od dětství</c:v>
                </c:pt>
                <c:pt idx="1">
                  <c:v>více než 10 let</c:v>
                </c:pt>
                <c:pt idx="2">
                  <c:v>méně než 10 let</c:v>
                </c:pt>
              </c:strCache>
            </c:strRef>
          </c:cat>
          <c:val>
            <c:numRef>
              <c:f>'[!!!! 2017_05_17_chotanky vysledky obcane.xlsx]1-7'!$C$45:$C$47</c:f>
              <c:numCache>
                <c:formatCode>General</c:formatCode>
                <c:ptCount val="3"/>
                <c:pt idx="0">
                  <c:v>27</c:v>
                </c:pt>
                <c:pt idx="1">
                  <c:v>57</c:v>
                </c:pt>
                <c:pt idx="2">
                  <c:v>14</c:v>
                </c:pt>
              </c:numCache>
            </c:numRef>
          </c:val>
          <c:extLst xmlns:c16r2="http://schemas.microsoft.com/office/drawing/2015/06/chart">
            <c:ext xmlns:c16="http://schemas.microsoft.com/office/drawing/2014/chart" uri="{C3380CC4-5D6E-409C-BE32-E72D297353CC}">
              <c16:uniqueId val="{00000000-64AE-4D6C-8C2C-91EAE5AAB6D4}"/>
            </c:ext>
          </c:extLst>
        </c:ser>
        <c:ser>
          <c:idx val="1"/>
          <c:order val="1"/>
          <c:dLbls>
            <c:spPr>
              <a:noFill/>
              <a:ln>
                <a:noFill/>
              </a:ln>
              <a:effectLst/>
            </c:spPr>
            <c:showPercent val="1"/>
            <c:showLeaderLines val="1"/>
            <c:extLst xmlns:c16r2="http://schemas.microsoft.com/office/drawing/2015/06/chart">
              <c:ext xmlns:c15="http://schemas.microsoft.com/office/drawing/2012/chart" uri="{CE6537A1-D6FC-4f65-9D91-7224C49458BB}"/>
            </c:extLst>
          </c:dLbls>
          <c:cat>
            <c:strRef>
              <c:f>'[!!!! 2017_05_17_chotanky vysledky obcane.xlsx]1-7'!$B$45:$B$47</c:f>
              <c:strCache>
                <c:ptCount val="3"/>
                <c:pt idx="0">
                  <c:v>od dětství</c:v>
                </c:pt>
                <c:pt idx="1">
                  <c:v>více než 10 let</c:v>
                </c:pt>
                <c:pt idx="2">
                  <c:v>méně než 10 let</c:v>
                </c:pt>
              </c:strCache>
            </c:strRef>
          </c:cat>
          <c:val>
            <c:numRef>
              <c:f>'[!!!! 2017_05_17_chotanky vysledky obcane.xlsx]1-7'!$D$45:$D$47</c:f>
              <c:numCache>
                <c:formatCode>General</c:formatCode>
                <c:ptCount val="3"/>
                <c:pt idx="0">
                  <c:v>27.551020408163254</c:v>
                </c:pt>
                <c:pt idx="1">
                  <c:v>58.163265306122462</c:v>
                </c:pt>
                <c:pt idx="2">
                  <c:v>14.285714285714286</c:v>
                </c:pt>
              </c:numCache>
            </c:numRef>
          </c:val>
          <c:extLst xmlns:c16r2="http://schemas.microsoft.com/office/drawing/2015/06/chart">
            <c:ext xmlns:c16="http://schemas.microsoft.com/office/drawing/2014/chart" uri="{C3380CC4-5D6E-409C-BE32-E72D297353CC}">
              <c16:uniqueId val="{00000001-64AE-4D6C-8C2C-91EAE5AAB6D4}"/>
            </c:ext>
          </c:extLst>
        </c:ser>
        <c:dLbls>
          <c:showPercent val="1"/>
        </c:dLbls>
        <c:firstSliceAng val="0"/>
      </c:pieChart>
    </c:plotArea>
    <c:legend>
      <c:legendPos val="r"/>
    </c:legend>
    <c:plotVisOnly val="1"/>
    <c:dispBlanksAs val="zero"/>
  </c:chart>
  <c:externalData r:id="rId1"/>
</c:chartSpace>
</file>

<file path=word/charts/chart10.xml><?xml version="1.0" encoding="utf-8"?>
<c:chartSpace xmlns:c="http://schemas.openxmlformats.org/drawingml/2006/chart" xmlns:a="http://schemas.openxmlformats.org/drawingml/2006/main" xmlns:r="http://schemas.openxmlformats.org/officeDocument/2006/relationships">
  <c:date1904 val="1"/>
  <c:lang val="cs-CZ"/>
  <c:chart>
    <c:title>
      <c:tx>
        <c:rich>
          <a:bodyPr/>
          <a:lstStyle/>
          <a:p>
            <a:pPr>
              <a:defRPr/>
            </a:pPr>
            <a:r>
              <a:rPr lang="cs-CZ"/>
              <a:t>Máte v obci trvalý</a:t>
            </a:r>
            <a:r>
              <a:rPr lang="cs-CZ" baseline="0"/>
              <a:t> pobyt, přechodný pobyt nebo rekreační objekt?</a:t>
            </a:r>
            <a:endParaRPr lang="cs-CZ"/>
          </a:p>
        </c:rich>
      </c:tx>
    </c:title>
    <c:plotArea>
      <c:layout/>
      <c:pieChart>
        <c:varyColors val="1"/>
        <c:ser>
          <c:idx val="0"/>
          <c:order val="0"/>
          <c:dLbls>
            <c:spPr>
              <a:noFill/>
              <a:ln>
                <a:noFill/>
              </a:ln>
              <a:effectLst/>
            </c:spPr>
            <c:showPercent val="1"/>
            <c:showLeaderLines val="1"/>
            <c:extLst xmlns:c16r2="http://schemas.microsoft.com/office/drawing/2015/06/chart">
              <c:ext xmlns:c15="http://schemas.microsoft.com/office/drawing/2012/chart" uri="{CE6537A1-D6FC-4f65-9D91-7224C49458BB}"/>
            </c:extLst>
          </c:dLbls>
          <c:cat>
            <c:strRef>
              <c:f>'[!!!! 2017_05_17_chotanky vysledky obcane.xlsx]1-7'!$B$67:$B$69</c:f>
              <c:strCache>
                <c:ptCount val="3"/>
                <c:pt idx="0">
                  <c:v>v obci mám trvalý pobyt</c:v>
                </c:pt>
                <c:pt idx="1">
                  <c:v>v obci mám přechodný pobyt</c:v>
                </c:pt>
                <c:pt idx="2">
                  <c:v>v obci mám rekreační objekt</c:v>
                </c:pt>
              </c:strCache>
            </c:strRef>
          </c:cat>
          <c:val>
            <c:numRef>
              <c:f>'[!!!! 2017_05_17_chotanky vysledky obcane.xlsx]1-7'!$C$67:$C$69</c:f>
              <c:numCache>
                <c:formatCode>General</c:formatCode>
                <c:ptCount val="3"/>
                <c:pt idx="0">
                  <c:v>97</c:v>
                </c:pt>
                <c:pt idx="1">
                  <c:v>1</c:v>
                </c:pt>
                <c:pt idx="2">
                  <c:v>0</c:v>
                </c:pt>
              </c:numCache>
            </c:numRef>
          </c:val>
          <c:extLst xmlns:c16r2="http://schemas.microsoft.com/office/drawing/2015/06/chart">
            <c:ext xmlns:c16="http://schemas.microsoft.com/office/drawing/2014/chart" uri="{C3380CC4-5D6E-409C-BE32-E72D297353CC}">
              <c16:uniqueId val="{00000000-D020-4A21-8E82-03A6EB6BCEB6}"/>
            </c:ext>
          </c:extLst>
        </c:ser>
        <c:ser>
          <c:idx val="1"/>
          <c:order val="1"/>
          <c:dLbls>
            <c:spPr>
              <a:noFill/>
              <a:ln>
                <a:noFill/>
              </a:ln>
              <a:effectLst/>
            </c:spPr>
            <c:showPercent val="1"/>
            <c:showLeaderLines val="1"/>
            <c:extLst xmlns:c16r2="http://schemas.microsoft.com/office/drawing/2015/06/chart">
              <c:ext xmlns:c15="http://schemas.microsoft.com/office/drawing/2012/chart" uri="{CE6537A1-D6FC-4f65-9D91-7224C49458BB}"/>
            </c:extLst>
          </c:dLbls>
          <c:cat>
            <c:strRef>
              <c:f>'[!!!! 2017_05_17_chotanky vysledky obcane.xlsx]1-7'!$B$67:$B$69</c:f>
              <c:strCache>
                <c:ptCount val="3"/>
                <c:pt idx="0">
                  <c:v>v obci mám trvalý pobyt</c:v>
                </c:pt>
                <c:pt idx="1">
                  <c:v>v obci mám přechodný pobyt</c:v>
                </c:pt>
                <c:pt idx="2">
                  <c:v>v obci mám rekreační objekt</c:v>
                </c:pt>
              </c:strCache>
            </c:strRef>
          </c:cat>
          <c:val>
            <c:numRef>
              <c:f>'[!!!! 2017_05_17_chotanky vysledky obcane.xlsx]1-7'!$D$67:$D$69</c:f>
              <c:numCache>
                <c:formatCode>General</c:formatCode>
                <c:ptCount val="3"/>
                <c:pt idx="0">
                  <c:v>98.979591836734642</c:v>
                </c:pt>
                <c:pt idx="1">
                  <c:v>1.0204081632653061</c:v>
                </c:pt>
                <c:pt idx="2">
                  <c:v>0</c:v>
                </c:pt>
              </c:numCache>
            </c:numRef>
          </c:val>
          <c:extLst xmlns:c16r2="http://schemas.microsoft.com/office/drawing/2015/06/chart">
            <c:ext xmlns:c16="http://schemas.microsoft.com/office/drawing/2014/chart" uri="{C3380CC4-5D6E-409C-BE32-E72D297353CC}">
              <c16:uniqueId val="{00000001-D020-4A21-8E82-03A6EB6BCEB6}"/>
            </c:ext>
          </c:extLst>
        </c:ser>
        <c:dLbls>
          <c:showPercent val="1"/>
        </c:dLbls>
        <c:firstSliceAng val="0"/>
      </c:pieChart>
    </c:plotArea>
    <c:legend>
      <c:legendPos val="r"/>
    </c:legend>
    <c:plotVisOnly val="1"/>
    <c:dispBlanksAs val="zero"/>
  </c:chart>
  <c:externalData r:id="rId1"/>
</c:chartSpace>
</file>

<file path=word/charts/chart11.xml><?xml version="1.0" encoding="utf-8"?>
<c:chartSpace xmlns:c="http://schemas.openxmlformats.org/drawingml/2006/chart" xmlns:a="http://schemas.openxmlformats.org/drawingml/2006/main" xmlns:r="http://schemas.openxmlformats.org/officeDocument/2006/relationships">
  <c:lang val="cs-CZ"/>
  <c:clrMapOvr bg1="lt1" tx1="dk1" bg2="lt2" tx2="dk2" accent1="accent1" accent2="accent2" accent3="accent3" accent4="accent4" accent5="accent5" accent6="accent6" hlink="hlink" folHlink="folHlink"/>
  <c:chart>
    <c:title>
      <c:tx>
        <c:rich>
          <a:bodyPr/>
          <a:lstStyle/>
          <a:p>
            <a:pPr>
              <a:defRPr/>
            </a:pPr>
            <a:r>
              <a:rPr lang="cs-CZ"/>
              <a:t>Ve</a:t>
            </a:r>
            <a:r>
              <a:rPr lang="cs-CZ" baseline="0"/>
              <a:t> které části obce žijete?</a:t>
            </a:r>
            <a:endParaRPr lang="cs-CZ"/>
          </a:p>
        </c:rich>
      </c:tx>
    </c:title>
    <c:plotArea>
      <c:layout/>
      <c:pieChart>
        <c:varyColors val="1"/>
        <c:ser>
          <c:idx val="0"/>
          <c:order val="0"/>
          <c:dLbls>
            <c:spPr>
              <a:noFill/>
              <a:ln>
                <a:noFill/>
              </a:ln>
              <a:effectLst/>
            </c:spPr>
            <c:showPercent val="1"/>
            <c:showLeaderLines val="1"/>
            <c:extLst xmlns:c16r2="http://schemas.microsoft.com/office/drawing/2015/06/chart">
              <c:ext xmlns:c15="http://schemas.microsoft.com/office/drawing/2012/chart" uri="{CE6537A1-D6FC-4f65-9D91-7224C49458BB}"/>
            </c:extLst>
          </c:dLbls>
          <c:cat>
            <c:strRef>
              <c:f>'[!!!! 2017_05_17_chotanky vysledky obcane.xlsx]1-7'!$B$88:$B$92</c:f>
              <c:strCache>
                <c:ptCount val="5"/>
                <c:pt idx="0">
                  <c:v>Choťánky</c:v>
                </c:pt>
                <c:pt idx="1">
                  <c:v>Vrčení</c:v>
                </c:pt>
                <c:pt idx="2">
                  <c:v>Balkán</c:v>
                </c:pt>
                <c:pt idx="3">
                  <c:v>Vystrkov</c:v>
                </c:pt>
                <c:pt idx="4">
                  <c:v>jiná část obce</c:v>
                </c:pt>
              </c:strCache>
            </c:strRef>
          </c:cat>
          <c:val>
            <c:numRef>
              <c:f>'[!!!! 2017_05_17_chotanky vysledky obcane.xlsx]1-7'!$C$88:$C$92</c:f>
              <c:numCache>
                <c:formatCode>General</c:formatCode>
                <c:ptCount val="5"/>
                <c:pt idx="0">
                  <c:v>60</c:v>
                </c:pt>
                <c:pt idx="1">
                  <c:v>29</c:v>
                </c:pt>
                <c:pt idx="2">
                  <c:v>2</c:v>
                </c:pt>
                <c:pt idx="3">
                  <c:v>6</c:v>
                </c:pt>
                <c:pt idx="4">
                  <c:v>0</c:v>
                </c:pt>
              </c:numCache>
            </c:numRef>
          </c:val>
          <c:extLst xmlns:c16r2="http://schemas.microsoft.com/office/drawing/2015/06/chart">
            <c:ext xmlns:c16="http://schemas.microsoft.com/office/drawing/2014/chart" uri="{C3380CC4-5D6E-409C-BE32-E72D297353CC}">
              <c16:uniqueId val="{00000000-9AA6-47F7-BDE7-F69EEC51CB4F}"/>
            </c:ext>
          </c:extLst>
        </c:ser>
        <c:ser>
          <c:idx val="1"/>
          <c:order val="1"/>
          <c:dLbls>
            <c:spPr>
              <a:noFill/>
              <a:ln>
                <a:noFill/>
              </a:ln>
              <a:effectLst/>
            </c:spPr>
            <c:showPercent val="1"/>
            <c:showLeaderLines val="1"/>
            <c:extLst xmlns:c16r2="http://schemas.microsoft.com/office/drawing/2015/06/chart">
              <c:ext xmlns:c15="http://schemas.microsoft.com/office/drawing/2012/chart" uri="{CE6537A1-D6FC-4f65-9D91-7224C49458BB}"/>
            </c:extLst>
          </c:dLbls>
          <c:cat>
            <c:strRef>
              <c:f>'[!!!! 2017_05_17_chotanky vysledky obcane.xlsx]1-7'!$B$88:$B$92</c:f>
              <c:strCache>
                <c:ptCount val="5"/>
                <c:pt idx="0">
                  <c:v>Choťánky</c:v>
                </c:pt>
                <c:pt idx="1">
                  <c:v>Vrčení</c:v>
                </c:pt>
                <c:pt idx="2">
                  <c:v>Balkán</c:v>
                </c:pt>
                <c:pt idx="3">
                  <c:v>Vystrkov</c:v>
                </c:pt>
                <c:pt idx="4">
                  <c:v>jiná část obce</c:v>
                </c:pt>
              </c:strCache>
            </c:strRef>
          </c:cat>
          <c:val>
            <c:numRef>
              <c:f>'[!!!! 2017_05_17_chotanky vysledky obcane.xlsx]1-7'!$D$88:$D$92</c:f>
              <c:numCache>
                <c:formatCode>General</c:formatCode>
                <c:ptCount val="5"/>
                <c:pt idx="0">
                  <c:v>61.85567010309277</c:v>
                </c:pt>
                <c:pt idx="1">
                  <c:v>29.896907216494853</c:v>
                </c:pt>
                <c:pt idx="2">
                  <c:v>2.0618556701030917</c:v>
                </c:pt>
                <c:pt idx="3">
                  <c:v>6.1855670103092786</c:v>
                </c:pt>
                <c:pt idx="4">
                  <c:v>0</c:v>
                </c:pt>
              </c:numCache>
            </c:numRef>
          </c:val>
          <c:extLst xmlns:c16r2="http://schemas.microsoft.com/office/drawing/2015/06/chart">
            <c:ext xmlns:c16="http://schemas.microsoft.com/office/drawing/2014/chart" uri="{C3380CC4-5D6E-409C-BE32-E72D297353CC}">
              <c16:uniqueId val="{00000001-9AA6-47F7-BDE7-F69EEC51CB4F}"/>
            </c:ext>
          </c:extLst>
        </c:ser>
        <c:dLbls>
          <c:showPercent val="1"/>
        </c:dLbls>
        <c:firstSliceAng val="0"/>
      </c:pieChart>
    </c:plotArea>
    <c:legend>
      <c:legendPos val="r"/>
    </c:legend>
    <c:plotVisOnly val="1"/>
    <c:dispBlanksAs val="zero"/>
  </c:chart>
  <c:externalData r:id="rId2"/>
</c:chartSpace>
</file>

<file path=word/charts/chart12.xml><?xml version="1.0" encoding="utf-8"?>
<c:chartSpace xmlns:c="http://schemas.openxmlformats.org/drawingml/2006/chart" xmlns:a="http://schemas.openxmlformats.org/drawingml/2006/main" xmlns:r="http://schemas.openxmlformats.org/officeDocument/2006/relationships">
  <c:lang val="cs-CZ"/>
  <c:clrMapOvr bg1="lt1" tx1="dk1" bg2="lt2" tx2="dk2" accent1="accent1" accent2="accent2" accent3="accent3" accent4="accent4" accent5="accent5" accent6="accent6" hlink="hlink" folHlink="folHlink"/>
  <c:chart>
    <c:title>
      <c:tx>
        <c:rich>
          <a:bodyPr/>
          <a:lstStyle/>
          <a:p>
            <a:pPr>
              <a:defRPr/>
            </a:pPr>
            <a:r>
              <a:rPr lang="cs-CZ"/>
              <a:t>Kde nejčastěji získáváte informace o dění v obci?</a:t>
            </a:r>
          </a:p>
        </c:rich>
      </c:tx>
      <c:layout>
        <c:manualLayout>
          <c:xMode val="edge"/>
          <c:yMode val="edge"/>
          <c:x val="0.10423690205011395"/>
          <c:y val="2.4844712396370341E-2"/>
        </c:manualLayout>
      </c:layout>
    </c:title>
    <c:plotArea>
      <c:layout/>
      <c:pieChart>
        <c:varyColors val="1"/>
        <c:ser>
          <c:idx val="0"/>
          <c:order val="0"/>
          <c:dLbls>
            <c:spPr>
              <a:noFill/>
              <a:ln>
                <a:noFill/>
              </a:ln>
              <a:effectLst/>
            </c:spPr>
            <c:showPercent val="1"/>
            <c:showLeaderLines val="1"/>
            <c:extLst xmlns:c16r2="http://schemas.microsoft.com/office/drawing/2015/06/chart">
              <c:ext xmlns:c15="http://schemas.microsoft.com/office/drawing/2012/chart" uri="{CE6537A1-D6FC-4f65-9D91-7224C49458BB}"/>
            </c:extLst>
          </c:dLbls>
          <c:cat>
            <c:strRef>
              <c:f>'[!!!! 2017_05_17_chotanky vysledky obcane.xlsx]1-7'!$B$112:$B$117</c:f>
              <c:strCache>
                <c:ptCount val="6"/>
                <c:pt idx="0">
                  <c:v>web obce</c:v>
                </c:pt>
                <c:pt idx="1">
                  <c:v>úřední deska</c:v>
                </c:pt>
                <c:pt idx="2">
                  <c:v>místní rozhlas</c:v>
                </c:pt>
                <c:pt idx="3">
                  <c:v>obecní zpravodaj</c:v>
                </c:pt>
                <c:pt idx="4">
                  <c:v>vývěsky obce</c:v>
                </c:pt>
                <c:pt idx="5">
                  <c:v>jiné</c:v>
                </c:pt>
              </c:strCache>
            </c:strRef>
          </c:cat>
          <c:val>
            <c:numRef>
              <c:f>'[!!!! 2017_05_17_chotanky vysledky obcane.xlsx]1-7'!$C$112:$C$117</c:f>
              <c:numCache>
                <c:formatCode>General</c:formatCode>
                <c:ptCount val="6"/>
                <c:pt idx="0">
                  <c:v>28</c:v>
                </c:pt>
                <c:pt idx="1">
                  <c:v>7</c:v>
                </c:pt>
                <c:pt idx="2">
                  <c:v>27</c:v>
                </c:pt>
                <c:pt idx="3">
                  <c:v>29</c:v>
                </c:pt>
                <c:pt idx="4">
                  <c:v>1</c:v>
                </c:pt>
                <c:pt idx="5">
                  <c:v>6</c:v>
                </c:pt>
              </c:numCache>
            </c:numRef>
          </c:val>
          <c:extLst xmlns:c16r2="http://schemas.microsoft.com/office/drawing/2015/06/chart">
            <c:ext xmlns:c16="http://schemas.microsoft.com/office/drawing/2014/chart" uri="{C3380CC4-5D6E-409C-BE32-E72D297353CC}">
              <c16:uniqueId val="{00000000-8B5F-4324-9B89-514012049DD9}"/>
            </c:ext>
          </c:extLst>
        </c:ser>
        <c:ser>
          <c:idx val="1"/>
          <c:order val="1"/>
          <c:dLbls>
            <c:spPr>
              <a:noFill/>
              <a:ln>
                <a:noFill/>
              </a:ln>
              <a:effectLst/>
            </c:spPr>
            <c:showPercent val="1"/>
            <c:showLeaderLines val="1"/>
            <c:extLst xmlns:c16r2="http://schemas.microsoft.com/office/drawing/2015/06/chart">
              <c:ext xmlns:c15="http://schemas.microsoft.com/office/drawing/2012/chart" uri="{CE6537A1-D6FC-4f65-9D91-7224C49458BB}"/>
            </c:extLst>
          </c:dLbls>
          <c:cat>
            <c:strRef>
              <c:f>'[!!!! 2017_05_17_chotanky vysledky obcane.xlsx]1-7'!$B$112:$B$117</c:f>
              <c:strCache>
                <c:ptCount val="6"/>
                <c:pt idx="0">
                  <c:v>web obce</c:v>
                </c:pt>
                <c:pt idx="1">
                  <c:v>úřední deska</c:v>
                </c:pt>
                <c:pt idx="2">
                  <c:v>místní rozhlas</c:v>
                </c:pt>
                <c:pt idx="3">
                  <c:v>obecní zpravodaj</c:v>
                </c:pt>
                <c:pt idx="4">
                  <c:v>vývěsky obce</c:v>
                </c:pt>
                <c:pt idx="5">
                  <c:v>jiné</c:v>
                </c:pt>
              </c:strCache>
            </c:strRef>
          </c:cat>
          <c:val>
            <c:numRef>
              <c:f>'[!!!! 2017_05_17_chotanky vysledky obcane.xlsx]1-7'!$D$112:$D$117</c:f>
              <c:numCache>
                <c:formatCode>General</c:formatCode>
                <c:ptCount val="6"/>
                <c:pt idx="0">
                  <c:v>28.571428571428569</c:v>
                </c:pt>
                <c:pt idx="1">
                  <c:v>7.1428571428571415</c:v>
                </c:pt>
                <c:pt idx="2">
                  <c:v>27.551020408163254</c:v>
                </c:pt>
                <c:pt idx="3">
                  <c:v>29.591836734693878</c:v>
                </c:pt>
                <c:pt idx="4">
                  <c:v>1.0204081632653061</c:v>
                </c:pt>
                <c:pt idx="5">
                  <c:v>6.1224489795918355</c:v>
                </c:pt>
              </c:numCache>
            </c:numRef>
          </c:val>
          <c:extLst xmlns:c16r2="http://schemas.microsoft.com/office/drawing/2015/06/chart">
            <c:ext xmlns:c16="http://schemas.microsoft.com/office/drawing/2014/chart" uri="{C3380CC4-5D6E-409C-BE32-E72D297353CC}">
              <c16:uniqueId val="{00000001-8B5F-4324-9B89-514012049DD9}"/>
            </c:ext>
          </c:extLst>
        </c:ser>
        <c:dLbls>
          <c:showPercent val="1"/>
        </c:dLbls>
        <c:firstSliceAng val="0"/>
      </c:pieChart>
    </c:plotArea>
    <c:legend>
      <c:legendPos val="r"/>
      <c:layout>
        <c:manualLayout>
          <c:xMode val="edge"/>
          <c:yMode val="edge"/>
          <c:x val="0.63754425758508637"/>
          <c:y val="0.18699357702185881"/>
          <c:w val="0.32130347904042883"/>
          <c:h val="0.7784078698877408"/>
        </c:manualLayout>
      </c:layout>
    </c:legend>
    <c:plotVisOnly val="1"/>
    <c:dispBlanksAs val="zero"/>
  </c:chart>
  <c:externalData r:id="rId2"/>
</c:chartSpace>
</file>

<file path=word/charts/chart13.xml><?xml version="1.0" encoding="utf-8"?>
<c:chartSpace xmlns:c="http://schemas.openxmlformats.org/drawingml/2006/chart" xmlns:a="http://schemas.openxmlformats.org/drawingml/2006/main" xmlns:r="http://schemas.openxmlformats.org/officeDocument/2006/relationships">
  <c:date1904 val="1"/>
  <c:lang val="cs-CZ"/>
  <c:chart>
    <c:title>
      <c:tx>
        <c:rich>
          <a:bodyPr rot="0" spcFirstLastPara="1" vertOverflow="ellipsis" vert="horz" wrap="square" anchor="ctr" anchorCtr="1"/>
          <a:lstStyle/>
          <a:p>
            <a:pPr>
              <a:defRPr sz="1600" b="1" i="0" u="none" strike="noStrike" kern="1200" baseline="0">
                <a:solidFill>
                  <a:schemeClr val="tx2"/>
                </a:solidFill>
                <a:latin typeface="+mn-lt"/>
                <a:ea typeface="+mn-ea"/>
                <a:cs typeface="+mn-cs"/>
              </a:defRPr>
            </a:pPr>
            <a:r>
              <a:rPr lang="cs-CZ">
                <a:solidFill>
                  <a:sysClr val="windowText" lastClr="000000"/>
                </a:solidFill>
              </a:rPr>
              <a:t>Jste spokojeni</a:t>
            </a:r>
            <a:r>
              <a:rPr lang="cs-CZ" baseline="0">
                <a:solidFill>
                  <a:sysClr val="windowText" lastClr="000000"/>
                </a:solidFill>
              </a:rPr>
              <a:t> s životem v obci?</a:t>
            </a:r>
            <a:endParaRPr lang="cs-CZ">
              <a:solidFill>
                <a:sysClr val="windowText" lastClr="000000"/>
              </a:solidFill>
            </a:endParaRPr>
          </a:p>
        </c:rich>
      </c:tx>
      <c:spPr>
        <a:noFill/>
        <a:ln>
          <a:noFill/>
        </a:ln>
        <a:effectLst/>
      </c:spPr>
    </c:title>
    <c:plotArea>
      <c:layout/>
      <c:pieChart>
        <c:varyColors val="1"/>
        <c:ser>
          <c:idx val="0"/>
          <c:order val="0"/>
          <c:spPr>
            <a:effectLst/>
          </c:spPr>
          <c:dPt>
            <c:idx val="0"/>
            <c:spPr>
              <a:gradFill rotWithShape="1">
                <a:gsLst>
                  <a:gs pos="0">
                    <a:schemeClr val="accent1">
                      <a:shade val="51000"/>
                      <a:satMod val="130000"/>
                    </a:schemeClr>
                  </a:gs>
                  <a:gs pos="80000">
                    <a:schemeClr val="accent1">
                      <a:shade val="93000"/>
                      <a:satMod val="130000"/>
                    </a:schemeClr>
                  </a:gs>
                  <a:gs pos="100000">
                    <a:schemeClr val="accent1">
                      <a:shade val="94000"/>
                      <a:satMod val="135000"/>
                    </a:schemeClr>
                  </a:gs>
                </a:gsLst>
                <a:lin ang="16200000" scaled="0"/>
              </a:gradFill>
              <a:ln>
                <a:noFill/>
              </a:ln>
              <a:effectLst/>
            </c:spPr>
            <c:extLst xmlns:c16r2="http://schemas.microsoft.com/office/drawing/2015/06/chart">
              <c:ext xmlns:c16="http://schemas.microsoft.com/office/drawing/2014/chart" uri="{C3380CC4-5D6E-409C-BE32-E72D297353CC}">
                <c16:uniqueId val="{00000001-2C29-4FA7-8DD9-E85D7124DF27}"/>
              </c:ext>
            </c:extLst>
          </c:dPt>
          <c:dPt>
            <c:idx val="1"/>
            <c:spPr>
              <a:gradFill rotWithShape="1">
                <a:gsLst>
                  <a:gs pos="0">
                    <a:schemeClr val="accent2">
                      <a:shade val="51000"/>
                      <a:satMod val="130000"/>
                    </a:schemeClr>
                  </a:gs>
                  <a:gs pos="80000">
                    <a:schemeClr val="accent2">
                      <a:shade val="93000"/>
                      <a:satMod val="130000"/>
                    </a:schemeClr>
                  </a:gs>
                  <a:gs pos="100000">
                    <a:schemeClr val="accent2">
                      <a:shade val="94000"/>
                      <a:satMod val="135000"/>
                    </a:schemeClr>
                  </a:gs>
                </a:gsLst>
                <a:lin ang="16200000" scaled="0"/>
              </a:gradFill>
              <a:ln>
                <a:noFill/>
              </a:ln>
              <a:effectLst/>
            </c:spPr>
            <c:extLst xmlns:c16r2="http://schemas.microsoft.com/office/drawing/2015/06/chart">
              <c:ext xmlns:c16="http://schemas.microsoft.com/office/drawing/2014/chart" uri="{C3380CC4-5D6E-409C-BE32-E72D297353CC}">
                <c16:uniqueId val="{00000003-2C29-4FA7-8DD9-E85D7124DF27}"/>
              </c:ext>
            </c:extLst>
          </c:dPt>
          <c:dPt>
            <c:idx val="2"/>
            <c:spPr>
              <a:gradFill rotWithShape="1">
                <a:gsLst>
                  <a:gs pos="0">
                    <a:schemeClr val="accent3">
                      <a:shade val="51000"/>
                      <a:satMod val="130000"/>
                    </a:schemeClr>
                  </a:gs>
                  <a:gs pos="80000">
                    <a:schemeClr val="accent3">
                      <a:shade val="93000"/>
                      <a:satMod val="130000"/>
                    </a:schemeClr>
                  </a:gs>
                  <a:gs pos="100000">
                    <a:schemeClr val="accent3">
                      <a:shade val="94000"/>
                      <a:satMod val="135000"/>
                    </a:schemeClr>
                  </a:gs>
                </a:gsLst>
                <a:lin ang="16200000" scaled="0"/>
              </a:gradFill>
              <a:ln>
                <a:noFill/>
              </a:ln>
              <a:effectLst/>
            </c:spPr>
            <c:extLst xmlns:c16r2="http://schemas.microsoft.com/office/drawing/2015/06/chart">
              <c:ext xmlns:c16="http://schemas.microsoft.com/office/drawing/2014/chart" uri="{C3380CC4-5D6E-409C-BE32-E72D297353CC}">
                <c16:uniqueId val="{00000005-2C29-4FA7-8DD9-E85D7124DF27}"/>
              </c:ext>
            </c:extLst>
          </c:dPt>
          <c:dPt>
            <c:idx val="3"/>
            <c:spPr>
              <a:gradFill rotWithShape="1">
                <a:gsLst>
                  <a:gs pos="0">
                    <a:schemeClr val="accent4">
                      <a:shade val="51000"/>
                      <a:satMod val="130000"/>
                    </a:schemeClr>
                  </a:gs>
                  <a:gs pos="80000">
                    <a:schemeClr val="accent4">
                      <a:shade val="93000"/>
                      <a:satMod val="130000"/>
                    </a:schemeClr>
                  </a:gs>
                  <a:gs pos="100000">
                    <a:schemeClr val="accent4">
                      <a:shade val="94000"/>
                      <a:satMod val="135000"/>
                    </a:schemeClr>
                  </a:gs>
                </a:gsLst>
                <a:lin ang="16200000" scaled="0"/>
              </a:gradFill>
              <a:ln>
                <a:noFill/>
              </a:ln>
              <a:effectLst/>
            </c:spPr>
            <c:extLst xmlns:c16r2="http://schemas.microsoft.com/office/drawing/2015/06/chart">
              <c:ext xmlns:c16="http://schemas.microsoft.com/office/drawing/2014/chart" uri="{C3380CC4-5D6E-409C-BE32-E72D297353CC}">
                <c16:uniqueId val="{00000007-2C29-4FA7-8DD9-E85D7124DF27}"/>
              </c:ext>
            </c:extLst>
          </c:dPt>
          <c:dPt>
            <c:idx val="4"/>
            <c:spPr>
              <a:gradFill rotWithShape="1">
                <a:gsLst>
                  <a:gs pos="0">
                    <a:schemeClr val="accent5">
                      <a:shade val="51000"/>
                      <a:satMod val="130000"/>
                    </a:schemeClr>
                  </a:gs>
                  <a:gs pos="80000">
                    <a:schemeClr val="accent5">
                      <a:shade val="93000"/>
                      <a:satMod val="130000"/>
                    </a:schemeClr>
                  </a:gs>
                  <a:gs pos="100000">
                    <a:schemeClr val="accent5">
                      <a:shade val="94000"/>
                      <a:satMod val="135000"/>
                    </a:schemeClr>
                  </a:gs>
                </a:gsLst>
                <a:lin ang="16200000" scaled="0"/>
              </a:gradFill>
              <a:ln>
                <a:noFill/>
              </a:ln>
              <a:effectLst/>
            </c:spPr>
            <c:extLst xmlns:c16r2="http://schemas.microsoft.com/office/drawing/2015/06/chart">
              <c:ext xmlns:c16="http://schemas.microsoft.com/office/drawing/2014/chart" uri="{C3380CC4-5D6E-409C-BE32-E72D297353CC}">
                <c16:uniqueId val="{00000009-2C29-4FA7-8DD9-E85D7124DF27}"/>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2"/>
                    </a:solidFill>
                    <a:latin typeface="+mn-lt"/>
                    <a:ea typeface="+mn-ea"/>
                    <a:cs typeface="+mn-cs"/>
                  </a:defRPr>
                </a:pPr>
                <a:endParaRPr lang="cs-CZ"/>
              </a:p>
            </c:txPr>
            <c:dLblPos val="ctr"/>
            <c:showPercent val="1"/>
            <c:showLeaderLines val="1"/>
            <c:leaderLines>
              <c:spPr>
                <a:ln w="9525">
                  <a:solidFill>
                    <a:schemeClr val="tx2">
                      <a:lumMod val="35000"/>
                      <a:lumOff val="65000"/>
                    </a:schemeClr>
                  </a:solidFill>
                </a:ln>
                <a:effectLst/>
              </c:spPr>
            </c:leaderLines>
            <c:extLst xmlns:c16r2="http://schemas.microsoft.com/office/drawing/2015/06/chart">
              <c:ext xmlns:c15="http://schemas.microsoft.com/office/drawing/2012/chart" uri="{CE6537A1-D6FC-4f65-9D91-7224C49458BB}"/>
            </c:extLst>
          </c:dLbls>
          <c:cat>
            <c:strRef>
              <c:f>'[!!!! 2017_05_17_chotanky vysledky obcane.xlsx]1-7'!$B$140:$B$144</c:f>
              <c:strCache>
                <c:ptCount val="5"/>
                <c:pt idx="0">
                  <c:v>ano</c:v>
                </c:pt>
                <c:pt idx="1">
                  <c:v>spíše ano</c:v>
                </c:pt>
                <c:pt idx="2">
                  <c:v>spíše ne</c:v>
                </c:pt>
                <c:pt idx="3">
                  <c:v>ne</c:v>
                </c:pt>
                <c:pt idx="4">
                  <c:v>neodpověděl/a</c:v>
                </c:pt>
              </c:strCache>
            </c:strRef>
          </c:cat>
          <c:val>
            <c:numRef>
              <c:f>'[!!!! 2017_05_17_chotanky vysledky obcane.xlsx]1-7'!$C$140:$C$144</c:f>
              <c:numCache>
                <c:formatCode>General</c:formatCode>
                <c:ptCount val="5"/>
                <c:pt idx="0">
                  <c:v>41</c:v>
                </c:pt>
                <c:pt idx="1">
                  <c:v>51</c:v>
                </c:pt>
                <c:pt idx="2">
                  <c:v>5</c:v>
                </c:pt>
                <c:pt idx="3">
                  <c:v>1</c:v>
                </c:pt>
                <c:pt idx="4">
                  <c:v>0</c:v>
                </c:pt>
              </c:numCache>
            </c:numRef>
          </c:val>
          <c:extLst xmlns:c16r2="http://schemas.microsoft.com/office/drawing/2015/06/chart">
            <c:ext xmlns:c16="http://schemas.microsoft.com/office/drawing/2014/chart" uri="{C3380CC4-5D6E-409C-BE32-E72D297353CC}">
              <c16:uniqueId val="{0000000A-2C29-4FA7-8DD9-E85D7124DF27}"/>
            </c:ext>
          </c:extLst>
        </c:ser>
        <c:ser>
          <c:idx val="1"/>
          <c:order val="1"/>
          <c:dPt>
            <c:idx val="0"/>
            <c:spPr>
              <a:gradFill rotWithShape="1">
                <a:gsLst>
                  <a:gs pos="0">
                    <a:schemeClr val="accent1">
                      <a:shade val="51000"/>
                      <a:satMod val="130000"/>
                    </a:schemeClr>
                  </a:gs>
                  <a:gs pos="80000">
                    <a:schemeClr val="accent1">
                      <a:shade val="93000"/>
                      <a:satMod val="130000"/>
                    </a:schemeClr>
                  </a:gs>
                  <a:gs pos="100000">
                    <a:schemeClr val="accent1">
                      <a:shade val="94000"/>
                      <a:satMod val="135000"/>
                    </a:schemeClr>
                  </a:gs>
                </a:gsLst>
                <a:lin ang="16200000" scaled="0"/>
              </a:gradFill>
              <a:ln>
                <a:noFill/>
              </a:ln>
              <a:effectLst>
                <a:outerShdw blurRad="40000" dist="23000" dir="5400000" rotWithShape="0">
                  <a:srgbClr val="000000">
                    <a:alpha val="35000"/>
                  </a:srgbClr>
                </a:outerShdw>
              </a:effectLst>
            </c:spPr>
            <c:extLst xmlns:c16r2="http://schemas.microsoft.com/office/drawing/2015/06/chart">
              <c:ext xmlns:c16="http://schemas.microsoft.com/office/drawing/2014/chart" uri="{C3380CC4-5D6E-409C-BE32-E72D297353CC}">
                <c16:uniqueId val="{0000000C-2C29-4FA7-8DD9-E85D7124DF27}"/>
              </c:ext>
            </c:extLst>
          </c:dPt>
          <c:dPt>
            <c:idx val="1"/>
            <c:spPr>
              <a:gradFill rotWithShape="1">
                <a:gsLst>
                  <a:gs pos="0">
                    <a:schemeClr val="accent2">
                      <a:shade val="51000"/>
                      <a:satMod val="130000"/>
                    </a:schemeClr>
                  </a:gs>
                  <a:gs pos="80000">
                    <a:schemeClr val="accent2">
                      <a:shade val="93000"/>
                      <a:satMod val="130000"/>
                    </a:schemeClr>
                  </a:gs>
                  <a:gs pos="100000">
                    <a:schemeClr val="accent2">
                      <a:shade val="94000"/>
                      <a:satMod val="135000"/>
                    </a:schemeClr>
                  </a:gs>
                </a:gsLst>
                <a:lin ang="16200000" scaled="0"/>
              </a:gradFill>
              <a:ln>
                <a:noFill/>
              </a:ln>
              <a:effectLst>
                <a:outerShdw blurRad="40000" dist="23000" dir="5400000" rotWithShape="0">
                  <a:srgbClr val="000000">
                    <a:alpha val="35000"/>
                  </a:srgbClr>
                </a:outerShdw>
              </a:effectLst>
            </c:spPr>
            <c:extLst xmlns:c16r2="http://schemas.microsoft.com/office/drawing/2015/06/chart">
              <c:ext xmlns:c16="http://schemas.microsoft.com/office/drawing/2014/chart" uri="{C3380CC4-5D6E-409C-BE32-E72D297353CC}">
                <c16:uniqueId val="{0000000E-2C29-4FA7-8DD9-E85D7124DF27}"/>
              </c:ext>
            </c:extLst>
          </c:dPt>
          <c:dPt>
            <c:idx val="2"/>
            <c:spPr>
              <a:gradFill rotWithShape="1">
                <a:gsLst>
                  <a:gs pos="0">
                    <a:schemeClr val="accent3">
                      <a:shade val="51000"/>
                      <a:satMod val="130000"/>
                    </a:schemeClr>
                  </a:gs>
                  <a:gs pos="80000">
                    <a:schemeClr val="accent3">
                      <a:shade val="93000"/>
                      <a:satMod val="130000"/>
                    </a:schemeClr>
                  </a:gs>
                  <a:gs pos="100000">
                    <a:schemeClr val="accent3">
                      <a:shade val="94000"/>
                      <a:satMod val="135000"/>
                    </a:schemeClr>
                  </a:gs>
                </a:gsLst>
                <a:lin ang="16200000" scaled="0"/>
              </a:gradFill>
              <a:ln>
                <a:noFill/>
              </a:ln>
              <a:effectLst>
                <a:outerShdw blurRad="40000" dist="23000" dir="5400000" rotWithShape="0">
                  <a:srgbClr val="000000">
                    <a:alpha val="35000"/>
                  </a:srgbClr>
                </a:outerShdw>
              </a:effectLst>
            </c:spPr>
            <c:extLst xmlns:c16r2="http://schemas.microsoft.com/office/drawing/2015/06/chart">
              <c:ext xmlns:c16="http://schemas.microsoft.com/office/drawing/2014/chart" uri="{C3380CC4-5D6E-409C-BE32-E72D297353CC}">
                <c16:uniqueId val="{00000010-2C29-4FA7-8DD9-E85D7124DF27}"/>
              </c:ext>
            </c:extLst>
          </c:dPt>
          <c:dPt>
            <c:idx val="3"/>
            <c:spPr>
              <a:gradFill rotWithShape="1">
                <a:gsLst>
                  <a:gs pos="0">
                    <a:schemeClr val="accent4">
                      <a:shade val="51000"/>
                      <a:satMod val="130000"/>
                    </a:schemeClr>
                  </a:gs>
                  <a:gs pos="80000">
                    <a:schemeClr val="accent4">
                      <a:shade val="93000"/>
                      <a:satMod val="130000"/>
                    </a:schemeClr>
                  </a:gs>
                  <a:gs pos="100000">
                    <a:schemeClr val="accent4">
                      <a:shade val="94000"/>
                      <a:satMod val="135000"/>
                    </a:schemeClr>
                  </a:gs>
                </a:gsLst>
                <a:lin ang="16200000" scaled="0"/>
              </a:gradFill>
              <a:ln>
                <a:noFill/>
              </a:ln>
              <a:effectLst>
                <a:outerShdw blurRad="40000" dist="23000" dir="5400000" rotWithShape="0">
                  <a:srgbClr val="000000">
                    <a:alpha val="35000"/>
                  </a:srgbClr>
                </a:outerShdw>
              </a:effectLst>
            </c:spPr>
            <c:extLst xmlns:c16r2="http://schemas.microsoft.com/office/drawing/2015/06/chart">
              <c:ext xmlns:c16="http://schemas.microsoft.com/office/drawing/2014/chart" uri="{C3380CC4-5D6E-409C-BE32-E72D297353CC}">
                <c16:uniqueId val="{00000012-2C29-4FA7-8DD9-E85D7124DF27}"/>
              </c:ext>
            </c:extLst>
          </c:dPt>
          <c:dPt>
            <c:idx val="4"/>
            <c:spPr>
              <a:gradFill rotWithShape="1">
                <a:gsLst>
                  <a:gs pos="0">
                    <a:schemeClr val="accent5">
                      <a:shade val="51000"/>
                      <a:satMod val="130000"/>
                    </a:schemeClr>
                  </a:gs>
                  <a:gs pos="80000">
                    <a:schemeClr val="accent5">
                      <a:shade val="93000"/>
                      <a:satMod val="130000"/>
                    </a:schemeClr>
                  </a:gs>
                  <a:gs pos="100000">
                    <a:schemeClr val="accent5">
                      <a:shade val="94000"/>
                      <a:satMod val="135000"/>
                    </a:schemeClr>
                  </a:gs>
                </a:gsLst>
                <a:lin ang="16200000" scaled="0"/>
              </a:gradFill>
              <a:ln>
                <a:noFill/>
              </a:ln>
              <a:effectLst>
                <a:outerShdw blurRad="40000" dist="23000" dir="5400000" rotWithShape="0">
                  <a:srgbClr val="000000">
                    <a:alpha val="35000"/>
                  </a:srgbClr>
                </a:outerShdw>
              </a:effectLst>
            </c:spPr>
            <c:extLst xmlns:c16r2="http://schemas.microsoft.com/office/drawing/2015/06/chart">
              <c:ext xmlns:c16="http://schemas.microsoft.com/office/drawing/2014/chart" uri="{C3380CC4-5D6E-409C-BE32-E72D297353CC}">
                <c16:uniqueId val="{00000014-2C29-4FA7-8DD9-E85D7124DF27}"/>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2"/>
                    </a:solidFill>
                    <a:latin typeface="+mn-lt"/>
                    <a:ea typeface="+mn-ea"/>
                    <a:cs typeface="+mn-cs"/>
                  </a:defRPr>
                </a:pPr>
                <a:endParaRPr lang="cs-CZ"/>
              </a:p>
            </c:txPr>
            <c:dLblPos val="ctr"/>
            <c:showPercent val="1"/>
            <c:showLeaderLines val="1"/>
            <c:leaderLines>
              <c:spPr>
                <a:ln w="9525">
                  <a:solidFill>
                    <a:schemeClr val="tx2">
                      <a:lumMod val="35000"/>
                      <a:lumOff val="65000"/>
                    </a:schemeClr>
                  </a:solidFill>
                </a:ln>
                <a:effectLst/>
              </c:spPr>
            </c:leaderLines>
            <c:extLst xmlns:c16r2="http://schemas.microsoft.com/office/drawing/2015/06/chart">
              <c:ext xmlns:c15="http://schemas.microsoft.com/office/drawing/2012/chart" uri="{CE6537A1-D6FC-4f65-9D91-7224C49458BB}"/>
            </c:extLst>
          </c:dLbls>
          <c:cat>
            <c:strRef>
              <c:f>'[!!!! 2017_05_17_chotanky vysledky obcane.xlsx]1-7'!$B$140:$B$144</c:f>
              <c:strCache>
                <c:ptCount val="5"/>
                <c:pt idx="0">
                  <c:v>ano</c:v>
                </c:pt>
                <c:pt idx="1">
                  <c:v>spíše ano</c:v>
                </c:pt>
                <c:pt idx="2">
                  <c:v>spíše ne</c:v>
                </c:pt>
                <c:pt idx="3">
                  <c:v>ne</c:v>
                </c:pt>
                <c:pt idx="4">
                  <c:v>neodpověděl/a</c:v>
                </c:pt>
              </c:strCache>
            </c:strRef>
          </c:cat>
          <c:val>
            <c:numRef>
              <c:f>'[!!!! 2017_05_17_chotanky vysledky obcane.xlsx]1-7'!$D$140:$D$144</c:f>
              <c:numCache>
                <c:formatCode>General</c:formatCode>
                <c:ptCount val="5"/>
                <c:pt idx="0">
                  <c:v>41.836734693877546</c:v>
                </c:pt>
                <c:pt idx="1">
                  <c:v>52.040816326530617</c:v>
                </c:pt>
                <c:pt idx="2">
                  <c:v>5.1020408163265287</c:v>
                </c:pt>
                <c:pt idx="3">
                  <c:v>1.0204081632653061</c:v>
                </c:pt>
                <c:pt idx="4">
                  <c:v>0</c:v>
                </c:pt>
              </c:numCache>
            </c:numRef>
          </c:val>
          <c:extLst xmlns:c16r2="http://schemas.microsoft.com/office/drawing/2015/06/chart">
            <c:ext xmlns:c16="http://schemas.microsoft.com/office/drawing/2014/chart" uri="{C3380CC4-5D6E-409C-BE32-E72D297353CC}">
              <c16:uniqueId val="{00000015-2C29-4FA7-8DD9-E85D7124DF27}"/>
            </c:ext>
          </c:extLst>
        </c:ser>
        <c:dLbls>
          <c:showPercent val="1"/>
        </c:dLbls>
        <c:firstSliceAng val="0"/>
      </c:pieChart>
      <c:spPr>
        <a:noFill/>
        <a:ln>
          <a:noFill/>
        </a:ln>
        <a:effectLst/>
      </c:spPr>
    </c:plotArea>
    <c:legend>
      <c:legendPos val="b"/>
      <c:layout>
        <c:manualLayout>
          <c:xMode val="edge"/>
          <c:yMode val="edge"/>
          <c:x val="0.72937906571202382"/>
          <c:y val="0.20891149023038796"/>
          <c:w val="0.21849030775914924"/>
          <c:h val="0.63368110236220498"/>
        </c:manualLayout>
      </c:layout>
      <c:spPr>
        <a:noFill/>
        <a:ln>
          <a:noFill/>
        </a:ln>
        <a:effectLst/>
      </c:spPr>
      <c:txPr>
        <a:bodyPr rot="0" spcFirstLastPara="1" vertOverflow="ellipsis" vert="horz" wrap="square" anchor="ctr" anchorCtr="1"/>
        <a:lstStyle/>
        <a:p>
          <a:pPr>
            <a:defRPr sz="900" b="0" i="0" u="none" strike="noStrike" kern="1200" baseline="0">
              <a:solidFill>
                <a:schemeClr val="tx2"/>
              </a:solidFill>
              <a:latin typeface="+mn-lt"/>
              <a:ea typeface="+mn-ea"/>
              <a:cs typeface="+mn-cs"/>
            </a:defRPr>
          </a:pPr>
          <a:endParaRPr lang="cs-CZ"/>
        </a:p>
      </c:txPr>
    </c:legend>
    <c:plotVisOnly val="1"/>
    <c:dispBlanksAs val="zero"/>
  </c:chart>
  <c:spPr>
    <a:solidFill>
      <a:schemeClr val="bg1"/>
    </a:solidFill>
    <a:ln w="9525" cap="flat" cmpd="sng" algn="ctr">
      <a:solidFill>
        <a:sysClr val="windowText" lastClr="000000"/>
      </a:solidFill>
      <a:round/>
    </a:ln>
    <a:effectLst/>
  </c:spPr>
  <c:txPr>
    <a:bodyPr/>
    <a:lstStyle/>
    <a:p>
      <a:pPr>
        <a:defRPr/>
      </a:pPr>
      <a:endParaRPr lang="cs-CZ"/>
    </a:p>
  </c:txPr>
  <c:externalData r:id="rId1"/>
</c:chartSpace>
</file>

<file path=word/charts/chart14.xml><?xml version="1.0" encoding="utf-8"?>
<c:chartSpace xmlns:c="http://schemas.openxmlformats.org/drawingml/2006/chart" xmlns:a="http://schemas.openxmlformats.org/drawingml/2006/main" xmlns:r="http://schemas.openxmlformats.org/officeDocument/2006/relationships">
  <c:lang val="cs-CZ"/>
  <c:chart>
    <c:title>
      <c:tx>
        <c:rich>
          <a:bodyPr/>
          <a:lstStyle/>
          <a:p>
            <a:pPr>
              <a:defRPr/>
            </a:pPr>
            <a:r>
              <a:rPr lang="cs-CZ"/>
              <a:t>Cítíte se v obci bezpečně?</a:t>
            </a:r>
          </a:p>
        </c:rich>
      </c:tx>
    </c:title>
    <c:plotArea>
      <c:layout/>
      <c:pieChart>
        <c:varyColors val="1"/>
        <c:ser>
          <c:idx val="0"/>
          <c:order val="0"/>
          <c:dLbls>
            <c:spPr>
              <a:noFill/>
              <a:ln>
                <a:noFill/>
              </a:ln>
              <a:effectLst/>
            </c:spPr>
            <c:showPercent val="1"/>
            <c:showLeaderLines val="1"/>
            <c:extLst xmlns:c16r2="http://schemas.microsoft.com/office/drawing/2015/06/chart">
              <c:ext xmlns:c15="http://schemas.microsoft.com/office/drawing/2012/chart" uri="{CE6537A1-D6FC-4f65-9D91-7224C49458BB}"/>
            </c:extLst>
          </c:dLbls>
          <c:cat>
            <c:strRef>
              <c:f>'[!!!! 2017_05_17_chotanky vysledky obcane.xlsx]8-17'!$B$2:$B$6</c:f>
              <c:strCache>
                <c:ptCount val="5"/>
                <c:pt idx="0">
                  <c:v>ano</c:v>
                </c:pt>
                <c:pt idx="1">
                  <c:v>spíše ano</c:v>
                </c:pt>
                <c:pt idx="2">
                  <c:v>spíše ne</c:v>
                </c:pt>
                <c:pt idx="3">
                  <c:v>ne</c:v>
                </c:pt>
                <c:pt idx="4">
                  <c:v>neodpověděl/a</c:v>
                </c:pt>
              </c:strCache>
            </c:strRef>
          </c:cat>
          <c:val>
            <c:numRef>
              <c:f>'[!!!! 2017_05_17_chotanky vysledky obcane.xlsx]8-17'!$C$2:$C$6</c:f>
              <c:numCache>
                <c:formatCode>General</c:formatCode>
                <c:ptCount val="5"/>
                <c:pt idx="0">
                  <c:v>48</c:v>
                </c:pt>
                <c:pt idx="1">
                  <c:v>39</c:v>
                </c:pt>
                <c:pt idx="2">
                  <c:v>7</c:v>
                </c:pt>
                <c:pt idx="3">
                  <c:v>3</c:v>
                </c:pt>
                <c:pt idx="4">
                  <c:v>1</c:v>
                </c:pt>
              </c:numCache>
            </c:numRef>
          </c:val>
          <c:extLst xmlns:c16r2="http://schemas.microsoft.com/office/drawing/2015/06/chart">
            <c:ext xmlns:c16="http://schemas.microsoft.com/office/drawing/2014/chart" uri="{C3380CC4-5D6E-409C-BE32-E72D297353CC}">
              <c16:uniqueId val="{00000000-CE83-4AD2-83F0-6C52F3357ECB}"/>
            </c:ext>
          </c:extLst>
        </c:ser>
        <c:ser>
          <c:idx val="1"/>
          <c:order val="1"/>
          <c:dLbls>
            <c:spPr>
              <a:noFill/>
              <a:ln>
                <a:noFill/>
              </a:ln>
              <a:effectLst/>
            </c:spPr>
            <c:showPercent val="1"/>
            <c:showLeaderLines val="1"/>
            <c:extLst xmlns:c16r2="http://schemas.microsoft.com/office/drawing/2015/06/chart">
              <c:ext xmlns:c15="http://schemas.microsoft.com/office/drawing/2012/chart" uri="{CE6537A1-D6FC-4f65-9D91-7224C49458BB}"/>
            </c:extLst>
          </c:dLbls>
          <c:cat>
            <c:strRef>
              <c:f>'[!!!! 2017_05_17_chotanky vysledky obcane.xlsx]8-17'!$B$2:$B$6</c:f>
              <c:strCache>
                <c:ptCount val="5"/>
                <c:pt idx="0">
                  <c:v>ano</c:v>
                </c:pt>
                <c:pt idx="1">
                  <c:v>spíše ano</c:v>
                </c:pt>
                <c:pt idx="2">
                  <c:v>spíše ne</c:v>
                </c:pt>
                <c:pt idx="3">
                  <c:v>ne</c:v>
                </c:pt>
                <c:pt idx="4">
                  <c:v>neodpověděl/a</c:v>
                </c:pt>
              </c:strCache>
            </c:strRef>
          </c:cat>
          <c:val>
            <c:numRef>
              <c:f>'[!!!! 2017_05_17_chotanky vysledky obcane.xlsx]8-17'!$D$2:$D$6</c:f>
              <c:numCache>
                <c:formatCode>General</c:formatCode>
                <c:ptCount val="5"/>
                <c:pt idx="0">
                  <c:v>48.979591836734691</c:v>
                </c:pt>
                <c:pt idx="1">
                  <c:v>39.79591836734695</c:v>
                </c:pt>
                <c:pt idx="2">
                  <c:v>7.1428571428571415</c:v>
                </c:pt>
                <c:pt idx="3">
                  <c:v>3.0612244897959182</c:v>
                </c:pt>
                <c:pt idx="4">
                  <c:v>1.0204081632653061</c:v>
                </c:pt>
              </c:numCache>
            </c:numRef>
          </c:val>
          <c:extLst xmlns:c16r2="http://schemas.microsoft.com/office/drawing/2015/06/chart">
            <c:ext xmlns:c16="http://schemas.microsoft.com/office/drawing/2014/chart" uri="{C3380CC4-5D6E-409C-BE32-E72D297353CC}">
              <c16:uniqueId val="{00000001-CE83-4AD2-83F0-6C52F3357ECB}"/>
            </c:ext>
          </c:extLst>
        </c:ser>
        <c:dLbls>
          <c:showPercent val="1"/>
        </c:dLbls>
        <c:firstSliceAng val="0"/>
      </c:pieChart>
    </c:plotArea>
    <c:legend>
      <c:legendPos val="r"/>
    </c:legend>
    <c:plotVisOnly val="1"/>
    <c:dispBlanksAs val="zero"/>
  </c:chart>
  <c:externalData r:id="rId1"/>
</c:chartSpace>
</file>

<file path=word/charts/chart15.xml><?xml version="1.0" encoding="utf-8"?>
<c:chartSpace xmlns:c="http://schemas.openxmlformats.org/drawingml/2006/chart" xmlns:a="http://schemas.openxmlformats.org/drawingml/2006/main" xmlns:r="http://schemas.openxmlformats.org/officeDocument/2006/relationships">
  <c:date1904 val="1"/>
  <c:lang val="cs-CZ"/>
  <c:clrMapOvr bg1="lt1" tx1="dk1" bg2="lt2" tx2="dk2" accent1="accent1" accent2="accent2" accent3="accent3" accent4="accent4" accent5="accent5" accent6="accent6" hlink="hlink" folHlink="folHlink"/>
  <c:chart>
    <c:title>
      <c:tx>
        <c:rich>
          <a:bodyPr/>
          <a:lstStyle/>
          <a:p>
            <a:pPr>
              <a:defRPr/>
            </a:pPr>
            <a:r>
              <a:rPr lang="en-US"/>
              <a:t>Jste spokojen/a s činností, vstřícností a úředními hodinami obecního úřadu?</a:t>
            </a:r>
          </a:p>
        </c:rich>
      </c:tx>
    </c:title>
    <c:plotArea>
      <c:layout/>
      <c:pieChart>
        <c:varyColors val="1"/>
        <c:ser>
          <c:idx val="0"/>
          <c:order val="0"/>
          <c:dLbls>
            <c:spPr>
              <a:noFill/>
              <a:ln>
                <a:noFill/>
              </a:ln>
              <a:effectLst/>
            </c:spPr>
            <c:showPercent val="1"/>
            <c:showLeaderLines val="1"/>
            <c:extLst xmlns:c16r2="http://schemas.microsoft.com/office/drawing/2015/06/chart">
              <c:ext xmlns:c15="http://schemas.microsoft.com/office/drawing/2012/chart" uri="{CE6537A1-D6FC-4f65-9D91-7224C49458BB}"/>
            </c:extLst>
          </c:dLbls>
          <c:cat>
            <c:strRef>
              <c:f>'[!!!! 2017_05_17_chotanky vysledky obcane.xlsx]8-17'!$B$25:$B$29</c:f>
              <c:strCache>
                <c:ptCount val="5"/>
                <c:pt idx="0">
                  <c:v>ano</c:v>
                </c:pt>
                <c:pt idx="1">
                  <c:v>spíše ano</c:v>
                </c:pt>
                <c:pt idx="2">
                  <c:v>spíše ne</c:v>
                </c:pt>
                <c:pt idx="3">
                  <c:v>ne</c:v>
                </c:pt>
                <c:pt idx="4">
                  <c:v>neodpověděl/a</c:v>
                </c:pt>
              </c:strCache>
            </c:strRef>
          </c:cat>
          <c:val>
            <c:numRef>
              <c:f>'[!!!! 2017_05_17_chotanky vysledky obcane.xlsx]8-17'!$C$25:$C$29</c:f>
              <c:numCache>
                <c:formatCode>General</c:formatCode>
                <c:ptCount val="5"/>
                <c:pt idx="0">
                  <c:v>59</c:v>
                </c:pt>
                <c:pt idx="1">
                  <c:v>25</c:v>
                </c:pt>
                <c:pt idx="2">
                  <c:v>10</c:v>
                </c:pt>
                <c:pt idx="3">
                  <c:v>3</c:v>
                </c:pt>
                <c:pt idx="4">
                  <c:v>1</c:v>
                </c:pt>
              </c:numCache>
            </c:numRef>
          </c:val>
          <c:extLst xmlns:c16r2="http://schemas.microsoft.com/office/drawing/2015/06/chart">
            <c:ext xmlns:c16="http://schemas.microsoft.com/office/drawing/2014/chart" uri="{C3380CC4-5D6E-409C-BE32-E72D297353CC}">
              <c16:uniqueId val="{00000000-8C3C-4F1D-BB30-CCADCA652357}"/>
            </c:ext>
          </c:extLst>
        </c:ser>
        <c:ser>
          <c:idx val="1"/>
          <c:order val="1"/>
          <c:dLbls>
            <c:spPr>
              <a:noFill/>
              <a:ln>
                <a:noFill/>
              </a:ln>
              <a:effectLst/>
            </c:spPr>
            <c:showPercent val="1"/>
            <c:showLeaderLines val="1"/>
            <c:extLst xmlns:c16r2="http://schemas.microsoft.com/office/drawing/2015/06/chart">
              <c:ext xmlns:c15="http://schemas.microsoft.com/office/drawing/2012/chart" uri="{CE6537A1-D6FC-4f65-9D91-7224C49458BB}"/>
            </c:extLst>
          </c:dLbls>
          <c:cat>
            <c:strRef>
              <c:f>'[!!!! 2017_05_17_chotanky vysledky obcane.xlsx]8-17'!$B$25:$B$29</c:f>
              <c:strCache>
                <c:ptCount val="5"/>
                <c:pt idx="0">
                  <c:v>ano</c:v>
                </c:pt>
                <c:pt idx="1">
                  <c:v>spíše ano</c:v>
                </c:pt>
                <c:pt idx="2">
                  <c:v>spíše ne</c:v>
                </c:pt>
                <c:pt idx="3">
                  <c:v>ne</c:v>
                </c:pt>
                <c:pt idx="4">
                  <c:v>neodpověděl/a</c:v>
                </c:pt>
              </c:strCache>
            </c:strRef>
          </c:cat>
          <c:val>
            <c:numRef>
              <c:f>'[!!!! 2017_05_17_chotanky vysledky obcane.xlsx]8-17'!$D$25:$D$29</c:f>
              <c:numCache>
                <c:formatCode>General</c:formatCode>
                <c:ptCount val="5"/>
                <c:pt idx="0">
                  <c:v>60.20408163265305</c:v>
                </c:pt>
                <c:pt idx="1">
                  <c:v>25.510204081632654</c:v>
                </c:pt>
                <c:pt idx="2">
                  <c:v>10.204081632653061</c:v>
                </c:pt>
                <c:pt idx="3">
                  <c:v>3.0612244897959182</c:v>
                </c:pt>
                <c:pt idx="4">
                  <c:v>1.0204081632653061</c:v>
                </c:pt>
              </c:numCache>
            </c:numRef>
          </c:val>
          <c:extLst xmlns:c16r2="http://schemas.microsoft.com/office/drawing/2015/06/chart">
            <c:ext xmlns:c16="http://schemas.microsoft.com/office/drawing/2014/chart" uri="{C3380CC4-5D6E-409C-BE32-E72D297353CC}">
              <c16:uniqueId val="{00000001-8C3C-4F1D-BB30-CCADCA652357}"/>
            </c:ext>
          </c:extLst>
        </c:ser>
        <c:dLbls>
          <c:showPercent val="1"/>
        </c:dLbls>
        <c:firstSliceAng val="0"/>
      </c:pieChart>
    </c:plotArea>
    <c:legend>
      <c:legendPos val="r"/>
    </c:legend>
    <c:plotVisOnly val="1"/>
    <c:dispBlanksAs val="zero"/>
  </c:chart>
  <c:externalData r:id="rId2"/>
</c:chartSpace>
</file>

<file path=word/charts/chart16.xml><?xml version="1.0" encoding="utf-8"?>
<c:chartSpace xmlns:c="http://schemas.openxmlformats.org/drawingml/2006/chart" xmlns:a="http://schemas.openxmlformats.org/drawingml/2006/main" xmlns:r="http://schemas.openxmlformats.org/officeDocument/2006/relationships">
  <c:lang val="cs-CZ"/>
  <c:chart>
    <c:title>
      <c:tx>
        <c:rich>
          <a:bodyPr/>
          <a:lstStyle/>
          <a:p>
            <a:pPr>
              <a:defRPr/>
            </a:pPr>
            <a:r>
              <a:rPr lang="cs-CZ"/>
              <a:t>Jsou podle Vašeho názoru mezilidské vztahy v obci na dobré úrovni?</a:t>
            </a:r>
          </a:p>
        </c:rich>
      </c:tx>
    </c:title>
    <c:plotArea>
      <c:layout/>
      <c:pieChart>
        <c:varyColors val="1"/>
        <c:ser>
          <c:idx val="0"/>
          <c:order val="0"/>
          <c:dLbls>
            <c:spPr>
              <a:noFill/>
              <a:ln>
                <a:noFill/>
              </a:ln>
              <a:effectLst/>
            </c:spPr>
            <c:showPercent val="1"/>
            <c:showLeaderLines val="1"/>
            <c:extLst xmlns:c16r2="http://schemas.microsoft.com/office/drawing/2015/06/chart">
              <c:ext xmlns:c15="http://schemas.microsoft.com/office/drawing/2012/chart" uri="{CE6537A1-D6FC-4f65-9D91-7224C49458BB}"/>
            </c:extLst>
          </c:dLbls>
          <c:cat>
            <c:strRef>
              <c:f>'[!!!! 2017_05_17_chotanky vysledky obcane.xlsx]8-17'!$B$50:$B$54</c:f>
              <c:strCache>
                <c:ptCount val="5"/>
                <c:pt idx="0">
                  <c:v>ano</c:v>
                </c:pt>
                <c:pt idx="1">
                  <c:v>spíše ano</c:v>
                </c:pt>
                <c:pt idx="2">
                  <c:v>spíše ne</c:v>
                </c:pt>
                <c:pt idx="3">
                  <c:v>ne</c:v>
                </c:pt>
                <c:pt idx="4">
                  <c:v>neodpověděl/a</c:v>
                </c:pt>
              </c:strCache>
            </c:strRef>
          </c:cat>
          <c:val>
            <c:numRef>
              <c:f>'[!!!! 2017_05_17_chotanky vysledky obcane.xlsx]8-17'!$C$50:$C$54</c:f>
              <c:numCache>
                <c:formatCode>General</c:formatCode>
                <c:ptCount val="5"/>
                <c:pt idx="0">
                  <c:v>30</c:v>
                </c:pt>
                <c:pt idx="1">
                  <c:v>48</c:v>
                </c:pt>
                <c:pt idx="2">
                  <c:v>17</c:v>
                </c:pt>
                <c:pt idx="3">
                  <c:v>3</c:v>
                </c:pt>
                <c:pt idx="4">
                  <c:v>0</c:v>
                </c:pt>
              </c:numCache>
            </c:numRef>
          </c:val>
          <c:extLst xmlns:c16r2="http://schemas.microsoft.com/office/drawing/2015/06/chart">
            <c:ext xmlns:c16="http://schemas.microsoft.com/office/drawing/2014/chart" uri="{C3380CC4-5D6E-409C-BE32-E72D297353CC}">
              <c16:uniqueId val="{00000000-09F7-42C2-A4DA-FD103C5C9043}"/>
            </c:ext>
          </c:extLst>
        </c:ser>
        <c:ser>
          <c:idx val="1"/>
          <c:order val="1"/>
          <c:dLbls>
            <c:spPr>
              <a:noFill/>
              <a:ln>
                <a:noFill/>
              </a:ln>
              <a:effectLst/>
            </c:spPr>
            <c:showPercent val="1"/>
            <c:showLeaderLines val="1"/>
            <c:extLst xmlns:c16r2="http://schemas.microsoft.com/office/drawing/2015/06/chart">
              <c:ext xmlns:c15="http://schemas.microsoft.com/office/drawing/2012/chart" uri="{CE6537A1-D6FC-4f65-9D91-7224C49458BB}"/>
            </c:extLst>
          </c:dLbls>
          <c:cat>
            <c:strRef>
              <c:f>'[!!!! 2017_05_17_chotanky vysledky obcane.xlsx]8-17'!$B$50:$B$54</c:f>
              <c:strCache>
                <c:ptCount val="5"/>
                <c:pt idx="0">
                  <c:v>ano</c:v>
                </c:pt>
                <c:pt idx="1">
                  <c:v>spíše ano</c:v>
                </c:pt>
                <c:pt idx="2">
                  <c:v>spíše ne</c:v>
                </c:pt>
                <c:pt idx="3">
                  <c:v>ne</c:v>
                </c:pt>
                <c:pt idx="4">
                  <c:v>neodpověděl/a</c:v>
                </c:pt>
              </c:strCache>
            </c:strRef>
          </c:cat>
          <c:val>
            <c:numRef>
              <c:f>'[!!!! 2017_05_17_chotanky vysledky obcane.xlsx]8-17'!$D$50:$D$54</c:f>
              <c:numCache>
                <c:formatCode>General</c:formatCode>
                <c:ptCount val="5"/>
                <c:pt idx="0">
                  <c:v>30.612244897959183</c:v>
                </c:pt>
                <c:pt idx="1">
                  <c:v>48.979591836734691</c:v>
                </c:pt>
                <c:pt idx="2">
                  <c:v>17.346938775510203</c:v>
                </c:pt>
                <c:pt idx="3">
                  <c:v>3.0612244897959182</c:v>
                </c:pt>
                <c:pt idx="4">
                  <c:v>0</c:v>
                </c:pt>
              </c:numCache>
            </c:numRef>
          </c:val>
          <c:extLst xmlns:c16r2="http://schemas.microsoft.com/office/drawing/2015/06/chart">
            <c:ext xmlns:c16="http://schemas.microsoft.com/office/drawing/2014/chart" uri="{C3380CC4-5D6E-409C-BE32-E72D297353CC}">
              <c16:uniqueId val="{00000001-09F7-42C2-A4DA-FD103C5C9043}"/>
            </c:ext>
          </c:extLst>
        </c:ser>
        <c:dLbls>
          <c:showPercent val="1"/>
        </c:dLbls>
        <c:firstSliceAng val="0"/>
      </c:pieChart>
    </c:plotArea>
    <c:legend>
      <c:legendPos val="r"/>
    </c:legend>
    <c:plotVisOnly val="1"/>
    <c:dispBlanksAs val="zero"/>
  </c:chart>
  <c:externalData r:id="rId1"/>
</c:chartSpace>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1E147A0A-A030-499C-9AEA-476224C5BA25}" type="doc">
      <dgm:prSet loTypeId="urn:microsoft.com/office/officeart/2005/8/layout/hierarchy6" loCatId="hierarchy" qsTypeId="urn:microsoft.com/office/officeart/2005/8/quickstyle/simple1" qsCatId="simple" csTypeId="urn:microsoft.com/office/officeart/2005/8/colors/accent1_2" csCatId="accent1" phldr="1"/>
      <dgm:spPr/>
      <dgm:t>
        <a:bodyPr/>
        <a:lstStyle/>
        <a:p>
          <a:endParaRPr lang="cs-CZ"/>
        </a:p>
      </dgm:t>
    </dgm:pt>
    <dgm:pt modelId="{220C5CCF-A907-4DEE-B5DE-BF167C2EBC3C}">
      <dgm:prSet phldrT="[Text]" custT="1"/>
      <dgm:spPr>
        <a:xfrm>
          <a:off x="3476845" y="163762"/>
          <a:ext cx="4665285" cy="577758"/>
        </a:xfrm>
        <a:solidFill>
          <a:srgbClr val="5B9BD5">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r>
            <a:rPr lang="cs-CZ" sz="2000" b="1" cap="none" spc="50">
              <a:ln w="9525" cmpd="sng">
                <a:solidFill>
                  <a:schemeClr val="accent1"/>
                </a:solidFill>
                <a:prstDash val="solid"/>
              </a:ln>
              <a:solidFill>
                <a:srgbClr val="70AD47">
                  <a:tint val="1000"/>
                </a:srgbClr>
              </a:solidFill>
              <a:effectLst>
                <a:glow rad="38100">
                  <a:schemeClr val="accent1">
                    <a:alpha val="40000"/>
                  </a:schemeClr>
                </a:glow>
              </a:effectLst>
              <a:latin typeface="Trebuchet MS" panose="020B0603020202020204" pitchFamily="34" charset="0"/>
              <a:ea typeface="+mn-ea"/>
              <a:cs typeface="+mn-cs"/>
            </a:rPr>
            <a:t>Choťánky - místo pro klidný život</a:t>
          </a:r>
        </a:p>
      </dgm:t>
    </dgm:pt>
    <dgm:pt modelId="{DE72C4B0-2798-45F0-88CC-5FFB1B02045D}" type="parTrans" cxnId="{FC7BE1D4-2EC1-4295-92E6-53667B546761}">
      <dgm:prSet/>
      <dgm:spPr/>
      <dgm:t>
        <a:bodyPr/>
        <a:lstStyle/>
        <a:p>
          <a:endParaRPr lang="cs-CZ">
            <a:latin typeface="Trebuchet MS" panose="020B0603020202020204" pitchFamily="34" charset="0"/>
          </a:endParaRPr>
        </a:p>
      </dgm:t>
    </dgm:pt>
    <dgm:pt modelId="{9C973430-0C30-4C3A-9109-367CFE2BF8AB}" type="sibTrans" cxnId="{FC7BE1D4-2EC1-4295-92E6-53667B546761}">
      <dgm:prSet/>
      <dgm:spPr/>
      <dgm:t>
        <a:bodyPr/>
        <a:lstStyle/>
        <a:p>
          <a:endParaRPr lang="cs-CZ">
            <a:latin typeface="Trebuchet MS" panose="020B0603020202020204" pitchFamily="34" charset="0"/>
          </a:endParaRPr>
        </a:p>
      </dgm:t>
    </dgm:pt>
    <dgm:pt modelId="{5F7BA51A-AE3B-47FD-9CA6-F4EBA3A1F1ED}">
      <dgm:prSet phldrT="[Text]" custT="1"/>
      <dgm:spPr>
        <a:xfrm>
          <a:off x="6471334" y="1028552"/>
          <a:ext cx="995048" cy="663365"/>
        </a:xfrm>
        <a:solidFill>
          <a:srgbClr val="5B9BD5">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r>
            <a:rPr lang="cs-CZ" sz="950" b="1">
              <a:solidFill>
                <a:sysClr val="window" lastClr="FFFFFF"/>
              </a:solidFill>
              <a:latin typeface="Trebuchet MS" panose="020B0603020202020204" pitchFamily="34" charset="0"/>
              <a:ea typeface="+mn-ea"/>
              <a:cs typeface="+mn-cs"/>
            </a:rPr>
            <a:t>Cestovní ruch</a:t>
          </a:r>
        </a:p>
      </dgm:t>
    </dgm:pt>
    <dgm:pt modelId="{C6BB0555-8353-4EBC-8A59-F2A4037AC037}" type="parTrans" cxnId="{21F9FADE-A603-491C-B7F1-2CDF7F63BBFB}">
      <dgm:prSet/>
      <dgm:spPr>
        <a:xfrm>
          <a:off x="5809487" y="741520"/>
          <a:ext cx="1159370" cy="287031"/>
        </a:xfrm>
        <a:noFill/>
        <a:ln w="12700" cap="flat" cmpd="sng" algn="ctr">
          <a:solidFill>
            <a:srgbClr val="5B9BD5">
              <a:shade val="60000"/>
              <a:hueOff val="0"/>
              <a:satOff val="0"/>
              <a:lumOff val="0"/>
              <a:alphaOff val="0"/>
            </a:srgbClr>
          </a:solidFill>
          <a:prstDash val="solid"/>
          <a:miter lim="800000"/>
        </a:ln>
        <a:effectLst/>
      </dgm:spPr>
      <dgm:t>
        <a:bodyPr/>
        <a:lstStyle/>
        <a:p>
          <a:endParaRPr lang="cs-CZ">
            <a:latin typeface="Trebuchet MS" panose="020B0603020202020204" pitchFamily="34" charset="0"/>
          </a:endParaRPr>
        </a:p>
      </dgm:t>
    </dgm:pt>
    <dgm:pt modelId="{2C96494E-6E5F-4532-889A-ACC272A29E30}" type="sibTrans" cxnId="{21F9FADE-A603-491C-B7F1-2CDF7F63BBFB}">
      <dgm:prSet/>
      <dgm:spPr/>
      <dgm:t>
        <a:bodyPr/>
        <a:lstStyle/>
        <a:p>
          <a:endParaRPr lang="cs-CZ">
            <a:latin typeface="Trebuchet MS" panose="020B0603020202020204" pitchFamily="34" charset="0"/>
          </a:endParaRPr>
        </a:p>
      </dgm:t>
    </dgm:pt>
    <dgm:pt modelId="{D1F8B5F4-4DE0-4A55-B7C0-AB35B6763D21}">
      <dgm:prSet phldrT="[Text]" custT="1"/>
      <dgm:spPr>
        <a:xfrm>
          <a:off x="6483354" y="1929237"/>
          <a:ext cx="995048" cy="663365"/>
        </a:xfrm>
        <a:solidFill>
          <a:srgbClr val="5B9BD5">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r>
            <a:rPr lang="cs-CZ" sz="900">
              <a:solidFill>
                <a:sysClr val="window" lastClr="FFFFFF"/>
              </a:solidFill>
              <a:latin typeface="Trebuchet MS" panose="020B0603020202020204" pitchFamily="34" charset="0"/>
              <a:ea typeface="+mn-ea"/>
              <a:cs typeface="+mn-cs"/>
            </a:rPr>
            <a:t>Podpora cestovního ruchu</a:t>
          </a:r>
        </a:p>
      </dgm:t>
    </dgm:pt>
    <dgm:pt modelId="{9CA5C5A5-3097-4B7C-8237-AAF1E97EE2DF}" type="parTrans" cxnId="{69F85F48-E582-4A31-8315-18BAE320A67A}">
      <dgm:prSet/>
      <dgm:spPr>
        <a:xfrm>
          <a:off x="6923138" y="1691918"/>
          <a:ext cx="91440" cy="237319"/>
        </a:xfrm>
        <a:noFill/>
        <a:ln w="12700" cap="flat" cmpd="sng" algn="ctr">
          <a:solidFill>
            <a:srgbClr val="5B9BD5">
              <a:shade val="80000"/>
              <a:hueOff val="0"/>
              <a:satOff val="0"/>
              <a:lumOff val="0"/>
              <a:alphaOff val="0"/>
            </a:srgbClr>
          </a:solidFill>
          <a:prstDash val="solid"/>
          <a:miter lim="800000"/>
        </a:ln>
        <a:effectLst/>
      </dgm:spPr>
      <dgm:t>
        <a:bodyPr/>
        <a:lstStyle/>
        <a:p>
          <a:endParaRPr lang="cs-CZ">
            <a:latin typeface="Trebuchet MS" panose="020B0603020202020204" pitchFamily="34" charset="0"/>
          </a:endParaRPr>
        </a:p>
      </dgm:t>
    </dgm:pt>
    <dgm:pt modelId="{1BE4A353-280D-4CB6-AD1D-8C8E74DDFCE9}" type="sibTrans" cxnId="{69F85F48-E582-4A31-8315-18BAE320A67A}">
      <dgm:prSet/>
      <dgm:spPr/>
      <dgm:t>
        <a:bodyPr/>
        <a:lstStyle/>
        <a:p>
          <a:endParaRPr lang="cs-CZ">
            <a:latin typeface="Trebuchet MS" panose="020B0603020202020204" pitchFamily="34" charset="0"/>
          </a:endParaRPr>
        </a:p>
      </dgm:t>
    </dgm:pt>
    <dgm:pt modelId="{6354302A-BB45-4B9A-B8AF-47391E85CF63}">
      <dgm:prSet phldrT="[Text]" custT="1"/>
      <dgm:spPr>
        <a:xfrm>
          <a:off x="5282898" y="1028552"/>
          <a:ext cx="995048" cy="663365"/>
        </a:xfrm>
        <a:solidFill>
          <a:srgbClr val="5B9BD5">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r>
            <a:rPr lang="cs-CZ" sz="950" b="1">
              <a:solidFill>
                <a:sysClr val="window" lastClr="FFFFFF"/>
              </a:solidFill>
              <a:latin typeface="Trebuchet MS" panose="020B0603020202020204" pitchFamily="34" charset="0"/>
              <a:ea typeface="+mn-ea"/>
              <a:cs typeface="+mn-cs"/>
            </a:rPr>
            <a:t>Veřejná infrastruktura</a:t>
          </a:r>
        </a:p>
      </dgm:t>
    </dgm:pt>
    <dgm:pt modelId="{64F6BD03-67E8-4C13-A645-25F39C7123CF}" type="parTrans" cxnId="{F3AA3815-D799-4D6E-B28F-0A89F593DF16}">
      <dgm:prSet/>
      <dgm:spPr>
        <a:xfrm>
          <a:off x="5734702" y="741520"/>
          <a:ext cx="91440" cy="287031"/>
        </a:xfrm>
        <a:noFill/>
        <a:ln w="12700" cap="flat" cmpd="sng" algn="ctr">
          <a:solidFill>
            <a:srgbClr val="5B9BD5">
              <a:shade val="60000"/>
              <a:hueOff val="0"/>
              <a:satOff val="0"/>
              <a:lumOff val="0"/>
              <a:alphaOff val="0"/>
            </a:srgbClr>
          </a:solidFill>
          <a:prstDash val="solid"/>
          <a:miter lim="800000"/>
        </a:ln>
        <a:effectLst/>
      </dgm:spPr>
      <dgm:t>
        <a:bodyPr/>
        <a:lstStyle/>
        <a:p>
          <a:endParaRPr lang="cs-CZ">
            <a:latin typeface="Trebuchet MS" panose="020B0603020202020204" pitchFamily="34" charset="0"/>
          </a:endParaRPr>
        </a:p>
      </dgm:t>
    </dgm:pt>
    <dgm:pt modelId="{AA9AF786-23C6-4703-AA5E-38A642CC43BE}" type="sibTrans" cxnId="{F3AA3815-D799-4D6E-B28F-0A89F593DF16}">
      <dgm:prSet/>
      <dgm:spPr/>
      <dgm:t>
        <a:bodyPr/>
        <a:lstStyle/>
        <a:p>
          <a:endParaRPr lang="cs-CZ">
            <a:latin typeface="Trebuchet MS" panose="020B0603020202020204" pitchFamily="34" charset="0"/>
          </a:endParaRPr>
        </a:p>
      </dgm:t>
    </dgm:pt>
    <dgm:pt modelId="{1C58ECE4-6453-4181-9575-495BE5A335CC}">
      <dgm:prSet phldrT="[Text]" custT="1"/>
      <dgm:spPr>
        <a:xfrm>
          <a:off x="5301943" y="1922882"/>
          <a:ext cx="995048" cy="663365"/>
        </a:xfrm>
        <a:solidFill>
          <a:srgbClr val="5B9BD5">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r>
            <a:rPr lang="cs-CZ" sz="900">
              <a:solidFill>
                <a:sysClr val="window" lastClr="FFFFFF"/>
              </a:solidFill>
              <a:latin typeface="Trebuchet MS" panose="020B0603020202020204" pitchFamily="34" charset="0"/>
              <a:ea typeface="+mn-ea"/>
              <a:cs typeface="+mn-cs"/>
            </a:rPr>
            <a:t>Doprava</a:t>
          </a:r>
        </a:p>
      </dgm:t>
    </dgm:pt>
    <dgm:pt modelId="{336DE913-4C5E-4961-8925-FBF3C247FFED}" type="parTrans" cxnId="{E3B6C065-F8CD-4990-8B43-E92B2BF60B88}">
      <dgm:prSet/>
      <dgm:spPr>
        <a:xfrm>
          <a:off x="5734702" y="1691918"/>
          <a:ext cx="91440" cy="230964"/>
        </a:xfrm>
        <a:noFill/>
        <a:ln w="12700" cap="flat" cmpd="sng" algn="ctr">
          <a:solidFill>
            <a:srgbClr val="5B9BD5">
              <a:shade val="80000"/>
              <a:hueOff val="0"/>
              <a:satOff val="0"/>
              <a:lumOff val="0"/>
              <a:alphaOff val="0"/>
            </a:srgbClr>
          </a:solidFill>
          <a:prstDash val="solid"/>
          <a:miter lim="800000"/>
        </a:ln>
        <a:effectLst/>
      </dgm:spPr>
      <dgm:t>
        <a:bodyPr/>
        <a:lstStyle/>
        <a:p>
          <a:endParaRPr lang="cs-CZ">
            <a:latin typeface="Trebuchet MS" panose="020B0603020202020204" pitchFamily="34" charset="0"/>
          </a:endParaRPr>
        </a:p>
      </dgm:t>
    </dgm:pt>
    <dgm:pt modelId="{D7651A92-AA51-4805-AC71-592A1B2C565F}" type="sibTrans" cxnId="{E3B6C065-F8CD-4990-8B43-E92B2BF60B88}">
      <dgm:prSet/>
      <dgm:spPr/>
      <dgm:t>
        <a:bodyPr/>
        <a:lstStyle/>
        <a:p>
          <a:endParaRPr lang="cs-CZ">
            <a:latin typeface="Trebuchet MS" panose="020B0603020202020204" pitchFamily="34" charset="0"/>
          </a:endParaRPr>
        </a:p>
      </dgm:t>
    </dgm:pt>
    <dgm:pt modelId="{6385BED7-07B1-4C46-8655-B8AFFE9A198D}">
      <dgm:prSet phldrT="[Text]"/>
      <dgm:spPr>
        <a:xfrm>
          <a:off x="0" y="97425"/>
          <a:ext cx="9077325" cy="796038"/>
        </a:xfrm>
        <a:solidFill>
          <a:srgbClr val="5B9BD5">
            <a:lumMod val="60000"/>
            <a:lumOff val="40000"/>
          </a:srgbClr>
        </a:solidFill>
        <a:ln>
          <a:noFill/>
        </a:ln>
        <a:effectLst/>
      </dgm:spPr>
      <dgm:t>
        <a:bodyPr/>
        <a:lstStyle/>
        <a:p>
          <a:r>
            <a:rPr lang="cs-CZ">
              <a:solidFill>
                <a:sysClr val="windowText" lastClr="000000">
                  <a:hueOff val="0"/>
                  <a:satOff val="0"/>
                  <a:lumOff val="0"/>
                  <a:alphaOff val="0"/>
                </a:sysClr>
              </a:solidFill>
              <a:latin typeface="Trebuchet MS" panose="020B0603020202020204" pitchFamily="34" charset="0"/>
              <a:ea typeface="+mn-ea"/>
              <a:cs typeface="+mn-cs"/>
            </a:rPr>
            <a:t>Vize</a:t>
          </a:r>
        </a:p>
      </dgm:t>
    </dgm:pt>
    <dgm:pt modelId="{9AB3F2E8-0577-4049-89BC-21D610E28CB2}" type="parTrans" cxnId="{18515611-FD93-4C18-ACCF-78E3D99A57D4}">
      <dgm:prSet/>
      <dgm:spPr/>
      <dgm:t>
        <a:bodyPr/>
        <a:lstStyle/>
        <a:p>
          <a:endParaRPr lang="cs-CZ">
            <a:latin typeface="Trebuchet MS" panose="020B0603020202020204" pitchFamily="34" charset="0"/>
          </a:endParaRPr>
        </a:p>
      </dgm:t>
    </dgm:pt>
    <dgm:pt modelId="{48F61323-1088-4EEB-B298-884172FAA558}" type="sibTrans" cxnId="{18515611-FD93-4C18-ACCF-78E3D99A57D4}">
      <dgm:prSet/>
      <dgm:spPr/>
      <dgm:t>
        <a:bodyPr/>
        <a:lstStyle/>
        <a:p>
          <a:endParaRPr lang="cs-CZ">
            <a:latin typeface="Trebuchet MS" panose="020B0603020202020204" pitchFamily="34" charset="0"/>
          </a:endParaRPr>
        </a:p>
      </dgm:t>
    </dgm:pt>
    <dgm:pt modelId="{3EDF1BF7-CB9C-4C6D-8287-80138401D49D}">
      <dgm:prSet phldrT="[Text]"/>
      <dgm:spPr>
        <a:xfrm>
          <a:off x="0" y="1017731"/>
          <a:ext cx="9077325" cy="3924686"/>
        </a:xfrm>
        <a:solidFill>
          <a:srgbClr val="5B9BD5">
            <a:lumMod val="20000"/>
            <a:lumOff val="80000"/>
          </a:srgbClr>
        </a:solidFill>
        <a:ln>
          <a:noFill/>
        </a:ln>
        <a:effectLst/>
      </dgm:spPr>
      <dgm:t>
        <a:bodyPr/>
        <a:lstStyle/>
        <a:p>
          <a:r>
            <a:rPr lang="cs-CZ">
              <a:solidFill>
                <a:sysClr val="windowText" lastClr="000000">
                  <a:hueOff val="0"/>
                  <a:satOff val="0"/>
                  <a:lumOff val="0"/>
                  <a:alphaOff val="0"/>
                </a:sysClr>
              </a:solidFill>
              <a:latin typeface="Trebuchet MS" panose="020B0603020202020204" pitchFamily="34" charset="0"/>
              <a:ea typeface="+mn-ea"/>
              <a:cs typeface="+mn-cs"/>
            </a:rPr>
            <a:t>Specifické cíle</a:t>
          </a:r>
        </a:p>
      </dgm:t>
    </dgm:pt>
    <dgm:pt modelId="{909F0F1A-A765-4CF3-8A42-2566BC3BD724}" type="parTrans" cxnId="{15A1F46F-38E0-46D8-89F8-FAC092679441}">
      <dgm:prSet/>
      <dgm:spPr/>
      <dgm:t>
        <a:bodyPr/>
        <a:lstStyle/>
        <a:p>
          <a:endParaRPr lang="cs-CZ">
            <a:latin typeface="Trebuchet MS" panose="020B0603020202020204" pitchFamily="34" charset="0"/>
          </a:endParaRPr>
        </a:p>
      </dgm:t>
    </dgm:pt>
    <dgm:pt modelId="{B62BB2B5-AB36-4056-9D69-73551660138B}" type="sibTrans" cxnId="{15A1F46F-38E0-46D8-89F8-FAC092679441}">
      <dgm:prSet/>
      <dgm:spPr/>
      <dgm:t>
        <a:bodyPr/>
        <a:lstStyle/>
        <a:p>
          <a:endParaRPr lang="cs-CZ">
            <a:latin typeface="Trebuchet MS" panose="020B0603020202020204" pitchFamily="34" charset="0"/>
          </a:endParaRPr>
        </a:p>
      </dgm:t>
    </dgm:pt>
    <dgm:pt modelId="{60EFEC55-4F10-4738-A409-B444436C7797}">
      <dgm:prSet custT="1"/>
      <dgm:spPr>
        <a:xfrm>
          <a:off x="2746559" y="1034907"/>
          <a:ext cx="995048" cy="663365"/>
        </a:xfrm>
        <a:solidFill>
          <a:srgbClr val="5B9BD5">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r>
            <a:rPr lang="cs-CZ" sz="950" b="1">
              <a:solidFill>
                <a:sysClr val="window" lastClr="FFFFFF"/>
              </a:solidFill>
              <a:latin typeface="Trebuchet MS" panose="020B0603020202020204" pitchFamily="34" charset="0"/>
              <a:ea typeface="+mn-ea"/>
              <a:cs typeface="+mn-cs"/>
            </a:rPr>
            <a:t>Život v obci</a:t>
          </a:r>
        </a:p>
      </dgm:t>
    </dgm:pt>
    <dgm:pt modelId="{D58D93A2-90AB-4283-8FAE-9AC455981F1C}" type="parTrans" cxnId="{9A59243B-223B-4E91-AFFE-6D2E2CD7C857}">
      <dgm:prSet/>
      <dgm:spPr>
        <a:xfrm>
          <a:off x="3244083" y="741520"/>
          <a:ext cx="2565404" cy="293386"/>
        </a:xfrm>
        <a:noFill/>
        <a:ln w="12700" cap="flat" cmpd="sng" algn="ctr">
          <a:solidFill>
            <a:srgbClr val="5B9BD5">
              <a:shade val="60000"/>
              <a:hueOff val="0"/>
              <a:satOff val="0"/>
              <a:lumOff val="0"/>
              <a:alphaOff val="0"/>
            </a:srgbClr>
          </a:solidFill>
          <a:prstDash val="solid"/>
          <a:miter lim="800000"/>
        </a:ln>
        <a:effectLst/>
      </dgm:spPr>
      <dgm:t>
        <a:bodyPr/>
        <a:lstStyle/>
        <a:p>
          <a:endParaRPr lang="cs-CZ">
            <a:latin typeface="Trebuchet MS" panose="020B0603020202020204" pitchFamily="34" charset="0"/>
          </a:endParaRPr>
        </a:p>
      </dgm:t>
    </dgm:pt>
    <dgm:pt modelId="{B8B85CA3-59FD-4A21-B663-02EB55D3D450}" type="sibTrans" cxnId="{9A59243B-223B-4E91-AFFE-6D2E2CD7C857}">
      <dgm:prSet/>
      <dgm:spPr/>
      <dgm:t>
        <a:bodyPr/>
        <a:lstStyle/>
        <a:p>
          <a:endParaRPr lang="cs-CZ">
            <a:latin typeface="Trebuchet MS" panose="020B0603020202020204" pitchFamily="34" charset="0"/>
          </a:endParaRPr>
        </a:p>
      </dgm:t>
    </dgm:pt>
    <dgm:pt modelId="{FD419C66-4FD0-4AF8-AD31-8DA8F6DE9D50}">
      <dgm:prSet custT="1"/>
      <dgm:spPr>
        <a:xfrm>
          <a:off x="4018400" y="1034907"/>
          <a:ext cx="995048" cy="663365"/>
        </a:xfrm>
        <a:solidFill>
          <a:srgbClr val="5B9BD5">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r>
            <a:rPr lang="cs-CZ" sz="950" b="1">
              <a:solidFill>
                <a:sysClr val="window" lastClr="FFFFFF"/>
              </a:solidFill>
              <a:latin typeface="Trebuchet MS" panose="020B0603020202020204" pitchFamily="34" charset="0"/>
              <a:ea typeface="+mn-ea"/>
              <a:cs typeface="+mn-cs"/>
            </a:rPr>
            <a:t>Životní prostředí</a:t>
          </a:r>
        </a:p>
      </dgm:t>
    </dgm:pt>
    <dgm:pt modelId="{E767ABB7-544C-405C-AA5D-2228D8451420}" type="parTrans" cxnId="{D36FE709-B349-4412-B08C-06692F91750A}">
      <dgm:prSet/>
      <dgm:spPr>
        <a:xfrm>
          <a:off x="4515924" y="741520"/>
          <a:ext cx="1293563" cy="293386"/>
        </a:xfrm>
        <a:noFill/>
        <a:ln w="12700" cap="flat" cmpd="sng" algn="ctr">
          <a:solidFill>
            <a:srgbClr val="5B9BD5">
              <a:shade val="60000"/>
              <a:hueOff val="0"/>
              <a:satOff val="0"/>
              <a:lumOff val="0"/>
              <a:alphaOff val="0"/>
            </a:srgbClr>
          </a:solidFill>
          <a:prstDash val="solid"/>
          <a:miter lim="800000"/>
        </a:ln>
        <a:effectLst/>
      </dgm:spPr>
      <dgm:t>
        <a:bodyPr/>
        <a:lstStyle/>
        <a:p>
          <a:endParaRPr lang="cs-CZ">
            <a:latin typeface="Trebuchet MS" panose="020B0603020202020204" pitchFamily="34" charset="0"/>
          </a:endParaRPr>
        </a:p>
      </dgm:t>
    </dgm:pt>
    <dgm:pt modelId="{35EAE73D-96D6-4FF6-823C-601E44518851}" type="sibTrans" cxnId="{D36FE709-B349-4412-B08C-06692F91750A}">
      <dgm:prSet/>
      <dgm:spPr/>
      <dgm:t>
        <a:bodyPr/>
        <a:lstStyle/>
        <a:p>
          <a:endParaRPr lang="cs-CZ">
            <a:latin typeface="Trebuchet MS" panose="020B0603020202020204" pitchFamily="34" charset="0"/>
          </a:endParaRPr>
        </a:p>
      </dgm:t>
    </dgm:pt>
    <dgm:pt modelId="{EF2BE316-3760-4643-92B9-8C1B76694C71}">
      <dgm:prSet custT="1"/>
      <dgm:spPr>
        <a:xfrm>
          <a:off x="7672328" y="1028545"/>
          <a:ext cx="995048" cy="663365"/>
        </a:xfrm>
        <a:solidFill>
          <a:srgbClr val="5B9BD5">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r>
            <a:rPr lang="cs-CZ" sz="950" b="1">
              <a:solidFill>
                <a:sysClr val="window" lastClr="FFFFFF"/>
              </a:solidFill>
              <a:latin typeface="Trebuchet MS" panose="020B0603020202020204" pitchFamily="34" charset="0"/>
              <a:ea typeface="+mn-ea"/>
              <a:cs typeface="+mn-cs"/>
            </a:rPr>
            <a:t>Územní plán a urbanismus</a:t>
          </a:r>
        </a:p>
      </dgm:t>
    </dgm:pt>
    <dgm:pt modelId="{88507706-5E61-46A2-993F-025626C56EAF}" type="parTrans" cxnId="{34D44898-ADD3-493A-88CA-54FC7C006DE0}">
      <dgm:prSet/>
      <dgm:spPr>
        <a:xfrm>
          <a:off x="5809487" y="741520"/>
          <a:ext cx="2360364" cy="287025"/>
        </a:xfrm>
        <a:noFill/>
        <a:ln w="12700" cap="flat" cmpd="sng" algn="ctr">
          <a:solidFill>
            <a:srgbClr val="5B9BD5">
              <a:shade val="60000"/>
              <a:hueOff val="0"/>
              <a:satOff val="0"/>
              <a:lumOff val="0"/>
              <a:alphaOff val="0"/>
            </a:srgbClr>
          </a:solidFill>
          <a:prstDash val="solid"/>
          <a:miter lim="800000"/>
        </a:ln>
        <a:effectLst/>
      </dgm:spPr>
      <dgm:t>
        <a:bodyPr/>
        <a:lstStyle/>
        <a:p>
          <a:endParaRPr lang="cs-CZ">
            <a:latin typeface="Trebuchet MS" panose="020B0603020202020204" pitchFamily="34" charset="0"/>
          </a:endParaRPr>
        </a:p>
      </dgm:t>
    </dgm:pt>
    <dgm:pt modelId="{0DFA04B8-A851-41E9-8FC7-EC7EF6634C7F}" type="sibTrans" cxnId="{34D44898-ADD3-493A-88CA-54FC7C006DE0}">
      <dgm:prSet/>
      <dgm:spPr/>
      <dgm:t>
        <a:bodyPr/>
        <a:lstStyle/>
        <a:p>
          <a:endParaRPr lang="cs-CZ">
            <a:latin typeface="Trebuchet MS" panose="020B0603020202020204" pitchFamily="34" charset="0"/>
          </a:endParaRPr>
        </a:p>
      </dgm:t>
    </dgm:pt>
    <dgm:pt modelId="{FA490ACB-AC63-4FD9-AB09-65B05BAC7039}">
      <dgm:prSet custT="1"/>
      <dgm:spPr>
        <a:xfrm>
          <a:off x="2759266" y="1935578"/>
          <a:ext cx="995048" cy="663365"/>
        </a:xfrm>
        <a:solidFill>
          <a:srgbClr val="5B9BD5">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r>
            <a:rPr lang="cs-CZ" sz="900">
              <a:solidFill>
                <a:sysClr val="window" lastClr="FFFFFF"/>
              </a:solidFill>
              <a:latin typeface="Trebuchet MS" panose="020B0603020202020204" pitchFamily="34" charset="0"/>
              <a:ea typeface="+mn-ea"/>
              <a:cs typeface="+mn-cs"/>
            </a:rPr>
            <a:t>Kultura</a:t>
          </a:r>
        </a:p>
      </dgm:t>
    </dgm:pt>
    <dgm:pt modelId="{E3DD36D2-D21C-450E-A120-797D4BD28F7A}" type="parTrans" cxnId="{ACB76521-0DD3-4759-B16B-CCE66F68CA72}">
      <dgm:prSet/>
      <dgm:spPr>
        <a:xfrm>
          <a:off x="3198363" y="1698273"/>
          <a:ext cx="91440" cy="237305"/>
        </a:xfrm>
        <a:noFill/>
        <a:ln w="12700" cap="flat" cmpd="sng" algn="ctr">
          <a:solidFill>
            <a:srgbClr val="5B9BD5">
              <a:shade val="80000"/>
              <a:hueOff val="0"/>
              <a:satOff val="0"/>
              <a:lumOff val="0"/>
              <a:alphaOff val="0"/>
            </a:srgbClr>
          </a:solidFill>
          <a:prstDash val="solid"/>
          <a:miter lim="800000"/>
        </a:ln>
        <a:effectLst/>
      </dgm:spPr>
      <dgm:t>
        <a:bodyPr/>
        <a:lstStyle/>
        <a:p>
          <a:endParaRPr lang="cs-CZ">
            <a:latin typeface="Trebuchet MS" panose="020B0603020202020204" pitchFamily="34" charset="0"/>
          </a:endParaRPr>
        </a:p>
      </dgm:t>
    </dgm:pt>
    <dgm:pt modelId="{CA40CBA0-B9B1-49DF-93CD-72F30CC3E4DD}" type="sibTrans" cxnId="{ACB76521-0DD3-4759-B16B-CCE66F68CA72}">
      <dgm:prSet/>
      <dgm:spPr/>
      <dgm:t>
        <a:bodyPr/>
        <a:lstStyle/>
        <a:p>
          <a:endParaRPr lang="cs-CZ">
            <a:latin typeface="Trebuchet MS" panose="020B0603020202020204" pitchFamily="34" charset="0"/>
          </a:endParaRPr>
        </a:p>
      </dgm:t>
    </dgm:pt>
    <dgm:pt modelId="{E91BD3C6-9769-4A6E-AA88-50CAFD3CC687}">
      <dgm:prSet custT="1"/>
      <dgm:spPr>
        <a:xfrm>
          <a:off x="2746559" y="2756334"/>
          <a:ext cx="995048" cy="663365"/>
        </a:xfrm>
        <a:solidFill>
          <a:srgbClr val="5B9BD5">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r>
            <a:rPr lang="cs-CZ" sz="900">
              <a:solidFill>
                <a:sysClr val="window" lastClr="FFFFFF"/>
              </a:solidFill>
              <a:latin typeface="Trebuchet MS" panose="020B0603020202020204" pitchFamily="34" charset="0"/>
              <a:ea typeface="+mn-ea"/>
              <a:cs typeface="+mn-cs"/>
            </a:rPr>
            <a:t>Sport a volný čas</a:t>
          </a:r>
        </a:p>
      </dgm:t>
    </dgm:pt>
    <dgm:pt modelId="{22FF748A-815D-4FA3-BD71-6BB966325BEC}" type="parTrans" cxnId="{BA1DD888-6C8D-4BE9-A8AD-B8B45B471C66}">
      <dgm:prSet/>
      <dgm:spPr>
        <a:xfrm>
          <a:off x="3198363" y="2598944"/>
          <a:ext cx="91440" cy="157390"/>
        </a:xfrm>
        <a:noFill/>
        <a:ln w="12700" cap="flat" cmpd="sng" algn="ctr">
          <a:solidFill>
            <a:srgbClr val="5B9BD5">
              <a:shade val="80000"/>
              <a:hueOff val="0"/>
              <a:satOff val="0"/>
              <a:lumOff val="0"/>
              <a:alphaOff val="0"/>
            </a:srgbClr>
          </a:solidFill>
          <a:prstDash val="solid"/>
          <a:miter lim="800000"/>
        </a:ln>
        <a:effectLst/>
      </dgm:spPr>
      <dgm:t>
        <a:bodyPr/>
        <a:lstStyle/>
        <a:p>
          <a:endParaRPr lang="cs-CZ">
            <a:latin typeface="Trebuchet MS" panose="020B0603020202020204" pitchFamily="34" charset="0"/>
          </a:endParaRPr>
        </a:p>
      </dgm:t>
    </dgm:pt>
    <dgm:pt modelId="{A6CBDF9E-AA42-4677-B5F4-BC35608F0F17}" type="sibTrans" cxnId="{BA1DD888-6C8D-4BE9-A8AD-B8B45B471C66}">
      <dgm:prSet/>
      <dgm:spPr/>
      <dgm:t>
        <a:bodyPr/>
        <a:lstStyle/>
        <a:p>
          <a:endParaRPr lang="cs-CZ">
            <a:latin typeface="Trebuchet MS" panose="020B0603020202020204" pitchFamily="34" charset="0"/>
          </a:endParaRPr>
        </a:p>
      </dgm:t>
    </dgm:pt>
    <dgm:pt modelId="{D1BEDBDB-A995-446D-B7CA-8D5564B769E0}">
      <dgm:prSet custT="1"/>
      <dgm:spPr>
        <a:xfrm>
          <a:off x="2733852" y="3608839"/>
          <a:ext cx="995048" cy="663365"/>
        </a:xfrm>
        <a:solidFill>
          <a:srgbClr val="5B9BD5">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r>
            <a:rPr lang="cs-CZ" sz="900">
              <a:solidFill>
                <a:sysClr val="window" lastClr="FFFFFF"/>
              </a:solidFill>
              <a:latin typeface="Trebuchet MS" panose="020B0603020202020204" pitchFamily="34" charset="0"/>
              <a:ea typeface="+mn-ea"/>
              <a:cs typeface="+mn-cs"/>
            </a:rPr>
            <a:t>Spolkový život</a:t>
          </a:r>
        </a:p>
      </dgm:t>
    </dgm:pt>
    <dgm:pt modelId="{C122BABC-431B-4D07-91FB-4DFB31F04A52}" type="parTrans" cxnId="{A13152CC-06A1-4D48-9B12-762E7A09BB78}">
      <dgm:prSet/>
      <dgm:spPr>
        <a:xfrm>
          <a:off x="3185656" y="3419700"/>
          <a:ext cx="91440" cy="189138"/>
        </a:xfrm>
        <a:noFill/>
        <a:ln w="12700" cap="flat" cmpd="sng" algn="ctr">
          <a:solidFill>
            <a:srgbClr val="5B9BD5">
              <a:shade val="80000"/>
              <a:hueOff val="0"/>
              <a:satOff val="0"/>
              <a:lumOff val="0"/>
              <a:alphaOff val="0"/>
            </a:srgbClr>
          </a:solidFill>
          <a:prstDash val="solid"/>
          <a:miter lim="800000"/>
        </a:ln>
        <a:effectLst/>
      </dgm:spPr>
      <dgm:t>
        <a:bodyPr/>
        <a:lstStyle/>
        <a:p>
          <a:endParaRPr lang="cs-CZ">
            <a:latin typeface="Trebuchet MS" panose="020B0603020202020204" pitchFamily="34" charset="0"/>
          </a:endParaRPr>
        </a:p>
      </dgm:t>
    </dgm:pt>
    <dgm:pt modelId="{661D1749-E43A-4CAA-AD02-56B198FF0F35}" type="sibTrans" cxnId="{A13152CC-06A1-4D48-9B12-762E7A09BB78}">
      <dgm:prSet/>
      <dgm:spPr/>
      <dgm:t>
        <a:bodyPr/>
        <a:lstStyle/>
        <a:p>
          <a:endParaRPr lang="cs-CZ">
            <a:latin typeface="Trebuchet MS" panose="020B0603020202020204" pitchFamily="34" charset="0"/>
          </a:endParaRPr>
        </a:p>
      </dgm:t>
    </dgm:pt>
    <dgm:pt modelId="{3AD33404-F6CE-4847-9449-B4035ABAA8F7}">
      <dgm:prSet custT="1"/>
      <dgm:spPr>
        <a:xfrm>
          <a:off x="7672328" y="1916527"/>
          <a:ext cx="995048" cy="663365"/>
        </a:xfrm>
        <a:solidFill>
          <a:srgbClr val="5B9BD5">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r>
            <a:rPr lang="cs-CZ" sz="900">
              <a:solidFill>
                <a:sysClr val="window" lastClr="FFFFFF"/>
              </a:solidFill>
              <a:latin typeface="Trebuchet MS" panose="020B0603020202020204" pitchFamily="34" charset="0"/>
              <a:ea typeface="+mn-ea"/>
              <a:cs typeface="+mn-cs"/>
            </a:rPr>
            <a:t>Podpora podnikání a zaměstnanosti</a:t>
          </a:r>
        </a:p>
      </dgm:t>
    </dgm:pt>
    <dgm:pt modelId="{21B0E29F-FA50-483A-B626-AFFBEB83D9EB}" type="parTrans" cxnId="{6F40F7F8-7CB5-4DC0-8196-EC3DC5D094B7}">
      <dgm:prSet/>
      <dgm:spPr>
        <a:xfrm>
          <a:off x="8124132" y="1691911"/>
          <a:ext cx="91440" cy="224615"/>
        </a:xfrm>
        <a:noFill/>
        <a:ln w="12700" cap="flat" cmpd="sng" algn="ctr">
          <a:solidFill>
            <a:srgbClr val="5B9BD5">
              <a:shade val="80000"/>
              <a:hueOff val="0"/>
              <a:satOff val="0"/>
              <a:lumOff val="0"/>
              <a:alphaOff val="0"/>
            </a:srgbClr>
          </a:solidFill>
          <a:prstDash val="solid"/>
          <a:miter lim="800000"/>
        </a:ln>
        <a:effectLst/>
      </dgm:spPr>
      <dgm:t>
        <a:bodyPr/>
        <a:lstStyle/>
        <a:p>
          <a:endParaRPr lang="cs-CZ">
            <a:latin typeface="Trebuchet MS" panose="020B0603020202020204" pitchFamily="34" charset="0"/>
          </a:endParaRPr>
        </a:p>
      </dgm:t>
    </dgm:pt>
    <dgm:pt modelId="{4F7E9BCC-E05D-41AD-97A6-16D2F1462BB8}" type="sibTrans" cxnId="{6F40F7F8-7CB5-4DC0-8196-EC3DC5D094B7}">
      <dgm:prSet/>
      <dgm:spPr/>
      <dgm:t>
        <a:bodyPr/>
        <a:lstStyle/>
        <a:p>
          <a:endParaRPr lang="cs-CZ">
            <a:latin typeface="Trebuchet MS" panose="020B0603020202020204" pitchFamily="34" charset="0"/>
          </a:endParaRPr>
        </a:p>
      </dgm:t>
    </dgm:pt>
    <dgm:pt modelId="{C1CF303E-68EA-4D0A-9F6C-7955BD62D2A9}">
      <dgm:prSet custT="1"/>
      <dgm:spPr>
        <a:xfrm>
          <a:off x="7672328" y="2775399"/>
          <a:ext cx="995048" cy="663365"/>
        </a:xfrm>
        <a:solidFill>
          <a:srgbClr val="5B9BD5">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r>
            <a:rPr lang="cs-CZ" sz="900">
              <a:solidFill>
                <a:sysClr val="window" lastClr="FFFFFF"/>
              </a:solidFill>
              <a:latin typeface="Trebuchet MS" panose="020B0603020202020204" pitchFamily="34" charset="0"/>
              <a:ea typeface="+mn-ea"/>
              <a:cs typeface="+mn-cs"/>
            </a:rPr>
            <a:t>Bydlení</a:t>
          </a:r>
        </a:p>
      </dgm:t>
    </dgm:pt>
    <dgm:pt modelId="{0CCBC024-EEF4-4D8E-B165-8307EB7CA62E}" type="parTrans" cxnId="{32EF9631-5A99-479E-9CE6-C94D01B687AB}">
      <dgm:prSet/>
      <dgm:spPr>
        <a:xfrm>
          <a:off x="8124132" y="2579892"/>
          <a:ext cx="91440" cy="195507"/>
        </a:xfrm>
        <a:noFill/>
        <a:ln w="12700" cap="flat" cmpd="sng" algn="ctr">
          <a:solidFill>
            <a:srgbClr val="5B9BD5">
              <a:shade val="80000"/>
              <a:hueOff val="0"/>
              <a:satOff val="0"/>
              <a:lumOff val="0"/>
              <a:alphaOff val="0"/>
            </a:srgbClr>
          </a:solidFill>
          <a:prstDash val="solid"/>
          <a:miter lim="800000"/>
        </a:ln>
        <a:effectLst/>
      </dgm:spPr>
      <dgm:t>
        <a:bodyPr/>
        <a:lstStyle/>
        <a:p>
          <a:endParaRPr lang="cs-CZ">
            <a:latin typeface="Trebuchet MS" panose="020B0603020202020204" pitchFamily="34" charset="0"/>
          </a:endParaRPr>
        </a:p>
      </dgm:t>
    </dgm:pt>
    <dgm:pt modelId="{BB9CD48B-BA24-4B70-B183-32F804D4FD5C}" type="sibTrans" cxnId="{32EF9631-5A99-479E-9CE6-C94D01B687AB}">
      <dgm:prSet/>
      <dgm:spPr/>
      <dgm:t>
        <a:bodyPr/>
        <a:lstStyle/>
        <a:p>
          <a:endParaRPr lang="cs-CZ">
            <a:latin typeface="Trebuchet MS" panose="020B0603020202020204" pitchFamily="34" charset="0"/>
          </a:endParaRPr>
        </a:p>
      </dgm:t>
    </dgm:pt>
    <dgm:pt modelId="{3F09CD86-1FD5-40ED-8443-E5CBCF92EE4F}">
      <dgm:prSet custT="1"/>
      <dgm:spPr>
        <a:xfrm>
          <a:off x="5308321" y="2769051"/>
          <a:ext cx="995048" cy="663365"/>
        </a:xfrm>
        <a:solidFill>
          <a:srgbClr val="5B9BD5">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r>
            <a:rPr lang="cs-CZ" sz="900">
              <a:solidFill>
                <a:sysClr val="window" lastClr="FFFFFF"/>
              </a:solidFill>
              <a:latin typeface="Trebuchet MS" panose="020B0603020202020204" pitchFamily="34" charset="0"/>
              <a:ea typeface="+mn-ea"/>
              <a:cs typeface="+mn-cs"/>
            </a:rPr>
            <a:t>Zvýšení bezpečnosti</a:t>
          </a:r>
        </a:p>
      </dgm:t>
    </dgm:pt>
    <dgm:pt modelId="{9A026119-5881-40A0-AD7D-5FA6D00D783E}" type="parTrans" cxnId="{CD1809F2-0B53-4BF9-93A6-58700A509D9F}">
      <dgm:prSet/>
      <dgm:spPr>
        <a:xfrm>
          <a:off x="5753747" y="2586247"/>
          <a:ext cx="91440" cy="182803"/>
        </a:xfrm>
        <a:noFill/>
        <a:ln w="12700" cap="flat" cmpd="sng" algn="ctr">
          <a:solidFill>
            <a:srgbClr val="5B9BD5">
              <a:shade val="80000"/>
              <a:hueOff val="0"/>
              <a:satOff val="0"/>
              <a:lumOff val="0"/>
              <a:alphaOff val="0"/>
            </a:srgbClr>
          </a:solidFill>
          <a:prstDash val="solid"/>
          <a:miter lim="800000"/>
        </a:ln>
        <a:effectLst/>
      </dgm:spPr>
      <dgm:t>
        <a:bodyPr/>
        <a:lstStyle/>
        <a:p>
          <a:endParaRPr lang="cs-CZ">
            <a:latin typeface="Trebuchet MS" panose="020B0603020202020204" pitchFamily="34" charset="0"/>
          </a:endParaRPr>
        </a:p>
      </dgm:t>
    </dgm:pt>
    <dgm:pt modelId="{05B0FF5A-F745-41A2-B700-624F7CF52C1A}" type="sibTrans" cxnId="{CD1809F2-0B53-4BF9-93A6-58700A509D9F}">
      <dgm:prSet/>
      <dgm:spPr/>
      <dgm:t>
        <a:bodyPr/>
        <a:lstStyle/>
        <a:p>
          <a:endParaRPr lang="cs-CZ">
            <a:latin typeface="Trebuchet MS" panose="020B0603020202020204" pitchFamily="34" charset="0"/>
          </a:endParaRPr>
        </a:p>
      </dgm:t>
    </dgm:pt>
    <dgm:pt modelId="{3F682765-BDFE-4F7A-9114-C8FBEB376F43}">
      <dgm:prSet custT="1"/>
      <dgm:spPr>
        <a:xfrm>
          <a:off x="4018400" y="1929230"/>
          <a:ext cx="995048" cy="663365"/>
        </a:xfrm>
        <a:solidFill>
          <a:srgbClr val="5B9BD5">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r>
            <a:rPr lang="cs-CZ" sz="900">
              <a:solidFill>
                <a:sysClr val="window" lastClr="FFFFFF"/>
              </a:solidFill>
              <a:latin typeface="Trebuchet MS" panose="020B0603020202020204" pitchFamily="34" charset="0"/>
              <a:ea typeface="+mn-ea"/>
              <a:cs typeface="+mn-cs"/>
            </a:rPr>
            <a:t>Údržba zeleně</a:t>
          </a:r>
        </a:p>
      </dgm:t>
    </dgm:pt>
    <dgm:pt modelId="{860B22B1-8CA2-418C-B3C2-064D21EFEED1}" type="parTrans" cxnId="{9FCA5747-F935-471B-8D44-6D4F465B2DE4}">
      <dgm:prSet/>
      <dgm:spPr>
        <a:xfrm>
          <a:off x="4470204" y="1698273"/>
          <a:ext cx="91440" cy="230957"/>
        </a:xfrm>
        <a:noFill/>
        <a:ln w="12700" cap="flat" cmpd="sng" algn="ctr">
          <a:solidFill>
            <a:srgbClr val="5B9BD5">
              <a:shade val="80000"/>
              <a:hueOff val="0"/>
              <a:satOff val="0"/>
              <a:lumOff val="0"/>
              <a:alphaOff val="0"/>
            </a:srgbClr>
          </a:solidFill>
          <a:prstDash val="solid"/>
          <a:miter lim="800000"/>
        </a:ln>
        <a:effectLst/>
      </dgm:spPr>
      <dgm:t>
        <a:bodyPr/>
        <a:lstStyle/>
        <a:p>
          <a:endParaRPr lang="cs-CZ">
            <a:latin typeface="Trebuchet MS" panose="020B0603020202020204" pitchFamily="34" charset="0"/>
          </a:endParaRPr>
        </a:p>
      </dgm:t>
    </dgm:pt>
    <dgm:pt modelId="{5BC1DB75-6166-4843-A779-9EA849AF0B45}" type="sibTrans" cxnId="{9FCA5747-F935-471B-8D44-6D4F465B2DE4}">
      <dgm:prSet/>
      <dgm:spPr/>
      <dgm:t>
        <a:bodyPr/>
        <a:lstStyle/>
        <a:p>
          <a:endParaRPr lang="cs-CZ">
            <a:latin typeface="Trebuchet MS" panose="020B0603020202020204" pitchFamily="34" charset="0"/>
          </a:endParaRPr>
        </a:p>
      </dgm:t>
    </dgm:pt>
    <dgm:pt modelId="{B9A2E977-82B8-44EE-B208-7823DA0824F9}">
      <dgm:prSet custT="1"/>
      <dgm:spPr>
        <a:xfrm>
          <a:off x="4018400" y="2756341"/>
          <a:ext cx="995048" cy="663365"/>
        </a:xfrm>
        <a:solidFill>
          <a:srgbClr val="5B9BD5">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r>
            <a:rPr lang="cs-CZ" sz="900">
              <a:solidFill>
                <a:sysClr val="window" lastClr="FFFFFF"/>
              </a:solidFill>
              <a:latin typeface="Trebuchet MS" panose="020B0603020202020204" pitchFamily="34" charset="0"/>
              <a:ea typeface="+mn-ea"/>
              <a:cs typeface="+mn-cs"/>
            </a:rPr>
            <a:t>Ochrana přírody</a:t>
          </a:r>
        </a:p>
      </dgm:t>
    </dgm:pt>
    <dgm:pt modelId="{185192E7-C759-4ACA-8329-DAE365A0915C}" type="parTrans" cxnId="{00B6CE2E-628F-4515-9D20-6E1ED23E3048}">
      <dgm:prSet/>
      <dgm:spPr>
        <a:xfrm>
          <a:off x="4470204" y="2592596"/>
          <a:ext cx="91440" cy="163745"/>
        </a:xfrm>
        <a:noFill/>
        <a:ln w="12700" cap="flat" cmpd="sng" algn="ctr">
          <a:solidFill>
            <a:srgbClr val="5B9BD5">
              <a:shade val="80000"/>
              <a:hueOff val="0"/>
              <a:satOff val="0"/>
              <a:lumOff val="0"/>
              <a:alphaOff val="0"/>
            </a:srgbClr>
          </a:solidFill>
          <a:prstDash val="solid"/>
          <a:miter lim="800000"/>
        </a:ln>
        <a:effectLst/>
      </dgm:spPr>
      <dgm:t>
        <a:bodyPr/>
        <a:lstStyle/>
        <a:p>
          <a:endParaRPr lang="cs-CZ">
            <a:latin typeface="Trebuchet MS" panose="020B0603020202020204" pitchFamily="34" charset="0"/>
          </a:endParaRPr>
        </a:p>
      </dgm:t>
    </dgm:pt>
    <dgm:pt modelId="{495E5683-6B36-493A-BFB7-136D44985EF9}" type="sibTrans" cxnId="{00B6CE2E-628F-4515-9D20-6E1ED23E3048}">
      <dgm:prSet/>
      <dgm:spPr/>
      <dgm:t>
        <a:bodyPr/>
        <a:lstStyle/>
        <a:p>
          <a:endParaRPr lang="cs-CZ">
            <a:latin typeface="Trebuchet MS" panose="020B0603020202020204" pitchFamily="34" charset="0"/>
          </a:endParaRPr>
        </a:p>
      </dgm:t>
    </dgm:pt>
    <dgm:pt modelId="{7B9F3FE3-1D39-44EE-B97D-29C002982EE5}">
      <dgm:prSet custT="1"/>
      <dgm:spPr>
        <a:xfrm>
          <a:off x="4020918" y="3620275"/>
          <a:ext cx="995048" cy="663365"/>
        </a:xfrm>
        <a:solidFill>
          <a:srgbClr val="5B9BD5">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r>
            <a:rPr lang="cs-CZ" sz="900">
              <a:solidFill>
                <a:sysClr val="window" lastClr="FFFFFF"/>
              </a:solidFill>
              <a:latin typeface="Trebuchet MS" panose="020B0603020202020204" pitchFamily="34" charset="0"/>
              <a:ea typeface="+mn-ea"/>
              <a:cs typeface="+mn-cs"/>
            </a:rPr>
            <a:t>Snižování energetické náročnosti</a:t>
          </a:r>
        </a:p>
      </dgm:t>
    </dgm:pt>
    <dgm:pt modelId="{646F4711-E647-4D83-B251-20BC3AFE856F}" type="parTrans" cxnId="{20CF9BA0-6110-4867-B8D6-BD28E520883F}">
      <dgm:prSet/>
      <dgm:spPr>
        <a:xfrm>
          <a:off x="4470204" y="3419707"/>
          <a:ext cx="91440" cy="200568"/>
        </a:xfrm>
        <a:noFill/>
        <a:ln w="12700" cap="flat" cmpd="sng" algn="ctr">
          <a:solidFill>
            <a:srgbClr val="5B9BD5">
              <a:shade val="80000"/>
              <a:hueOff val="0"/>
              <a:satOff val="0"/>
              <a:lumOff val="0"/>
              <a:alphaOff val="0"/>
            </a:srgbClr>
          </a:solidFill>
          <a:prstDash val="solid"/>
          <a:miter lim="800000"/>
        </a:ln>
        <a:effectLst/>
      </dgm:spPr>
      <dgm:t>
        <a:bodyPr/>
        <a:lstStyle/>
        <a:p>
          <a:endParaRPr lang="cs-CZ">
            <a:latin typeface="Trebuchet MS" panose="020B0603020202020204" pitchFamily="34" charset="0"/>
          </a:endParaRPr>
        </a:p>
      </dgm:t>
    </dgm:pt>
    <dgm:pt modelId="{5AC60146-28EC-426A-BB5C-5D8AE8EC260F}" type="sibTrans" cxnId="{20CF9BA0-6110-4867-B8D6-BD28E520883F}">
      <dgm:prSet/>
      <dgm:spPr/>
      <dgm:t>
        <a:bodyPr/>
        <a:lstStyle/>
        <a:p>
          <a:endParaRPr lang="cs-CZ">
            <a:latin typeface="Trebuchet MS" panose="020B0603020202020204" pitchFamily="34" charset="0"/>
          </a:endParaRPr>
        </a:p>
      </dgm:t>
    </dgm:pt>
    <dgm:pt modelId="{702C9C85-90EE-4968-A357-9E59C05E48F7}">
      <dgm:prSet custT="1"/>
      <dgm:spPr>
        <a:xfrm>
          <a:off x="5297436" y="3610126"/>
          <a:ext cx="995048" cy="663365"/>
        </a:xfrm>
        <a:solidFill>
          <a:srgbClr val="5B9BD5">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r>
            <a:rPr lang="cs-CZ" sz="900">
              <a:solidFill>
                <a:sysClr val="window" lastClr="FFFFFF"/>
              </a:solidFill>
              <a:latin typeface="Trebuchet MS" panose="020B0603020202020204" pitchFamily="34" charset="0"/>
              <a:ea typeface="+mn-ea"/>
              <a:cs typeface="+mn-cs"/>
            </a:rPr>
            <a:t>Inženýrské sítě</a:t>
          </a:r>
        </a:p>
      </dgm:t>
    </dgm:pt>
    <dgm:pt modelId="{2320730A-7FB8-4B23-88EB-3004BA700C22}" type="sibTrans" cxnId="{4A4AB08E-7B92-4E57-A62B-DD74DCF9207F}">
      <dgm:prSet/>
      <dgm:spPr/>
      <dgm:t>
        <a:bodyPr/>
        <a:lstStyle/>
        <a:p>
          <a:endParaRPr lang="cs-CZ">
            <a:latin typeface="Trebuchet MS" panose="020B0603020202020204" pitchFamily="34" charset="0"/>
          </a:endParaRPr>
        </a:p>
      </dgm:t>
    </dgm:pt>
    <dgm:pt modelId="{C76BA34A-1C9B-45A3-9456-E8A32DACA9BD}" type="parTrans" cxnId="{4A4AB08E-7B92-4E57-A62B-DD74DCF9207F}">
      <dgm:prSet/>
      <dgm:spPr>
        <a:xfrm>
          <a:off x="5794960" y="3438765"/>
          <a:ext cx="2374892" cy="171360"/>
        </a:xfrm>
        <a:noFill/>
        <a:ln w="12700" cap="flat" cmpd="sng" algn="ctr">
          <a:solidFill>
            <a:srgbClr val="5B9BD5">
              <a:shade val="80000"/>
              <a:hueOff val="0"/>
              <a:satOff val="0"/>
              <a:lumOff val="0"/>
              <a:alphaOff val="0"/>
            </a:srgbClr>
          </a:solidFill>
          <a:prstDash val="solid"/>
          <a:miter lim="800000"/>
        </a:ln>
        <a:effectLst/>
      </dgm:spPr>
      <dgm:t>
        <a:bodyPr/>
        <a:lstStyle/>
        <a:p>
          <a:endParaRPr lang="cs-CZ">
            <a:latin typeface="Trebuchet MS" panose="020B0603020202020204" pitchFamily="34" charset="0"/>
          </a:endParaRPr>
        </a:p>
      </dgm:t>
    </dgm:pt>
    <dgm:pt modelId="{0C17A8AE-B050-442B-A9A1-EBFD87E7366E}" type="pres">
      <dgm:prSet presAssocID="{1E147A0A-A030-499C-9AEA-476224C5BA25}" presName="mainComposite" presStyleCnt="0">
        <dgm:presLayoutVars>
          <dgm:chPref val="1"/>
          <dgm:dir/>
          <dgm:animOne val="branch"/>
          <dgm:animLvl val="lvl"/>
          <dgm:resizeHandles val="exact"/>
        </dgm:presLayoutVars>
      </dgm:prSet>
      <dgm:spPr/>
      <dgm:t>
        <a:bodyPr/>
        <a:lstStyle/>
        <a:p>
          <a:endParaRPr lang="cs-CZ"/>
        </a:p>
      </dgm:t>
    </dgm:pt>
    <dgm:pt modelId="{741D7A62-4085-440F-9A6D-26046BBFF2E4}" type="pres">
      <dgm:prSet presAssocID="{1E147A0A-A030-499C-9AEA-476224C5BA25}" presName="hierFlow" presStyleCnt="0"/>
      <dgm:spPr/>
    </dgm:pt>
    <dgm:pt modelId="{1E0AD178-C2DA-4BBB-9D38-B8BCD38B47BB}" type="pres">
      <dgm:prSet presAssocID="{1E147A0A-A030-499C-9AEA-476224C5BA25}" presName="firstBuf" presStyleCnt="0"/>
      <dgm:spPr/>
    </dgm:pt>
    <dgm:pt modelId="{BE4540E0-2573-4BD4-899F-BE4080F96493}" type="pres">
      <dgm:prSet presAssocID="{1E147A0A-A030-499C-9AEA-476224C5BA25}" presName="hierChild1" presStyleCnt="0">
        <dgm:presLayoutVars>
          <dgm:chPref val="1"/>
          <dgm:animOne val="branch"/>
          <dgm:animLvl val="lvl"/>
        </dgm:presLayoutVars>
      </dgm:prSet>
      <dgm:spPr/>
    </dgm:pt>
    <dgm:pt modelId="{9BC3D133-EB55-48A0-9C6C-0E624A4E2512}" type="pres">
      <dgm:prSet presAssocID="{220C5CCF-A907-4DEE-B5DE-BF167C2EBC3C}" presName="Name14" presStyleCnt="0"/>
      <dgm:spPr/>
    </dgm:pt>
    <dgm:pt modelId="{03072162-9715-471B-8AE9-4B1E97BF85B7}" type="pres">
      <dgm:prSet presAssocID="{220C5CCF-A907-4DEE-B5DE-BF167C2EBC3C}" presName="level1Shape" presStyleLbl="node0" presStyleIdx="0" presStyleCnt="1" custScaleX="468850" custScaleY="87095">
        <dgm:presLayoutVars>
          <dgm:chPref val="3"/>
        </dgm:presLayoutVars>
      </dgm:prSet>
      <dgm:spPr>
        <a:prstGeom prst="roundRect">
          <a:avLst>
            <a:gd name="adj" fmla="val 10000"/>
          </a:avLst>
        </a:prstGeom>
      </dgm:spPr>
      <dgm:t>
        <a:bodyPr/>
        <a:lstStyle/>
        <a:p>
          <a:endParaRPr lang="cs-CZ"/>
        </a:p>
      </dgm:t>
    </dgm:pt>
    <dgm:pt modelId="{2E7F7219-A8F9-47CB-A182-F5A23B8A3852}" type="pres">
      <dgm:prSet presAssocID="{220C5CCF-A907-4DEE-B5DE-BF167C2EBC3C}" presName="hierChild2" presStyleCnt="0"/>
      <dgm:spPr/>
    </dgm:pt>
    <dgm:pt modelId="{F6CA48A3-6F4B-4249-8A60-0AE0A67E8376}" type="pres">
      <dgm:prSet presAssocID="{C6BB0555-8353-4EBC-8A59-F2A4037AC037}" presName="Name19" presStyleLbl="parChTrans1D2" presStyleIdx="0" presStyleCnt="5"/>
      <dgm:spPr>
        <a:custGeom>
          <a:avLst/>
          <a:gdLst/>
          <a:ahLst/>
          <a:cxnLst/>
          <a:rect l="0" t="0" r="0" b="0"/>
          <a:pathLst>
            <a:path>
              <a:moveTo>
                <a:pt x="2419814" y="0"/>
              </a:moveTo>
              <a:lnTo>
                <a:pt x="2419814" y="124093"/>
              </a:lnTo>
              <a:lnTo>
                <a:pt x="0" y="124093"/>
              </a:lnTo>
              <a:lnTo>
                <a:pt x="0" y="248186"/>
              </a:lnTo>
            </a:path>
          </a:pathLst>
        </a:custGeom>
      </dgm:spPr>
      <dgm:t>
        <a:bodyPr/>
        <a:lstStyle/>
        <a:p>
          <a:endParaRPr lang="cs-CZ"/>
        </a:p>
      </dgm:t>
    </dgm:pt>
    <dgm:pt modelId="{0BF24B45-EFA2-4491-90FD-AEEB8316222B}" type="pres">
      <dgm:prSet presAssocID="{5F7BA51A-AE3B-47FD-9CA6-F4EBA3A1F1ED}" presName="Name21" presStyleCnt="0"/>
      <dgm:spPr/>
    </dgm:pt>
    <dgm:pt modelId="{BB1187E8-86BC-45F7-B44D-C29BE78F6EC1}" type="pres">
      <dgm:prSet presAssocID="{5F7BA51A-AE3B-47FD-9CA6-F4EBA3A1F1ED}" presName="level2Shape" presStyleLbl="node2" presStyleIdx="0" presStyleCnt="5" custLinFactX="176514" custLinFactNeighborX="200000" custLinFactNeighborY="3269"/>
      <dgm:spPr>
        <a:prstGeom prst="roundRect">
          <a:avLst>
            <a:gd name="adj" fmla="val 10000"/>
          </a:avLst>
        </a:prstGeom>
      </dgm:spPr>
      <dgm:t>
        <a:bodyPr/>
        <a:lstStyle/>
        <a:p>
          <a:endParaRPr lang="cs-CZ"/>
        </a:p>
      </dgm:t>
    </dgm:pt>
    <dgm:pt modelId="{7C3EDFD5-7CD1-468D-B99D-91234C3367BF}" type="pres">
      <dgm:prSet presAssocID="{5F7BA51A-AE3B-47FD-9CA6-F4EBA3A1F1ED}" presName="hierChild3" presStyleCnt="0"/>
      <dgm:spPr/>
    </dgm:pt>
    <dgm:pt modelId="{92391592-D6AB-4D54-8A35-B539681CB599}" type="pres">
      <dgm:prSet presAssocID="{9CA5C5A5-3097-4B7C-8237-AAF1E97EE2DF}" presName="Name19" presStyleLbl="parChTrans1D3" presStyleIdx="0" presStyleCnt="5"/>
      <dgm:spPr>
        <a:custGeom>
          <a:avLst/>
          <a:gdLst/>
          <a:ahLst/>
          <a:cxnLst/>
          <a:rect l="0" t="0" r="0" b="0"/>
          <a:pathLst>
            <a:path>
              <a:moveTo>
                <a:pt x="45720" y="0"/>
              </a:moveTo>
              <a:lnTo>
                <a:pt x="45720" y="248186"/>
              </a:lnTo>
            </a:path>
          </a:pathLst>
        </a:custGeom>
      </dgm:spPr>
      <dgm:t>
        <a:bodyPr/>
        <a:lstStyle/>
        <a:p>
          <a:endParaRPr lang="cs-CZ"/>
        </a:p>
      </dgm:t>
    </dgm:pt>
    <dgm:pt modelId="{DA459A03-8725-48BA-8588-E11DF66CE968}" type="pres">
      <dgm:prSet presAssocID="{D1F8B5F4-4DE0-4A55-B7C0-AB35B6763D21}" presName="Name21" presStyleCnt="0"/>
      <dgm:spPr/>
    </dgm:pt>
    <dgm:pt modelId="{BDBD5215-2B75-4F03-B9D0-6EA7976982FB}" type="pres">
      <dgm:prSet presAssocID="{D1F8B5F4-4DE0-4A55-B7C0-AB35B6763D21}" presName="level2Shape" presStyleLbl="node3" presStyleIdx="0" presStyleCnt="5" custLinFactX="177722" custLinFactNeighborX="200000" custLinFactNeighborY="-956"/>
      <dgm:spPr>
        <a:prstGeom prst="roundRect">
          <a:avLst>
            <a:gd name="adj" fmla="val 10000"/>
          </a:avLst>
        </a:prstGeom>
      </dgm:spPr>
      <dgm:t>
        <a:bodyPr/>
        <a:lstStyle/>
        <a:p>
          <a:endParaRPr lang="cs-CZ"/>
        </a:p>
      </dgm:t>
    </dgm:pt>
    <dgm:pt modelId="{24330516-543A-47DA-8340-0B72A21615BF}" type="pres">
      <dgm:prSet presAssocID="{D1F8B5F4-4DE0-4A55-B7C0-AB35B6763D21}" presName="hierChild3" presStyleCnt="0"/>
      <dgm:spPr/>
    </dgm:pt>
    <dgm:pt modelId="{82D03D43-19AE-4A06-881A-C671EAC5DE93}" type="pres">
      <dgm:prSet presAssocID="{E767ABB7-544C-405C-AA5D-2228D8451420}" presName="Name19" presStyleLbl="parChTrans1D2" presStyleIdx="1" presStyleCnt="5"/>
      <dgm:spPr>
        <a:custGeom>
          <a:avLst/>
          <a:gdLst/>
          <a:ahLst/>
          <a:cxnLst/>
          <a:rect l="0" t="0" r="0" b="0"/>
          <a:pathLst>
            <a:path>
              <a:moveTo>
                <a:pt x="1209907" y="0"/>
              </a:moveTo>
              <a:lnTo>
                <a:pt x="1209907" y="124093"/>
              </a:lnTo>
              <a:lnTo>
                <a:pt x="0" y="124093"/>
              </a:lnTo>
              <a:lnTo>
                <a:pt x="0" y="248186"/>
              </a:lnTo>
            </a:path>
          </a:pathLst>
        </a:custGeom>
      </dgm:spPr>
      <dgm:t>
        <a:bodyPr/>
        <a:lstStyle/>
        <a:p>
          <a:endParaRPr lang="cs-CZ"/>
        </a:p>
      </dgm:t>
    </dgm:pt>
    <dgm:pt modelId="{2DE39E22-6990-4D7B-A265-4E405F6B4D35}" type="pres">
      <dgm:prSet presAssocID="{FD419C66-4FD0-4AF8-AD31-8DA8F6DE9D50}" presName="Name21" presStyleCnt="0"/>
      <dgm:spPr/>
    </dgm:pt>
    <dgm:pt modelId="{5DE8C5DB-C761-4C29-BB51-E5FCC7EC9D16}" type="pres">
      <dgm:prSet presAssocID="{FD419C66-4FD0-4AF8-AD31-8DA8F6DE9D50}" presName="level2Shape" presStyleLbl="node2" presStyleIdx="1" presStyleCnt="5" custLinFactNeighborY="4227"/>
      <dgm:spPr>
        <a:prstGeom prst="roundRect">
          <a:avLst>
            <a:gd name="adj" fmla="val 10000"/>
          </a:avLst>
        </a:prstGeom>
      </dgm:spPr>
      <dgm:t>
        <a:bodyPr/>
        <a:lstStyle/>
        <a:p>
          <a:endParaRPr lang="cs-CZ"/>
        </a:p>
      </dgm:t>
    </dgm:pt>
    <dgm:pt modelId="{9E7D6C80-4161-4C75-9BEC-F82679D9ACC6}" type="pres">
      <dgm:prSet presAssocID="{FD419C66-4FD0-4AF8-AD31-8DA8F6DE9D50}" presName="hierChild3" presStyleCnt="0"/>
      <dgm:spPr/>
    </dgm:pt>
    <dgm:pt modelId="{7D6BAFAD-3318-4A1A-ABC4-ECFC2BCB92AE}" type="pres">
      <dgm:prSet presAssocID="{860B22B1-8CA2-418C-B3C2-064D21EFEED1}" presName="Name19" presStyleLbl="parChTrans1D3" presStyleIdx="1" presStyleCnt="5"/>
      <dgm:spPr>
        <a:custGeom>
          <a:avLst/>
          <a:gdLst/>
          <a:ahLst/>
          <a:cxnLst/>
          <a:rect l="0" t="0" r="0" b="0"/>
          <a:pathLst>
            <a:path>
              <a:moveTo>
                <a:pt x="45720" y="0"/>
              </a:moveTo>
              <a:lnTo>
                <a:pt x="45720" y="248186"/>
              </a:lnTo>
            </a:path>
          </a:pathLst>
        </a:custGeom>
      </dgm:spPr>
      <dgm:t>
        <a:bodyPr/>
        <a:lstStyle/>
        <a:p>
          <a:endParaRPr lang="cs-CZ"/>
        </a:p>
      </dgm:t>
    </dgm:pt>
    <dgm:pt modelId="{3681E09C-2FDB-4717-8212-95051859B002}" type="pres">
      <dgm:prSet presAssocID="{3F682765-BDFE-4F7A-9114-C8FBEB376F43}" presName="Name21" presStyleCnt="0"/>
      <dgm:spPr/>
    </dgm:pt>
    <dgm:pt modelId="{3D01C8F8-5FFA-4107-BD94-0297EF45F927}" type="pres">
      <dgm:prSet presAssocID="{3F682765-BDFE-4F7A-9114-C8FBEB376F43}" presName="level2Shape" presStyleLbl="node3" presStyleIdx="1" presStyleCnt="5" custLinFactNeighborY="-957"/>
      <dgm:spPr>
        <a:prstGeom prst="roundRect">
          <a:avLst>
            <a:gd name="adj" fmla="val 10000"/>
          </a:avLst>
        </a:prstGeom>
      </dgm:spPr>
      <dgm:t>
        <a:bodyPr/>
        <a:lstStyle/>
        <a:p>
          <a:endParaRPr lang="cs-CZ"/>
        </a:p>
      </dgm:t>
    </dgm:pt>
    <dgm:pt modelId="{FAA288F0-14D8-450D-BC35-3AD067598965}" type="pres">
      <dgm:prSet presAssocID="{3F682765-BDFE-4F7A-9114-C8FBEB376F43}" presName="hierChild3" presStyleCnt="0"/>
      <dgm:spPr/>
    </dgm:pt>
    <dgm:pt modelId="{D5B4D0DC-40E3-47E8-88F7-C0D09FBAC144}" type="pres">
      <dgm:prSet presAssocID="{185192E7-C759-4ACA-8329-DAE365A0915C}" presName="Name19" presStyleLbl="parChTrans1D4" presStyleIdx="0" presStyleCnt="7"/>
      <dgm:spPr>
        <a:custGeom>
          <a:avLst/>
          <a:gdLst/>
          <a:ahLst/>
          <a:cxnLst/>
          <a:rect l="0" t="0" r="0" b="0"/>
          <a:pathLst>
            <a:path>
              <a:moveTo>
                <a:pt x="45720" y="0"/>
              </a:moveTo>
              <a:lnTo>
                <a:pt x="45720" y="248186"/>
              </a:lnTo>
            </a:path>
          </a:pathLst>
        </a:custGeom>
      </dgm:spPr>
      <dgm:t>
        <a:bodyPr/>
        <a:lstStyle/>
        <a:p>
          <a:endParaRPr lang="cs-CZ"/>
        </a:p>
      </dgm:t>
    </dgm:pt>
    <dgm:pt modelId="{B0312C33-BAD3-42DF-94B6-71EF448D079E}" type="pres">
      <dgm:prSet presAssocID="{B9A2E977-82B8-44EE-B208-7823DA0824F9}" presName="Name21" presStyleCnt="0"/>
      <dgm:spPr/>
    </dgm:pt>
    <dgm:pt modelId="{E01641B4-5DB9-43FB-87B9-9D758F74650B}" type="pres">
      <dgm:prSet presAssocID="{B9A2E977-82B8-44EE-B208-7823DA0824F9}" presName="level2Shape" presStyleLbl="node4" presStyleIdx="0" presStyleCnt="7" custLinFactNeighborY="-16273"/>
      <dgm:spPr>
        <a:prstGeom prst="roundRect">
          <a:avLst>
            <a:gd name="adj" fmla="val 10000"/>
          </a:avLst>
        </a:prstGeom>
      </dgm:spPr>
      <dgm:t>
        <a:bodyPr/>
        <a:lstStyle/>
        <a:p>
          <a:endParaRPr lang="cs-CZ"/>
        </a:p>
      </dgm:t>
    </dgm:pt>
    <dgm:pt modelId="{5F0F0856-F7CC-485B-A692-60E11D7DB9F2}" type="pres">
      <dgm:prSet presAssocID="{B9A2E977-82B8-44EE-B208-7823DA0824F9}" presName="hierChild3" presStyleCnt="0"/>
      <dgm:spPr/>
    </dgm:pt>
    <dgm:pt modelId="{5734EE13-404A-4314-8F4F-6C339C4FBB88}" type="pres">
      <dgm:prSet presAssocID="{646F4711-E647-4D83-B251-20BC3AFE856F}" presName="Name19" presStyleLbl="parChTrans1D4" presStyleIdx="1" presStyleCnt="7"/>
      <dgm:spPr>
        <a:custGeom>
          <a:avLst/>
          <a:gdLst/>
          <a:ahLst/>
          <a:cxnLst/>
          <a:rect l="0" t="0" r="0" b="0"/>
          <a:pathLst>
            <a:path>
              <a:moveTo>
                <a:pt x="45720" y="0"/>
              </a:moveTo>
              <a:lnTo>
                <a:pt x="45720" y="248186"/>
              </a:lnTo>
            </a:path>
          </a:pathLst>
        </a:custGeom>
      </dgm:spPr>
      <dgm:t>
        <a:bodyPr/>
        <a:lstStyle/>
        <a:p>
          <a:endParaRPr lang="cs-CZ"/>
        </a:p>
      </dgm:t>
    </dgm:pt>
    <dgm:pt modelId="{7631705F-8EA8-4A51-8BB5-B32C2340C713}" type="pres">
      <dgm:prSet presAssocID="{7B9F3FE3-1D39-44EE-B97D-29C002982EE5}" presName="Name21" presStyleCnt="0"/>
      <dgm:spPr/>
    </dgm:pt>
    <dgm:pt modelId="{0F03318E-1D01-4340-B30E-99171E88FB3A}" type="pres">
      <dgm:prSet presAssocID="{7B9F3FE3-1D39-44EE-B97D-29C002982EE5}" presName="level2Shape" presStyleLbl="node4" presStyleIdx="1" presStyleCnt="7" custLinFactNeighborX="253" custLinFactNeighborY="-26038"/>
      <dgm:spPr>
        <a:prstGeom prst="roundRect">
          <a:avLst>
            <a:gd name="adj" fmla="val 10000"/>
          </a:avLst>
        </a:prstGeom>
      </dgm:spPr>
      <dgm:t>
        <a:bodyPr/>
        <a:lstStyle/>
        <a:p>
          <a:endParaRPr lang="cs-CZ"/>
        </a:p>
      </dgm:t>
    </dgm:pt>
    <dgm:pt modelId="{D5448603-7136-4CD7-A7F2-570B8D2AEF9C}" type="pres">
      <dgm:prSet presAssocID="{7B9F3FE3-1D39-44EE-B97D-29C002982EE5}" presName="hierChild3" presStyleCnt="0"/>
      <dgm:spPr/>
    </dgm:pt>
    <dgm:pt modelId="{994ECE71-DD2B-4D14-A80B-8F2B31D7483F}" type="pres">
      <dgm:prSet presAssocID="{D58D93A2-90AB-4283-8FAE-9AC455981F1C}" presName="Name19" presStyleLbl="parChTrans1D2" presStyleIdx="2" presStyleCnt="5"/>
      <dgm:spPr>
        <a:custGeom>
          <a:avLst/>
          <a:gdLst/>
          <a:ahLst/>
          <a:cxnLst/>
          <a:rect l="0" t="0" r="0" b="0"/>
          <a:pathLst>
            <a:path>
              <a:moveTo>
                <a:pt x="45720" y="0"/>
              </a:moveTo>
              <a:lnTo>
                <a:pt x="45720" y="248186"/>
              </a:lnTo>
            </a:path>
          </a:pathLst>
        </a:custGeom>
      </dgm:spPr>
      <dgm:t>
        <a:bodyPr/>
        <a:lstStyle/>
        <a:p>
          <a:endParaRPr lang="cs-CZ"/>
        </a:p>
      </dgm:t>
    </dgm:pt>
    <dgm:pt modelId="{FD213BA7-B5B5-474E-A8B6-35A1EF40DE23}" type="pres">
      <dgm:prSet presAssocID="{60EFEC55-4F10-4738-A409-B444436C7797}" presName="Name21" presStyleCnt="0"/>
      <dgm:spPr/>
    </dgm:pt>
    <dgm:pt modelId="{2776513E-8FD1-4C57-8FD5-7343F1F31911}" type="pres">
      <dgm:prSet presAssocID="{60EFEC55-4F10-4738-A409-B444436C7797}" presName="level2Shape" presStyleLbl="node2" presStyleIdx="2" presStyleCnt="5" custLinFactX="-100000" custLinFactNeighborX="-157817" custLinFactNeighborY="4227"/>
      <dgm:spPr>
        <a:prstGeom prst="roundRect">
          <a:avLst>
            <a:gd name="adj" fmla="val 10000"/>
          </a:avLst>
        </a:prstGeom>
      </dgm:spPr>
      <dgm:t>
        <a:bodyPr/>
        <a:lstStyle/>
        <a:p>
          <a:endParaRPr lang="cs-CZ"/>
        </a:p>
      </dgm:t>
    </dgm:pt>
    <dgm:pt modelId="{C7A950D9-86B6-47D2-8C8C-1B1B35675543}" type="pres">
      <dgm:prSet presAssocID="{60EFEC55-4F10-4738-A409-B444436C7797}" presName="hierChild3" presStyleCnt="0"/>
      <dgm:spPr/>
    </dgm:pt>
    <dgm:pt modelId="{31EBFB09-3033-43AB-B4FE-CA6405FA6421}" type="pres">
      <dgm:prSet presAssocID="{E3DD36D2-D21C-450E-A120-797D4BD28F7A}" presName="Name19" presStyleLbl="parChTrans1D3" presStyleIdx="2" presStyleCnt="5"/>
      <dgm:spPr>
        <a:custGeom>
          <a:avLst/>
          <a:gdLst/>
          <a:ahLst/>
          <a:cxnLst/>
          <a:rect l="0" t="0" r="0" b="0"/>
          <a:pathLst>
            <a:path>
              <a:moveTo>
                <a:pt x="45720" y="0"/>
              </a:moveTo>
              <a:lnTo>
                <a:pt x="45720" y="248186"/>
              </a:lnTo>
            </a:path>
          </a:pathLst>
        </a:custGeom>
      </dgm:spPr>
      <dgm:t>
        <a:bodyPr/>
        <a:lstStyle/>
        <a:p>
          <a:endParaRPr lang="cs-CZ"/>
        </a:p>
      </dgm:t>
    </dgm:pt>
    <dgm:pt modelId="{A14618C7-11DE-480E-A799-61236D3CDDD3}" type="pres">
      <dgm:prSet presAssocID="{FA490ACB-AC63-4FD9-AB09-65B05BAC7039}" presName="Name21" presStyleCnt="0"/>
      <dgm:spPr/>
    </dgm:pt>
    <dgm:pt modelId="{00E15B32-1CDE-4DF9-96CF-C72BA163E7CA}" type="pres">
      <dgm:prSet presAssocID="{FA490ACB-AC63-4FD9-AB09-65B05BAC7039}" presName="level2Shape" presStyleLbl="node3" presStyleIdx="2" presStyleCnt="5" custLinFactX="-100000" custLinFactNeighborX="-156540"/>
      <dgm:spPr>
        <a:prstGeom prst="roundRect">
          <a:avLst>
            <a:gd name="adj" fmla="val 10000"/>
          </a:avLst>
        </a:prstGeom>
      </dgm:spPr>
      <dgm:t>
        <a:bodyPr/>
        <a:lstStyle/>
        <a:p>
          <a:endParaRPr lang="cs-CZ"/>
        </a:p>
      </dgm:t>
    </dgm:pt>
    <dgm:pt modelId="{5CC6364F-F0A3-4A62-BE51-0E3BB36F0A37}" type="pres">
      <dgm:prSet presAssocID="{FA490ACB-AC63-4FD9-AB09-65B05BAC7039}" presName="hierChild3" presStyleCnt="0"/>
      <dgm:spPr/>
    </dgm:pt>
    <dgm:pt modelId="{47DB65CA-CCDA-4E68-A879-47CAE706BE9E}" type="pres">
      <dgm:prSet presAssocID="{22FF748A-815D-4FA3-BD71-6BB966325BEC}" presName="Name19" presStyleLbl="parChTrans1D4" presStyleIdx="2" presStyleCnt="7"/>
      <dgm:spPr>
        <a:custGeom>
          <a:avLst/>
          <a:gdLst/>
          <a:ahLst/>
          <a:cxnLst/>
          <a:rect l="0" t="0" r="0" b="0"/>
          <a:pathLst>
            <a:path>
              <a:moveTo>
                <a:pt x="45720" y="0"/>
              </a:moveTo>
              <a:lnTo>
                <a:pt x="45720" y="248186"/>
              </a:lnTo>
            </a:path>
          </a:pathLst>
        </a:custGeom>
      </dgm:spPr>
      <dgm:t>
        <a:bodyPr/>
        <a:lstStyle/>
        <a:p>
          <a:endParaRPr lang="cs-CZ"/>
        </a:p>
      </dgm:t>
    </dgm:pt>
    <dgm:pt modelId="{1A835EF8-FBCE-4287-BBED-6E4F1B697C90}" type="pres">
      <dgm:prSet presAssocID="{E91BD3C6-9769-4A6E-AA88-50CAFD3CC687}" presName="Name21" presStyleCnt="0"/>
      <dgm:spPr/>
    </dgm:pt>
    <dgm:pt modelId="{07350662-5297-402A-91CD-5FF49F1D2CB9}" type="pres">
      <dgm:prSet presAssocID="{E91BD3C6-9769-4A6E-AA88-50CAFD3CC687}" presName="level2Shape" presStyleLbl="node4" presStyleIdx="2" presStyleCnt="7" custLinFactX="-100000" custLinFactNeighborX="-157817" custLinFactNeighborY="-16274"/>
      <dgm:spPr>
        <a:prstGeom prst="roundRect">
          <a:avLst>
            <a:gd name="adj" fmla="val 10000"/>
          </a:avLst>
        </a:prstGeom>
      </dgm:spPr>
      <dgm:t>
        <a:bodyPr/>
        <a:lstStyle/>
        <a:p>
          <a:endParaRPr lang="cs-CZ"/>
        </a:p>
      </dgm:t>
    </dgm:pt>
    <dgm:pt modelId="{452DF8DD-641C-4056-8A01-DAE7AF396437}" type="pres">
      <dgm:prSet presAssocID="{E91BD3C6-9769-4A6E-AA88-50CAFD3CC687}" presName="hierChild3" presStyleCnt="0"/>
      <dgm:spPr/>
    </dgm:pt>
    <dgm:pt modelId="{A4454B4A-2DAC-44BC-B648-FF2C34B4D8B9}" type="pres">
      <dgm:prSet presAssocID="{C122BABC-431B-4D07-91FB-4DFB31F04A52}" presName="Name19" presStyleLbl="parChTrans1D4" presStyleIdx="3" presStyleCnt="7"/>
      <dgm:spPr>
        <a:custGeom>
          <a:avLst/>
          <a:gdLst/>
          <a:ahLst/>
          <a:cxnLst/>
          <a:rect l="0" t="0" r="0" b="0"/>
          <a:pathLst>
            <a:path>
              <a:moveTo>
                <a:pt x="45720" y="0"/>
              </a:moveTo>
              <a:lnTo>
                <a:pt x="45720" y="248186"/>
              </a:lnTo>
            </a:path>
          </a:pathLst>
        </a:custGeom>
      </dgm:spPr>
      <dgm:t>
        <a:bodyPr/>
        <a:lstStyle/>
        <a:p>
          <a:endParaRPr lang="cs-CZ"/>
        </a:p>
      </dgm:t>
    </dgm:pt>
    <dgm:pt modelId="{60DD6D6A-7941-4452-8239-7C5FA9ABD675}" type="pres">
      <dgm:prSet presAssocID="{D1BEDBDB-A995-446D-B7CA-8D5564B769E0}" presName="Name21" presStyleCnt="0"/>
      <dgm:spPr/>
    </dgm:pt>
    <dgm:pt modelId="{A54F9984-4DD3-4AB9-91E9-C39FF06F3C1C}" type="pres">
      <dgm:prSet presAssocID="{D1BEDBDB-A995-446D-B7CA-8D5564B769E0}" presName="level2Shape" presStyleLbl="node4" presStyleIdx="3" presStyleCnt="7" custLinFactX="-100000" custLinFactNeighborX="-159094" custLinFactNeighborY="-27762"/>
      <dgm:spPr>
        <a:prstGeom prst="roundRect">
          <a:avLst>
            <a:gd name="adj" fmla="val 10000"/>
          </a:avLst>
        </a:prstGeom>
      </dgm:spPr>
      <dgm:t>
        <a:bodyPr/>
        <a:lstStyle/>
        <a:p>
          <a:endParaRPr lang="cs-CZ"/>
        </a:p>
      </dgm:t>
    </dgm:pt>
    <dgm:pt modelId="{5980889E-77D0-4637-B142-5296AC7C597B}" type="pres">
      <dgm:prSet presAssocID="{D1BEDBDB-A995-446D-B7CA-8D5564B769E0}" presName="hierChild3" presStyleCnt="0"/>
      <dgm:spPr/>
    </dgm:pt>
    <dgm:pt modelId="{F5D4D6E3-DEC2-49D1-93BB-BDF0E7DCE3CA}" type="pres">
      <dgm:prSet presAssocID="{88507706-5E61-46A2-993F-025626C56EAF}" presName="Name19" presStyleLbl="parChTrans1D2" presStyleIdx="3" presStyleCnt="5"/>
      <dgm:spPr>
        <a:custGeom>
          <a:avLst/>
          <a:gdLst/>
          <a:ahLst/>
          <a:cxnLst/>
          <a:rect l="0" t="0" r="0" b="0"/>
          <a:pathLst>
            <a:path>
              <a:moveTo>
                <a:pt x="0" y="0"/>
              </a:moveTo>
              <a:lnTo>
                <a:pt x="0" y="124093"/>
              </a:lnTo>
              <a:lnTo>
                <a:pt x="1209907" y="124093"/>
              </a:lnTo>
              <a:lnTo>
                <a:pt x="1209907" y="248186"/>
              </a:lnTo>
            </a:path>
          </a:pathLst>
        </a:custGeom>
      </dgm:spPr>
      <dgm:t>
        <a:bodyPr/>
        <a:lstStyle/>
        <a:p>
          <a:endParaRPr lang="cs-CZ"/>
        </a:p>
      </dgm:t>
    </dgm:pt>
    <dgm:pt modelId="{905C34CA-6C93-4C98-ACDF-28F3057B4E82}" type="pres">
      <dgm:prSet presAssocID="{EF2BE316-3760-4643-92B9-8C1B76694C71}" presName="Name21" presStyleCnt="0"/>
      <dgm:spPr/>
    </dgm:pt>
    <dgm:pt modelId="{8ADEDA83-7126-4BDC-89A3-8CCB83D62069}" type="pres">
      <dgm:prSet presAssocID="{EF2BE316-3760-4643-92B9-8C1B76694C71}" presName="level2Shape" presStyleLbl="node2" presStyleIdx="3" presStyleCnt="5" custLinFactX="7211" custLinFactNeighborX="100000" custLinFactNeighborY="3268"/>
      <dgm:spPr>
        <a:prstGeom prst="roundRect">
          <a:avLst>
            <a:gd name="adj" fmla="val 10000"/>
          </a:avLst>
        </a:prstGeom>
      </dgm:spPr>
      <dgm:t>
        <a:bodyPr/>
        <a:lstStyle/>
        <a:p>
          <a:endParaRPr lang="cs-CZ"/>
        </a:p>
      </dgm:t>
    </dgm:pt>
    <dgm:pt modelId="{48CA815E-8756-4A5E-AC42-E17D63A1B837}" type="pres">
      <dgm:prSet presAssocID="{EF2BE316-3760-4643-92B9-8C1B76694C71}" presName="hierChild3" presStyleCnt="0"/>
      <dgm:spPr/>
    </dgm:pt>
    <dgm:pt modelId="{51B1D3D7-65C5-4F2C-B9A1-BD70475686B1}" type="pres">
      <dgm:prSet presAssocID="{21B0E29F-FA50-483A-B626-AFFBEB83D9EB}" presName="Name19" presStyleLbl="parChTrans1D3" presStyleIdx="3" presStyleCnt="5"/>
      <dgm:spPr>
        <a:custGeom>
          <a:avLst/>
          <a:gdLst/>
          <a:ahLst/>
          <a:cxnLst/>
          <a:rect l="0" t="0" r="0" b="0"/>
          <a:pathLst>
            <a:path>
              <a:moveTo>
                <a:pt x="45720" y="0"/>
              </a:moveTo>
              <a:lnTo>
                <a:pt x="45720" y="248186"/>
              </a:lnTo>
            </a:path>
          </a:pathLst>
        </a:custGeom>
      </dgm:spPr>
      <dgm:t>
        <a:bodyPr/>
        <a:lstStyle/>
        <a:p>
          <a:endParaRPr lang="cs-CZ"/>
        </a:p>
      </dgm:t>
    </dgm:pt>
    <dgm:pt modelId="{B46646F2-63CF-4187-B899-1BEB213F6101}" type="pres">
      <dgm:prSet presAssocID="{3AD33404-F6CE-4847-9449-B4035ABAA8F7}" presName="Name21" presStyleCnt="0"/>
      <dgm:spPr/>
    </dgm:pt>
    <dgm:pt modelId="{46FCDE94-6E4B-48C6-A007-B1BBD380E487}" type="pres">
      <dgm:prSet presAssocID="{3AD33404-F6CE-4847-9449-B4035ABAA8F7}" presName="level2Shape" presStyleLbl="node3" presStyleIdx="3" presStyleCnt="5" custLinFactX="7211" custLinFactNeighborX="100000" custLinFactNeighborY="-2872"/>
      <dgm:spPr>
        <a:prstGeom prst="roundRect">
          <a:avLst>
            <a:gd name="adj" fmla="val 10000"/>
          </a:avLst>
        </a:prstGeom>
      </dgm:spPr>
      <dgm:t>
        <a:bodyPr/>
        <a:lstStyle/>
        <a:p>
          <a:endParaRPr lang="cs-CZ"/>
        </a:p>
      </dgm:t>
    </dgm:pt>
    <dgm:pt modelId="{AEEBF1C6-E339-4920-A006-3A0E3D7034D3}" type="pres">
      <dgm:prSet presAssocID="{3AD33404-F6CE-4847-9449-B4035ABAA8F7}" presName="hierChild3" presStyleCnt="0"/>
      <dgm:spPr/>
    </dgm:pt>
    <dgm:pt modelId="{3D8436BD-5E69-46DF-86DD-B00304A3E02A}" type="pres">
      <dgm:prSet presAssocID="{0CCBC024-EEF4-4D8E-B165-8307EB7CA62E}" presName="Name19" presStyleLbl="parChTrans1D4" presStyleIdx="4" presStyleCnt="7"/>
      <dgm:spPr>
        <a:custGeom>
          <a:avLst/>
          <a:gdLst/>
          <a:ahLst/>
          <a:cxnLst/>
          <a:rect l="0" t="0" r="0" b="0"/>
          <a:pathLst>
            <a:path>
              <a:moveTo>
                <a:pt x="45720" y="0"/>
              </a:moveTo>
              <a:lnTo>
                <a:pt x="45720" y="248186"/>
              </a:lnTo>
            </a:path>
          </a:pathLst>
        </a:custGeom>
      </dgm:spPr>
      <dgm:t>
        <a:bodyPr/>
        <a:lstStyle/>
        <a:p>
          <a:endParaRPr lang="cs-CZ"/>
        </a:p>
      </dgm:t>
    </dgm:pt>
    <dgm:pt modelId="{46447386-3A05-4964-9625-250447149321}" type="pres">
      <dgm:prSet presAssocID="{C1CF303E-68EA-4D0A-9F6C-7955BD62D2A9}" presName="Name21" presStyleCnt="0"/>
      <dgm:spPr/>
    </dgm:pt>
    <dgm:pt modelId="{6DA3AABE-3970-417A-9660-B279E01D911F}" type="pres">
      <dgm:prSet presAssocID="{C1CF303E-68EA-4D0A-9F6C-7955BD62D2A9}" presName="level2Shape" presStyleLbl="node4" presStyleIdx="4" presStyleCnt="7" custLinFactX="7211" custLinFactNeighborX="100000" custLinFactNeighborY="-13400"/>
      <dgm:spPr>
        <a:prstGeom prst="roundRect">
          <a:avLst>
            <a:gd name="adj" fmla="val 10000"/>
          </a:avLst>
        </a:prstGeom>
      </dgm:spPr>
      <dgm:t>
        <a:bodyPr/>
        <a:lstStyle/>
        <a:p>
          <a:endParaRPr lang="cs-CZ"/>
        </a:p>
      </dgm:t>
    </dgm:pt>
    <dgm:pt modelId="{1C23DADE-5E11-4130-84BE-4073E781CA43}" type="pres">
      <dgm:prSet presAssocID="{C1CF303E-68EA-4D0A-9F6C-7955BD62D2A9}" presName="hierChild3" presStyleCnt="0"/>
      <dgm:spPr/>
    </dgm:pt>
    <dgm:pt modelId="{77E866F1-19C0-474C-88B8-8B1FFF7AE29A}" type="pres">
      <dgm:prSet presAssocID="{C76BA34A-1C9B-45A3-9456-E8A32DACA9BD}" presName="Name19" presStyleLbl="parChTrans1D4" presStyleIdx="5" presStyleCnt="7"/>
      <dgm:spPr>
        <a:custGeom>
          <a:avLst/>
          <a:gdLst/>
          <a:ahLst/>
          <a:cxnLst/>
          <a:rect l="0" t="0" r="0" b="0"/>
          <a:pathLst>
            <a:path>
              <a:moveTo>
                <a:pt x="45720" y="0"/>
              </a:moveTo>
              <a:lnTo>
                <a:pt x="45720" y="248186"/>
              </a:lnTo>
            </a:path>
          </a:pathLst>
        </a:custGeom>
      </dgm:spPr>
      <dgm:t>
        <a:bodyPr/>
        <a:lstStyle/>
        <a:p>
          <a:endParaRPr lang="cs-CZ"/>
        </a:p>
      </dgm:t>
    </dgm:pt>
    <dgm:pt modelId="{0A9B772D-F2ED-4F3C-AEFF-B0E3AD226BA6}" type="pres">
      <dgm:prSet presAssocID="{702C9C85-90EE-4968-A357-9E59C05E48F7}" presName="Name21" presStyleCnt="0"/>
      <dgm:spPr/>
    </dgm:pt>
    <dgm:pt modelId="{F0FD71D3-72CC-47F8-9C30-86FEA1706B96}" type="pres">
      <dgm:prSet presAssocID="{702C9C85-90EE-4968-A357-9E59C05E48F7}" presName="level2Shape" presStyleLbl="node4" presStyleIdx="5" presStyleCnt="7" custLinFactX="-31460" custLinFactNeighborX="-100000" custLinFactNeighborY="-27568"/>
      <dgm:spPr>
        <a:prstGeom prst="roundRect">
          <a:avLst>
            <a:gd name="adj" fmla="val 10000"/>
          </a:avLst>
        </a:prstGeom>
      </dgm:spPr>
      <dgm:t>
        <a:bodyPr/>
        <a:lstStyle/>
        <a:p>
          <a:endParaRPr lang="cs-CZ"/>
        </a:p>
      </dgm:t>
    </dgm:pt>
    <dgm:pt modelId="{50BC9D9F-D2FD-4724-9A2A-C74740AACCD8}" type="pres">
      <dgm:prSet presAssocID="{702C9C85-90EE-4968-A357-9E59C05E48F7}" presName="hierChild3" presStyleCnt="0"/>
      <dgm:spPr/>
    </dgm:pt>
    <dgm:pt modelId="{6E20D0C8-B017-42F4-8B0C-3622DA719957}" type="pres">
      <dgm:prSet presAssocID="{64F6BD03-67E8-4C13-A645-25F39C7123CF}" presName="Name19" presStyleLbl="parChTrans1D2" presStyleIdx="4" presStyleCnt="5"/>
      <dgm:spPr>
        <a:custGeom>
          <a:avLst/>
          <a:gdLst/>
          <a:ahLst/>
          <a:cxnLst/>
          <a:rect l="0" t="0" r="0" b="0"/>
          <a:pathLst>
            <a:path>
              <a:moveTo>
                <a:pt x="0" y="0"/>
              </a:moveTo>
              <a:lnTo>
                <a:pt x="0" y="124093"/>
              </a:lnTo>
              <a:lnTo>
                <a:pt x="2419814" y="124093"/>
              </a:lnTo>
              <a:lnTo>
                <a:pt x="2419814" y="248186"/>
              </a:lnTo>
            </a:path>
          </a:pathLst>
        </a:custGeom>
      </dgm:spPr>
      <dgm:t>
        <a:bodyPr/>
        <a:lstStyle/>
        <a:p>
          <a:endParaRPr lang="cs-CZ"/>
        </a:p>
      </dgm:t>
    </dgm:pt>
    <dgm:pt modelId="{97523EB3-BC8B-4A3D-9D92-62C8A0F8E3E2}" type="pres">
      <dgm:prSet presAssocID="{6354302A-BB45-4B9A-B8AF-47391E85CF63}" presName="Name21" presStyleCnt="0"/>
      <dgm:spPr/>
    </dgm:pt>
    <dgm:pt modelId="{60D1038C-8064-4049-A025-79AA7EA2EB36}" type="pres">
      <dgm:prSet presAssocID="{6354302A-BB45-4B9A-B8AF-47391E85CF63}" presName="level2Shape" presStyleLbl="node2" presStyleIdx="4" presStyleCnt="5" custLinFactX="-100000" custLinFactNeighborX="-162921" custLinFactNeighborY="3269"/>
      <dgm:spPr>
        <a:prstGeom prst="roundRect">
          <a:avLst>
            <a:gd name="adj" fmla="val 10000"/>
          </a:avLst>
        </a:prstGeom>
      </dgm:spPr>
      <dgm:t>
        <a:bodyPr/>
        <a:lstStyle/>
        <a:p>
          <a:endParaRPr lang="cs-CZ"/>
        </a:p>
      </dgm:t>
    </dgm:pt>
    <dgm:pt modelId="{C52AD2F7-6C5A-4C66-ABEF-BEC914B64EDE}" type="pres">
      <dgm:prSet presAssocID="{6354302A-BB45-4B9A-B8AF-47391E85CF63}" presName="hierChild3" presStyleCnt="0"/>
      <dgm:spPr/>
    </dgm:pt>
    <dgm:pt modelId="{F27349FB-F32F-404C-80DE-95AB17635B8D}" type="pres">
      <dgm:prSet presAssocID="{336DE913-4C5E-4961-8925-FBF3C247FFED}" presName="Name19" presStyleLbl="parChTrans1D3" presStyleIdx="4" presStyleCnt="5"/>
      <dgm:spPr>
        <a:custGeom>
          <a:avLst/>
          <a:gdLst/>
          <a:ahLst/>
          <a:cxnLst/>
          <a:rect l="0" t="0" r="0" b="0"/>
          <a:pathLst>
            <a:path>
              <a:moveTo>
                <a:pt x="45720" y="0"/>
              </a:moveTo>
              <a:lnTo>
                <a:pt x="45720" y="248186"/>
              </a:lnTo>
            </a:path>
          </a:pathLst>
        </a:custGeom>
      </dgm:spPr>
      <dgm:t>
        <a:bodyPr/>
        <a:lstStyle/>
        <a:p>
          <a:endParaRPr lang="cs-CZ"/>
        </a:p>
      </dgm:t>
    </dgm:pt>
    <dgm:pt modelId="{665B6311-A65B-43CE-B548-D1AFFDF65984}" type="pres">
      <dgm:prSet presAssocID="{1C58ECE4-6453-4181-9575-495BE5A335CC}" presName="Name21" presStyleCnt="0"/>
      <dgm:spPr/>
    </dgm:pt>
    <dgm:pt modelId="{38DF32B9-1246-4518-92D2-32BBCCF408B7}" type="pres">
      <dgm:prSet presAssocID="{1C58ECE4-6453-4181-9575-495BE5A335CC}" presName="level2Shape" presStyleLbl="node3" presStyleIdx="4" presStyleCnt="5" custLinFactX="-100000" custLinFactNeighborX="-161007" custLinFactNeighborY="-1914"/>
      <dgm:spPr>
        <a:prstGeom prst="roundRect">
          <a:avLst>
            <a:gd name="adj" fmla="val 10000"/>
          </a:avLst>
        </a:prstGeom>
      </dgm:spPr>
      <dgm:t>
        <a:bodyPr/>
        <a:lstStyle/>
        <a:p>
          <a:endParaRPr lang="cs-CZ"/>
        </a:p>
      </dgm:t>
    </dgm:pt>
    <dgm:pt modelId="{F9DF1E0E-20DD-4D2D-AAD3-800B2622D454}" type="pres">
      <dgm:prSet presAssocID="{1C58ECE4-6453-4181-9575-495BE5A335CC}" presName="hierChild3" presStyleCnt="0"/>
      <dgm:spPr/>
    </dgm:pt>
    <dgm:pt modelId="{B9AC6327-04B3-4A6C-80D5-865892FA5347}" type="pres">
      <dgm:prSet presAssocID="{9A026119-5881-40A0-AD7D-5FA6D00D783E}" presName="Name19" presStyleLbl="parChTrans1D4" presStyleIdx="6" presStyleCnt="7"/>
      <dgm:spPr>
        <a:custGeom>
          <a:avLst/>
          <a:gdLst/>
          <a:ahLst/>
          <a:cxnLst/>
          <a:rect l="0" t="0" r="0" b="0"/>
          <a:pathLst>
            <a:path>
              <a:moveTo>
                <a:pt x="45720" y="0"/>
              </a:moveTo>
              <a:lnTo>
                <a:pt x="45720" y="248186"/>
              </a:lnTo>
            </a:path>
          </a:pathLst>
        </a:custGeom>
      </dgm:spPr>
      <dgm:t>
        <a:bodyPr/>
        <a:lstStyle/>
        <a:p>
          <a:endParaRPr lang="cs-CZ"/>
        </a:p>
      </dgm:t>
    </dgm:pt>
    <dgm:pt modelId="{41FF9B81-1405-4299-A037-6EFF67C4EF2D}" type="pres">
      <dgm:prSet presAssocID="{3F09CD86-1FD5-40ED-8443-E5CBCF92EE4F}" presName="Name21" presStyleCnt="0"/>
      <dgm:spPr/>
    </dgm:pt>
    <dgm:pt modelId="{756D58B4-BCE0-4015-9292-044EF132B5F9}" type="pres">
      <dgm:prSet presAssocID="{3F09CD86-1FD5-40ED-8443-E5CBCF92EE4F}" presName="level2Shape" presStyleLbl="node4" presStyleIdx="6" presStyleCnt="7" custLinFactX="-100000" custLinFactNeighborX="-160366" custLinFactNeighborY="-14357"/>
      <dgm:spPr>
        <a:prstGeom prst="roundRect">
          <a:avLst>
            <a:gd name="adj" fmla="val 10000"/>
          </a:avLst>
        </a:prstGeom>
      </dgm:spPr>
      <dgm:t>
        <a:bodyPr/>
        <a:lstStyle/>
        <a:p>
          <a:endParaRPr lang="cs-CZ"/>
        </a:p>
      </dgm:t>
    </dgm:pt>
    <dgm:pt modelId="{5EF949E2-95DE-4639-9F8C-E61CFE6961CE}" type="pres">
      <dgm:prSet presAssocID="{3F09CD86-1FD5-40ED-8443-E5CBCF92EE4F}" presName="hierChild3" presStyleCnt="0"/>
      <dgm:spPr/>
    </dgm:pt>
    <dgm:pt modelId="{8A52A6F2-E989-4CC7-A49C-A0CA5B474315}" type="pres">
      <dgm:prSet presAssocID="{1E147A0A-A030-499C-9AEA-476224C5BA25}" presName="bgShapesFlow" presStyleCnt="0"/>
      <dgm:spPr/>
    </dgm:pt>
    <dgm:pt modelId="{408D3ABA-89FE-4171-A520-C423CFAFE44E}" type="pres">
      <dgm:prSet presAssocID="{6385BED7-07B1-4C46-8655-B8AFFE9A198D}" presName="rectComp" presStyleCnt="0"/>
      <dgm:spPr/>
    </dgm:pt>
    <dgm:pt modelId="{2A8550F5-F701-475E-9499-3C7122D11036}" type="pres">
      <dgm:prSet presAssocID="{6385BED7-07B1-4C46-8655-B8AFFE9A198D}" presName="bgRect" presStyleLbl="bgShp" presStyleIdx="0" presStyleCnt="2"/>
      <dgm:spPr>
        <a:prstGeom prst="roundRect">
          <a:avLst>
            <a:gd name="adj" fmla="val 10000"/>
          </a:avLst>
        </a:prstGeom>
      </dgm:spPr>
      <dgm:t>
        <a:bodyPr/>
        <a:lstStyle/>
        <a:p>
          <a:endParaRPr lang="cs-CZ"/>
        </a:p>
      </dgm:t>
    </dgm:pt>
    <dgm:pt modelId="{8D737165-BEA8-4308-86D4-05D7820592FD}" type="pres">
      <dgm:prSet presAssocID="{6385BED7-07B1-4C46-8655-B8AFFE9A198D}" presName="bgRectTx" presStyleLbl="bgShp" presStyleIdx="0" presStyleCnt="2">
        <dgm:presLayoutVars>
          <dgm:bulletEnabled val="1"/>
        </dgm:presLayoutVars>
      </dgm:prSet>
      <dgm:spPr/>
      <dgm:t>
        <a:bodyPr/>
        <a:lstStyle/>
        <a:p>
          <a:endParaRPr lang="cs-CZ"/>
        </a:p>
      </dgm:t>
    </dgm:pt>
    <dgm:pt modelId="{F195E49C-8975-43C1-9548-BF62AD2CEFF1}" type="pres">
      <dgm:prSet presAssocID="{6385BED7-07B1-4C46-8655-B8AFFE9A198D}" presName="spComp" presStyleCnt="0"/>
      <dgm:spPr/>
    </dgm:pt>
    <dgm:pt modelId="{884E5C31-21B1-47CF-AE9F-279F13E604EC}" type="pres">
      <dgm:prSet presAssocID="{6385BED7-07B1-4C46-8655-B8AFFE9A198D}" presName="vSp" presStyleCnt="0"/>
      <dgm:spPr/>
    </dgm:pt>
    <dgm:pt modelId="{97DC08EE-1EFF-44A5-84B0-27327F89B1E5}" type="pres">
      <dgm:prSet presAssocID="{3EDF1BF7-CB9C-4C6D-8287-80138401D49D}" presName="rectComp" presStyleCnt="0"/>
      <dgm:spPr/>
    </dgm:pt>
    <dgm:pt modelId="{72B54CE8-7CB1-4348-ACB8-2D25A4322410}" type="pres">
      <dgm:prSet presAssocID="{3EDF1BF7-CB9C-4C6D-8287-80138401D49D}" presName="bgRect" presStyleLbl="bgShp" presStyleIdx="1" presStyleCnt="2" custScaleY="493027" custLinFactNeighborX="-1154" custLinFactNeighborY="-1056"/>
      <dgm:spPr>
        <a:prstGeom prst="roundRect">
          <a:avLst>
            <a:gd name="adj" fmla="val 10000"/>
          </a:avLst>
        </a:prstGeom>
      </dgm:spPr>
      <dgm:t>
        <a:bodyPr/>
        <a:lstStyle/>
        <a:p>
          <a:endParaRPr lang="cs-CZ"/>
        </a:p>
      </dgm:t>
    </dgm:pt>
    <dgm:pt modelId="{3F75E865-F45B-40FF-BA52-6988C89A2482}" type="pres">
      <dgm:prSet presAssocID="{3EDF1BF7-CB9C-4C6D-8287-80138401D49D}" presName="bgRectTx" presStyleLbl="bgShp" presStyleIdx="1" presStyleCnt="2">
        <dgm:presLayoutVars>
          <dgm:bulletEnabled val="1"/>
        </dgm:presLayoutVars>
      </dgm:prSet>
      <dgm:spPr/>
      <dgm:t>
        <a:bodyPr/>
        <a:lstStyle/>
        <a:p>
          <a:endParaRPr lang="cs-CZ"/>
        </a:p>
      </dgm:t>
    </dgm:pt>
  </dgm:ptLst>
  <dgm:cxnLst>
    <dgm:cxn modelId="{B190E7C6-AC5B-4641-9C95-23B7305CEA21}" type="presOf" srcId="{B9A2E977-82B8-44EE-B208-7823DA0824F9}" destId="{E01641B4-5DB9-43FB-87B9-9D758F74650B}" srcOrd="0" destOrd="0" presId="urn:microsoft.com/office/officeart/2005/8/layout/hierarchy6"/>
    <dgm:cxn modelId="{BAB10714-16CC-4724-AD50-B5D10B66EBD0}" type="presOf" srcId="{D1F8B5F4-4DE0-4A55-B7C0-AB35B6763D21}" destId="{BDBD5215-2B75-4F03-B9D0-6EA7976982FB}" srcOrd="0" destOrd="0" presId="urn:microsoft.com/office/officeart/2005/8/layout/hierarchy6"/>
    <dgm:cxn modelId="{854B6ACE-D2BC-4D74-B809-D4EEB23E82B5}" type="presOf" srcId="{3EDF1BF7-CB9C-4C6D-8287-80138401D49D}" destId="{72B54CE8-7CB1-4348-ACB8-2D25A4322410}" srcOrd="0" destOrd="0" presId="urn:microsoft.com/office/officeart/2005/8/layout/hierarchy6"/>
    <dgm:cxn modelId="{ACB76521-0DD3-4759-B16B-CCE66F68CA72}" srcId="{60EFEC55-4F10-4738-A409-B444436C7797}" destId="{FA490ACB-AC63-4FD9-AB09-65B05BAC7039}" srcOrd="0" destOrd="0" parTransId="{E3DD36D2-D21C-450E-A120-797D4BD28F7A}" sibTransId="{CA40CBA0-B9B1-49DF-93CD-72F30CC3E4DD}"/>
    <dgm:cxn modelId="{20CF9BA0-6110-4867-B8D6-BD28E520883F}" srcId="{B9A2E977-82B8-44EE-B208-7823DA0824F9}" destId="{7B9F3FE3-1D39-44EE-B97D-29C002982EE5}" srcOrd="0" destOrd="0" parTransId="{646F4711-E647-4D83-B251-20BC3AFE856F}" sibTransId="{5AC60146-28EC-426A-BB5C-5D8AE8EC260F}"/>
    <dgm:cxn modelId="{BB4A7DA9-E17D-4217-A18B-F878E802585E}" type="presOf" srcId="{C6BB0555-8353-4EBC-8A59-F2A4037AC037}" destId="{F6CA48A3-6F4B-4249-8A60-0AE0A67E8376}" srcOrd="0" destOrd="0" presId="urn:microsoft.com/office/officeart/2005/8/layout/hierarchy6"/>
    <dgm:cxn modelId="{2B844263-3EDF-4C8F-A5F7-3DB31CCE4FA2}" type="presOf" srcId="{3AD33404-F6CE-4847-9449-B4035ABAA8F7}" destId="{46FCDE94-6E4B-48C6-A007-B1BBD380E487}" srcOrd="0" destOrd="0" presId="urn:microsoft.com/office/officeart/2005/8/layout/hierarchy6"/>
    <dgm:cxn modelId="{F78BC73B-AA06-458C-B458-F686D9C12167}" type="presOf" srcId="{D58D93A2-90AB-4283-8FAE-9AC455981F1C}" destId="{994ECE71-DD2B-4D14-A80B-8F2B31D7483F}" srcOrd="0" destOrd="0" presId="urn:microsoft.com/office/officeart/2005/8/layout/hierarchy6"/>
    <dgm:cxn modelId="{BA1DD888-6C8D-4BE9-A8AD-B8B45B471C66}" srcId="{FA490ACB-AC63-4FD9-AB09-65B05BAC7039}" destId="{E91BD3C6-9769-4A6E-AA88-50CAFD3CC687}" srcOrd="0" destOrd="0" parTransId="{22FF748A-815D-4FA3-BD71-6BB966325BEC}" sibTransId="{A6CBDF9E-AA42-4677-B5F4-BC35608F0F17}"/>
    <dgm:cxn modelId="{2C5909E7-66C6-46AC-8CE2-21843C80E7E4}" type="presOf" srcId="{702C9C85-90EE-4968-A357-9E59C05E48F7}" destId="{F0FD71D3-72CC-47F8-9C30-86FEA1706B96}" srcOrd="0" destOrd="0" presId="urn:microsoft.com/office/officeart/2005/8/layout/hierarchy6"/>
    <dgm:cxn modelId="{4252423B-9CC0-46BC-9967-FBCA640BADFB}" type="presOf" srcId="{88507706-5E61-46A2-993F-025626C56EAF}" destId="{F5D4D6E3-DEC2-49D1-93BB-BDF0E7DCE3CA}" srcOrd="0" destOrd="0" presId="urn:microsoft.com/office/officeart/2005/8/layout/hierarchy6"/>
    <dgm:cxn modelId="{E6AAC7FD-879C-474A-A1D1-76819272AD84}" type="presOf" srcId="{22FF748A-815D-4FA3-BD71-6BB966325BEC}" destId="{47DB65CA-CCDA-4E68-A879-47CAE706BE9E}" srcOrd="0" destOrd="0" presId="urn:microsoft.com/office/officeart/2005/8/layout/hierarchy6"/>
    <dgm:cxn modelId="{24F9D731-8B8F-498A-B0A2-2DE914D9C321}" type="presOf" srcId="{E3DD36D2-D21C-450E-A120-797D4BD28F7A}" destId="{31EBFB09-3033-43AB-B4FE-CA6405FA6421}" srcOrd="0" destOrd="0" presId="urn:microsoft.com/office/officeart/2005/8/layout/hierarchy6"/>
    <dgm:cxn modelId="{34D44898-ADD3-493A-88CA-54FC7C006DE0}" srcId="{220C5CCF-A907-4DEE-B5DE-BF167C2EBC3C}" destId="{EF2BE316-3760-4643-92B9-8C1B76694C71}" srcOrd="3" destOrd="0" parTransId="{88507706-5E61-46A2-993F-025626C56EAF}" sibTransId="{0DFA04B8-A851-41E9-8FC7-EC7EF6634C7F}"/>
    <dgm:cxn modelId="{12C0889F-5479-486D-8E31-5FB1AEFFAEA3}" type="presOf" srcId="{3EDF1BF7-CB9C-4C6D-8287-80138401D49D}" destId="{3F75E865-F45B-40FF-BA52-6988C89A2482}" srcOrd="1" destOrd="0" presId="urn:microsoft.com/office/officeart/2005/8/layout/hierarchy6"/>
    <dgm:cxn modelId="{4A4AB08E-7B92-4E57-A62B-DD74DCF9207F}" srcId="{C1CF303E-68EA-4D0A-9F6C-7955BD62D2A9}" destId="{702C9C85-90EE-4968-A357-9E59C05E48F7}" srcOrd="0" destOrd="0" parTransId="{C76BA34A-1C9B-45A3-9456-E8A32DACA9BD}" sibTransId="{2320730A-7FB8-4B23-88EB-3004BA700C22}"/>
    <dgm:cxn modelId="{4B31F6BA-24EE-4B56-89E8-F2D7DAB07D1B}" type="presOf" srcId="{6354302A-BB45-4B9A-B8AF-47391E85CF63}" destId="{60D1038C-8064-4049-A025-79AA7EA2EB36}" srcOrd="0" destOrd="0" presId="urn:microsoft.com/office/officeart/2005/8/layout/hierarchy6"/>
    <dgm:cxn modelId="{F3AA3815-D799-4D6E-B28F-0A89F593DF16}" srcId="{220C5CCF-A907-4DEE-B5DE-BF167C2EBC3C}" destId="{6354302A-BB45-4B9A-B8AF-47391E85CF63}" srcOrd="4" destOrd="0" parTransId="{64F6BD03-67E8-4C13-A645-25F39C7123CF}" sibTransId="{AA9AF786-23C6-4703-AA5E-38A642CC43BE}"/>
    <dgm:cxn modelId="{CD1809F2-0B53-4BF9-93A6-58700A509D9F}" srcId="{1C58ECE4-6453-4181-9575-495BE5A335CC}" destId="{3F09CD86-1FD5-40ED-8443-E5CBCF92EE4F}" srcOrd="0" destOrd="0" parTransId="{9A026119-5881-40A0-AD7D-5FA6D00D783E}" sibTransId="{05B0FF5A-F745-41A2-B700-624F7CF52C1A}"/>
    <dgm:cxn modelId="{E3B6C065-F8CD-4990-8B43-E92B2BF60B88}" srcId="{6354302A-BB45-4B9A-B8AF-47391E85CF63}" destId="{1C58ECE4-6453-4181-9575-495BE5A335CC}" srcOrd="0" destOrd="0" parTransId="{336DE913-4C5E-4961-8925-FBF3C247FFED}" sibTransId="{D7651A92-AA51-4805-AC71-592A1B2C565F}"/>
    <dgm:cxn modelId="{E4C2A620-54F3-4160-8F22-FE07D0179188}" type="presOf" srcId="{FA490ACB-AC63-4FD9-AB09-65B05BAC7039}" destId="{00E15B32-1CDE-4DF9-96CF-C72BA163E7CA}" srcOrd="0" destOrd="0" presId="urn:microsoft.com/office/officeart/2005/8/layout/hierarchy6"/>
    <dgm:cxn modelId="{105EE1CD-8C4B-41F8-B05F-6885AF4C3FDA}" type="presOf" srcId="{185192E7-C759-4ACA-8329-DAE365A0915C}" destId="{D5B4D0DC-40E3-47E8-88F7-C0D09FBAC144}" srcOrd="0" destOrd="0" presId="urn:microsoft.com/office/officeart/2005/8/layout/hierarchy6"/>
    <dgm:cxn modelId="{FEA3FE2B-CE2C-477D-A6E1-65F1EE83B5FC}" type="presOf" srcId="{E91BD3C6-9769-4A6E-AA88-50CAFD3CC687}" destId="{07350662-5297-402A-91CD-5FF49F1D2CB9}" srcOrd="0" destOrd="0" presId="urn:microsoft.com/office/officeart/2005/8/layout/hierarchy6"/>
    <dgm:cxn modelId="{32EF9631-5A99-479E-9CE6-C94D01B687AB}" srcId="{3AD33404-F6CE-4847-9449-B4035ABAA8F7}" destId="{C1CF303E-68EA-4D0A-9F6C-7955BD62D2A9}" srcOrd="0" destOrd="0" parTransId="{0CCBC024-EEF4-4D8E-B165-8307EB7CA62E}" sibTransId="{BB9CD48B-BA24-4B70-B183-32F804D4FD5C}"/>
    <dgm:cxn modelId="{407E959E-731E-444A-BB2F-1C7591F0010D}" type="presOf" srcId="{0CCBC024-EEF4-4D8E-B165-8307EB7CA62E}" destId="{3D8436BD-5E69-46DF-86DD-B00304A3E02A}" srcOrd="0" destOrd="0" presId="urn:microsoft.com/office/officeart/2005/8/layout/hierarchy6"/>
    <dgm:cxn modelId="{CC52D671-A635-46B3-80E3-2D6A5E89C810}" type="presOf" srcId="{60EFEC55-4F10-4738-A409-B444436C7797}" destId="{2776513E-8FD1-4C57-8FD5-7343F1F31911}" srcOrd="0" destOrd="0" presId="urn:microsoft.com/office/officeart/2005/8/layout/hierarchy6"/>
    <dgm:cxn modelId="{18515611-FD93-4C18-ACCF-78E3D99A57D4}" srcId="{1E147A0A-A030-499C-9AEA-476224C5BA25}" destId="{6385BED7-07B1-4C46-8655-B8AFFE9A198D}" srcOrd="1" destOrd="0" parTransId="{9AB3F2E8-0577-4049-89BC-21D610E28CB2}" sibTransId="{48F61323-1088-4EEB-B298-884172FAA558}"/>
    <dgm:cxn modelId="{1E6CC3F4-A727-4767-9385-3DAD882E4387}" type="presOf" srcId="{C76BA34A-1C9B-45A3-9456-E8A32DACA9BD}" destId="{77E866F1-19C0-474C-88B8-8B1FFF7AE29A}" srcOrd="0" destOrd="0" presId="urn:microsoft.com/office/officeart/2005/8/layout/hierarchy6"/>
    <dgm:cxn modelId="{95343D07-6C46-49B9-9FCB-C72B206A6CB8}" type="presOf" srcId="{9CA5C5A5-3097-4B7C-8237-AAF1E97EE2DF}" destId="{92391592-D6AB-4D54-8A35-B539681CB599}" srcOrd="0" destOrd="0" presId="urn:microsoft.com/office/officeart/2005/8/layout/hierarchy6"/>
    <dgm:cxn modelId="{28BD3412-AF39-4003-8655-09ECFFFA3B80}" type="presOf" srcId="{1C58ECE4-6453-4181-9575-495BE5A335CC}" destId="{38DF32B9-1246-4518-92D2-32BBCCF408B7}" srcOrd="0" destOrd="0" presId="urn:microsoft.com/office/officeart/2005/8/layout/hierarchy6"/>
    <dgm:cxn modelId="{27FFE42A-23E2-4C2D-9E9E-D0825C4A0ECC}" type="presOf" srcId="{EF2BE316-3760-4643-92B9-8C1B76694C71}" destId="{8ADEDA83-7126-4BDC-89A3-8CCB83D62069}" srcOrd="0" destOrd="0" presId="urn:microsoft.com/office/officeart/2005/8/layout/hierarchy6"/>
    <dgm:cxn modelId="{21F9FADE-A603-491C-B7F1-2CDF7F63BBFB}" srcId="{220C5CCF-A907-4DEE-B5DE-BF167C2EBC3C}" destId="{5F7BA51A-AE3B-47FD-9CA6-F4EBA3A1F1ED}" srcOrd="0" destOrd="0" parTransId="{C6BB0555-8353-4EBC-8A59-F2A4037AC037}" sibTransId="{2C96494E-6E5F-4532-889A-ACC272A29E30}"/>
    <dgm:cxn modelId="{50A88FF3-A8FF-4952-800F-0750D7663008}" type="presOf" srcId="{646F4711-E647-4D83-B251-20BC3AFE856F}" destId="{5734EE13-404A-4314-8F4F-6C339C4FBB88}" srcOrd="0" destOrd="0" presId="urn:microsoft.com/office/officeart/2005/8/layout/hierarchy6"/>
    <dgm:cxn modelId="{611396A5-97ED-43AF-8DCB-1B6CD5FAA7CF}" type="presOf" srcId="{C122BABC-431B-4D07-91FB-4DFB31F04A52}" destId="{A4454B4A-2DAC-44BC-B648-FF2C34B4D8B9}" srcOrd="0" destOrd="0" presId="urn:microsoft.com/office/officeart/2005/8/layout/hierarchy6"/>
    <dgm:cxn modelId="{44F38A7A-9B4D-4ED6-8B03-DC5629564882}" type="presOf" srcId="{D1BEDBDB-A995-446D-B7CA-8D5564B769E0}" destId="{A54F9984-4DD3-4AB9-91E9-C39FF06F3C1C}" srcOrd="0" destOrd="0" presId="urn:microsoft.com/office/officeart/2005/8/layout/hierarchy6"/>
    <dgm:cxn modelId="{D36FE709-B349-4412-B08C-06692F91750A}" srcId="{220C5CCF-A907-4DEE-B5DE-BF167C2EBC3C}" destId="{FD419C66-4FD0-4AF8-AD31-8DA8F6DE9D50}" srcOrd="1" destOrd="0" parTransId="{E767ABB7-544C-405C-AA5D-2228D8451420}" sibTransId="{35EAE73D-96D6-4FF6-823C-601E44518851}"/>
    <dgm:cxn modelId="{DB98F0AC-767A-422E-9B90-EDBA1B468F63}" type="presOf" srcId="{6385BED7-07B1-4C46-8655-B8AFFE9A198D}" destId="{2A8550F5-F701-475E-9499-3C7122D11036}" srcOrd="0" destOrd="0" presId="urn:microsoft.com/office/officeart/2005/8/layout/hierarchy6"/>
    <dgm:cxn modelId="{6F40F7F8-7CB5-4DC0-8196-EC3DC5D094B7}" srcId="{EF2BE316-3760-4643-92B9-8C1B76694C71}" destId="{3AD33404-F6CE-4847-9449-B4035ABAA8F7}" srcOrd="0" destOrd="0" parTransId="{21B0E29F-FA50-483A-B626-AFFBEB83D9EB}" sibTransId="{4F7E9BCC-E05D-41AD-97A6-16D2F1462BB8}"/>
    <dgm:cxn modelId="{FFCD01F0-5BFB-40E1-A70D-8D79BBC0068C}" type="presOf" srcId="{220C5CCF-A907-4DEE-B5DE-BF167C2EBC3C}" destId="{03072162-9715-471B-8AE9-4B1E97BF85B7}" srcOrd="0" destOrd="0" presId="urn:microsoft.com/office/officeart/2005/8/layout/hierarchy6"/>
    <dgm:cxn modelId="{27192794-43E0-4EF0-914D-A62DD676E07C}" type="presOf" srcId="{64F6BD03-67E8-4C13-A645-25F39C7123CF}" destId="{6E20D0C8-B017-42F4-8B0C-3622DA719957}" srcOrd="0" destOrd="0" presId="urn:microsoft.com/office/officeart/2005/8/layout/hierarchy6"/>
    <dgm:cxn modelId="{120A9588-ED4A-41E4-BE1D-F94F15698CC1}" type="presOf" srcId="{9A026119-5881-40A0-AD7D-5FA6D00D783E}" destId="{B9AC6327-04B3-4A6C-80D5-865892FA5347}" srcOrd="0" destOrd="0" presId="urn:microsoft.com/office/officeart/2005/8/layout/hierarchy6"/>
    <dgm:cxn modelId="{1B640E0B-F3C2-4682-94CD-3E7D5B0C8F2F}" type="presOf" srcId="{6385BED7-07B1-4C46-8655-B8AFFE9A198D}" destId="{8D737165-BEA8-4308-86D4-05D7820592FD}" srcOrd="1" destOrd="0" presId="urn:microsoft.com/office/officeart/2005/8/layout/hierarchy6"/>
    <dgm:cxn modelId="{144D51E7-9DAD-4415-89C2-F435D8FF8B96}" type="presOf" srcId="{5F7BA51A-AE3B-47FD-9CA6-F4EBA3A1F1ED}" destId="{BB1187E8-86BC-45F7-B44D-C29BE78F6EC1}" srcOrd="0" destOrd="0" presId="urn:microsoft.com/office/officeart/2005/8/layout/hierarchy6"/>
    <dgm:cxn modelId="{B9BE1D6F-6EB9-4A08-96CF-4A305DDF6953}" type="presOf" srcId="{C1CF303E-68EA-4D0A-9F6C-7955BD62D2A9}" destId="{6DA3AABE-3970-417A-9660-B279E01D911F}" srcOrd="0" destOrd="0" presId="urn:microsoft.com/office/officeart/2005/8/layout/hierarchy6"/>
    <dgm:cxn modelId="{55AD3A84-5C7B-45D7-AAE7-91421050E158}" type="presOf" srcId="{336DE913-4C5E-4961-8925-FBF3C247FFED}" destId="{F27349FB-F32F-404C-80DE-95AB17635B8D}" srcOrd="0" destOrd="0" presId="urn:microsoft.com/office/officeart/2005/8/layout/hierarchy6"/>
    <dgm:cxn modelId="{3F3E1145-7706-4B61-9190-D1E611B3AA66}" type="presOf" srcId="{7B9F3FE3-1D39-44EE-B97D-29C002982EE5}" destId="{0F03318E-1D01-4340-B30E-99171E88FB3A}" srcOrd="0" destOrd="0" presId="urn:microsoft.com/office/officeart/2005/8/layout/hierarchy6"/>
    <dgm:cxn modelId="{15A1F46F-38E0-46D8-89F8-FAC092679441}" srcId="{1E147A0A-A030-499C-9AEA-476224C5BA25}" destId="{3EDF1BF7-CB9C-4C6D-8287-80138401D49D}" srcOrd="2" destOrd="0" parTransId="{909F0F1A-A765-4CF3-8A42-2566BC3BD724}" sibTransId="{B62BB2B5-AB36-4056-9D69-73551660138B}"/>
    <dgm:cxn modelId="{58E41F79-CECE-4AC4-AEF0-70FA35761500}" type="presOf" srcId="{3F09CD86-1FD5-40ED-8443-E5CBCF92EE4F}" destId="{756D58B4-BCE0-4015-9292-044EF132B5F9}" srcOrd="0" destOrd="0" presId="urn:microsoft.com/office/officeart/2005/8/layout/hierarchy6"/>
    <dgm:cxn modelId="{9FCA5747-F935-471B-8D44-6D4F465B2DE4}" srcId="{FD419C66-4FD0-4AF8-AD31-8DA8F6DE9D50}" destId="{3F682765-BDFE-4F7A-9114-C8FBEB376F43}" srcOrd="0" destOrd="0" parTransId="{860B22B1-8CA2-418C-B3C2-064D21EFEED1}" sibTransId="{5BC1DB75-6166-4843-A779-9EA849AF0B45}"/>
    <dgm:cxn modelId="{95692962-8AC4-414C-8B77-6734467EDE97}" type="presOf" srcId="{FD419C66-4FD0-4AF8-AD31-8DA8F6DE9D50}" destId="{5DE8C5DB-C761-4C29-BB51-E5FCC7EC9D16}" srcOrd="0" destOrd="0" presId="urn:microsoft.com/office/officeart/2005/8/layout/hierarchy6"/>
    <dgm:cxn modelId="{9A59243B-223B-4E91-AFFE-6D2E2CD7C857}" srcId="{220C5CCF-A907-4DEE-B5DE-BF167C2EBC3C}" destId="{60EFEC55-4F10-4738-A409-B444436C7797}" srcOrd="2" destOrd="0" parTransId="{D58D93A2-90AB-4283-8FAE-9AC455981F1C}" sibTransId="{B8B85CA3-59FD-4A21-B663-02EB55D3D450}"/>
    <dgm:cxn modelId="{69F85F48-E582-4A31-8315-18BAE320A67A}" srcId="{5F7BA51A-AE3B-47FD-9CA6-F4EBA3A1F1ED}" destId="{D1F8B5F4-4DE0-4A55-B7C0-AB35B6763D21}" srcOrd="0" destOrd="0" parTransId="{9CA5C5A5-3097-4B7C-8237-AAF1E97EE2DF}" sibTransId="{1BE4A353-280D-4CB6-AD1D-8C8E74DDFCE9}"/>
    <dgm:cxn modelId="{DB01F3C9-B77F-43EE-ACC8-1FBE35865337}" type="presOf" srcId="{3F682765-BDFE-4F7A-9114-C8FBEB376F43}" destId="{3D01C8F8-5FFA-4107-BD94-0297EF45F927}" srcOrd="0" destOrd="0" presId="urn:microsoft.com/office/officeart/2005/8/layout/hierarchy6"/>
    <dgm:cxn modelId="{379E5DFB-CB12-4935-BA5F-AD8D48A0B4CA}" type="presOf" srcId="{1E147A0A-A030-499C-9AEA-476224C5BA25}" destId="{0C17A8AE-B050-442B-A9A1-EBFD87E7366E}" srcOrd="0" destOrd="0" presId="urn:microsoft.com/office/officeart/2005/8/layout/hierarchy6"/>
    <dgm:cxn modelId="{A13152CC-06A1-4D48-9B12-762E7A09BB78}" srcId="{E91BD3C6-9769-4A6E-AA88-50CAFD3CC687}" destId="{D1BEDBDB-A995-446D-B7CA-8D5564B769E0}" srcOrd="0" destOrd="0" parTransId="{C122BABC-431B-4D07-91FB-4DFB31F04A52}" sibTransId="{661D1749-E43A-4CAA-AD02-56B198FF0F35}"/>
    <dgm:cxn modelId="{68C3C3AB-321E-487C-84C5-8D1AE4D4FF74}" type="presOf" srcId="{860B22B1-8CA2-418C-B3C2-064D21EFEED1}" destId="{7D6BAFAD-3318-4A1A-ABC4-ECFC2BCB92AE}" srcOrd="0" destOrd="0" presId="urn:microsoft.com/office/officeart/2005/8/layout/hierarchy6"/>
    <dgm:cxn modelId="{FC7BE1D4-2EC1-4295-92E6-53667B546761}" srcId="{1E147A0A-A030-499C-9AEA-476224C5BA25}" destId="{220C5CCF-A907-4DEE-B5DE-BF167C2EBC3C}" srcOrd="0" destOrd="0" parTransId="{DE72C4B0-2798-45F0-88CC-5FFB1B02045D}" sibTransId="{9C973430-0C30-4C3A-9109-367CFE2BF8AB}"/>
    <dgm:cxn modelId="{00B6CE2E-628F-4515-9D20-6E1ED23E3048}" srcId="{3F682765-BDFE-4F7A-9114-C8FBEB376F43}" destId="{B9A2E977-82B8-44EE-B208-7823DA0824F9}" srcOrd="0" destOrd="0" parTransId="{185192E7-C759-4ACA-8329-DAE365A0915C}" sibTransId="{495E5683-6B36-493A-BFB7-136D44985EF9}"/>
    <dgm:cxn modelId="{D430833E-945F-4A92-AA31-6932D3308E74}" type="presOf" srcId="{E767ABB7-544C-405C-AA5D-2228D8451420}" destId="{82D03D43-19AE-4A06-881A-C671EAC5DE93}" srcOrd="0" destOrd="0" presId="urn:microsoft.com/office/officeart/2005/8/layout/hierarchy6"/>
    <dgm:cxn modelId="{72DB8FA8-CD60-4AA6-BEDD-EEB11F4999BE}" type="presOf" srcId="{21B0E29F-FA50-483A-B626-AFFBEB83D9EB}" destId="{51B1D3D7-65C5-4F2C-B9A1-BD70475686B1}" srcOrd="0" destOrd="0" presId="urn:microsoft.com/office/officeart/2005/8/layout/hierarchy6"/>
    <dgm:cxn modelId="{69544A96-305B-4594-B2E0-DE436A19EC96}" type="presParOf" srcId="{0C17A8AE-B050-442B-A9A1-EBFD87E7366E}" destId="{741D7A62-4085-440F-9A6D-26046BBFF2E4}" srcOrd="0" destOrd="0" presId="urn:microsoft.com/office/officeart/2005/8/layout/hierarchy6"/>
    <dgm:cxn modelId="{8D9F3209-5E64-476A-944C-45F7AF1DC1EF}" type="presParOf" srcId="{741D7A62-4085-440F-9A6D-26046BBFF2E4}" destId="{1E0AD178-C2DA-4BBB-9D38-B8BCD38B47BB}" srcOrd="0" destOrd="0" presId="urn:microsoft.com/office/officeart/2005/8/layout/hierarchy6"/>
    <dgm:cxn modelId="{5D913061-B2C8-4E86-A964-E79C4E95350F}" type="presParOf" srcId="{741D7A62-4085-440F-9A6D-26046BBFF2E4}" destId="{BE4540E0-2573-4BD4-899F-BE4080F96493}" srcOrd="1" destOrd="0" presId="urn:microsoft.com/office/officeart/2005/8/layout/hierarchy6"/>
    <dgm:cxn modelId="{D1146EE4-7EA5-42E7-8092-40B40DDB35DF}" type="presParOf" srcId="{BE4540E0-2573-4BD4-899F-BE4080F96493}" destId="{9BC3D133-EB55-48A0-9C6C-0E624A4E2512}" srcOrd="0" destOrd="0" presId="urn:microsoft.com/office/officeart/2005/8/layout/hierarchy6"/>
    <dgm:cxn modelId="{4D1F36F8-390C-414E-92D9-DD5B3350B970}" type="presParOf" srcId="{9BC3D133-EB55-48A0-9C6C-0E624A4E2512}" destId="{03072162-9715-471B-8AE9-4B1E97BF85B7}" srcOrd="0" destOrd="0" presId="urn:microsoft.com/office/officeart/2005/8/layout/hierarchy6"/>
    <dgm:cxn modelId="{D7DB748F-A470-4FF8-9E3E-85D77B6EFD39}" type="presParOf" srcId="{9BC3D133-EB55-48A0-9C6C-0E624A4E2512}" destId="{2E7F7219-A8F9-47CB-A182-F5A23B8A3852}" srcOrd="1" destOrd="0" presId="urn:microsoft.com/office/officeart/2005/8/layout/hierarchy6"/>
    <dgm:cxn modelId="{BAC8A48D-39DB-4BB4-B72C-D34FB9BD45BD}" type="presParOf" srcId="{2E7F7219-A8F9-47CB-A182-F5A23B8A3852}" destId="{F6CA48A3-6F4B-4249-8A60-0AE0A67E8376}" srcOrd="0" destOrd="0" presId="urn:microsoft.com/office/officeart/2005/8/layout/hierarchy6"/>
    <dgm:cxn modelId="{3A3EB078-AC77-42CC-BD6C-65C9526F4C6C}" type="presParOf" srcId="{2E7F7219-A8F9-47CB-A182-F5A23B8A3852}" destId="{0BF24B45-EFA2-4491-90FD-AEEB8316222B}" srcOrd="1" destOrd="0" presId="urn:microsoft.com/office/officeart/2005/8/layout/hierarchy6"/>
    <dgm:cxn modelId="{9045FB63-9D27-4A74-985B-E3D38F9D3FB3}" type="presParOf" srcId="{0BF24B45-EFA2-4491-90FD-AEEB8316222B}" destId="{BB1187E8-86BC-45F7-B44D-C29BE78F6EC1}" srcOrd="0" destOrd="0" presId="urn:microsoft.com/office/officeart/2005/8/layout/hierarchy6"/>
    <dgm:cxn modelId="{49A8F8D8-06D5-49CE-AC57-2CD5D0D5EAC3}" type="presParOf" srcId="{0BF24B45-EFA2-4491-90FD-AEEB8316222B}" destId="{7C3EDFD5-7CD1-468D-B99D-91234C3367BF}" srcOrd="1" destOrd="0" presId="urn:microsoft.com/office/officeart/2005/8/layout/hierarchy6"/>
    <dgm:cxn modelId="{177981CF-5E71-4EAD-BE3D-35A495545C50}" type="presParOf" srcId="{7C3EDFD5-7CD1-468D-B99D-91234C3367BF}" destId="{92391592-D6AB-4D54-8A35-B539681CB599}" srcOrd="0" destOrd="0" presId="urn:microsoft.com/office/officeart/2005/8/layout/hierarchy6"/>
    <dgm:cxn modelId="{AA640B6E-876D-4226-A00D-BCA8E6CC00BA}" type="presParOf" srcId="{7C3EDFD5-7CD1-468D-B99D-91234C3367BF}" destId="{DA459A03-8725-48BA-8588-E11DF66CE968}" srcOrd="1" destOrd="0" presId="urn:microsoft.com/office/officeart/2005/8/layout/hierarchy6"/>
    <dgm:cxn modelId="{99774380-B9AB-42E4-9BA2-B2F73F882CB3}" type="presParOf" srcId="{DA459A03-8725-48BA-8588-E11DF66CE968}" destId="{BDBD5215-2B75-4F03-B9D0-6EA7976982FB}" srcOrd="0" destOrd="0" presId="urn:microsoft.com/office/officeart/2005/8/layout/hierarchy6"/>
    <dgm:cxn modelId="{35171B6F-6253-496D-A086-C4F9CAB45029}" type="presParOf" srcId="{DA459A03-8725-48BA-8588-E11DF66CE968}" destId="{24330516-543A-47DA-8340-0B72A21615BF}" srcOrd="1" destOrd="0" presId="urn:microsoft.com/office/officeart/2005/8/layout/hierarchy6"/>
    <dgm:cxn modelId="{036A4AC6-B7E4-4C7B-A0BA-545B40009892}" type="presParOf" srcId="{2E7F7219-A8F9-47CB-A182-F5A23B8A3852}" destId="{82D03D43-19AE-4A06-881A-C671EAC5DE93}" srcOrd="2" destOrd="0" presId="urn:microsoft.com/office/officeart/2005/8/layout/hierarchy6"/>
    <dgm:cxn modelId="{A335A786-AAEA-4349-BBA6-DA22A2CCAFCB}" type="presParOf" srcId="{2E7F7219-A8F9-47CB-A182-F5A23B8A3852}" destId="{2DE39E22-6990-4D7B-A265-4E405F6B4D35}" srcOrd="3" destOrd="0" presId="urn:microsoft.com/office/officeart/2005/8/layout/hierarchy6"/>
    <dgm:cxn modelId="{55243082-CC87-4FA9-84EC-97EE0719C87F}" type="presParOf" srcId="{2DE39E22-6990-4D7B-A265-4E405F6B4D35}" destId="{5DE8C5DB-C761-4C29-BB51-E5FCC7EC9D16}" srcOrd="0" destOrd="0" presId="urn:microsoft.com/office/officeart/2005/8/layout/hierarchy6"/>
    <dgm:cxn modelId="{F6C368F2-FCC6-4F5B-8D00-B25DF0457A35}" type="presParOf" srcId="{2DE39E22-6990-4D7B-A265-4E405F6B4D35}" destId="{9E7D6C80-4161-4C75-9BEC-F82679D9ACC6}" srcOrd="1" destOrd="0" presId="urn:microsoft.com/office/officeart/2005/8/layout/hierarchy6"/>
    <dgm:cxn modelId="{8BA8F2EF-60E8-447F-B2AF-25C9FD6D7A8A}" type="presParOf" srcId="{9E7D6C80-4161-4C75-9BEC-F82679D9ACC6}" destId="{7D6BAFAD-3318-4A1A-ABC4-ECFC2BCB92AE}" srcOrd="0" destOrd="0" presId="urn:microsoft.com/office/officeart/2005/8/layout/hierarchy6"/>
    <dgm:cxn modelId="{58FFF833-6566-4F52-B8CF-190490486CC2}" type="presParOf" srcId="{9E7D6C80-4161-4C75-9BEC-F82679D9ACC6}" destId="{3681E09C-2FDB-4717-8212-95051859B002}" srcOrd="1" destOrd="0" presId="urn:microsoft.com/office/officeart/2005/8/layout/hierarchy6"/>
    <dgm:cxn modelId="{9BAE3685-AB42-46F0-8055-4B03184E6B1D}" type="presParOf" srcId="{3681E09C-2FDB-4717-8212-95051859B002}" destId="{3D01C8F8-5FFA-4107-BD94-0297EF45F927}" srcOrd="0" destOrd="0" presId="urn:microsoft.com/office/officeart/2005/8/layout/hierarchy6"/>
    <dgm:cxn modelId="{9EC7B16C-F8A9-40A6-90AA-13EF68F66F5C}" type="presParOf" srcId="{3681E09C-2FDB-4717-8212-95051859B002}" destId="{FAA288F0-14D8-450D-BC35-3AD067598965}" srcOrd="1" destOrd="0" presId="urn:microsoft.com/office/officeart/2005/8/layout/hierarchy6"/>
    <dgm:cxn modelId="{CBFD0E2E-E43F-448D-8B6E-145F16EAC717}" type="presParOf" srcId="{FAA288F0-14D8-450D-BC35-3AD067598965}" destId="{D5B4D0DC-40E3-47E8-88F7-C0D09FBAC144}" srcOrd="0" destOrd="0" presId="urn:microsoft.com/office/officeart/2005/8/layout/hierarchy6"/>
    <dgm:cxn modelId="{F628E024-0681-4B6C-99CC-C569DBEA41A5}" type="presParOf" srcId="{FAA288F0-14D8-450D-BC35-3AD067598965}" destId="{B0312C33-BAD3-42DF-94B6-71EF448D079E}" srcOrd="1" destOrd="0" presId="urn:microsoft.com/office/officeart/2005/8/layout/hierarchy6"/>
    <dgm:cxn modelId="{4731A3EE-DEB3-424E-BA44-EEA096162ED5}" type="presParOf" srcId="{B0312C33-BAD3-42DF-94B6-71EF448D079E}" destId="{E01641B4-5DB9-43FB-87B9-9D758F74650B}" srcOrd="0" destOrd="0" presId="urn:microsoft.com/office/officeart/2005/8/layout/hierarchy6"/>
    <dgm:cxn modelId="{DC4BF2F2-E37E-4105-BF56-8439C3C6171B}" type="presParOf" srcId="{B0312C33-BAD3-42DF-94B6-71EF448D079E}" destId="{5F0F0856-F7CC-485B-A692-60E11D7DB9F2}" srcOrd="1" destOrd="0" presId="urn:microsoft.com/office/officeart/2005/8/layout/hierarchy6"/>
    <dgm:cxn modelId="{7508ECE2-DF71-4A8D-BF9A-859ACAC79D79}" type="presParOf" srcId="{5F0F0856-F7CC-485B-A692-60E11D7DB9F2}" destId="{5734EE13-404A-4314-8F4F-6C339C4FBB88}" srcOrd="0" destOrd="0" presId="urn:microsoft.com/office/officeart/2005/8/layout/hierarchy6"/>
    <dgm:cxn modelId="{B30EDCD6-CF65-4C92-B567-FF2868568079}" type="presParOf" srcId="{5F0F0856-F7CC-485B-A692-60E11D7DB9F2}" destId="{7631705F-8EA8-4A51-8BB5-B32C2340C713}" srcOrd="1" destOrd="0" presId="urn:microsoft.com/office/officeart/2005/8/layout/hierarchy6"/>
    <dgm:cxn modelId="{EA3D8448-E0F0-48AA-990A-EBDB85E9CBC8}" type="presParOf" srcId="{7631705F-8EA8-4A51-8BB5-B32C2340C713}" destId="{0F03318E-1D01-4340-B30E-99171E88FB3A}" srcOrd="0" destOrd="0" presId="urn:microsoft.com/office/officeart/2005/8/layout/hierarchy6"/>
    <dgm:cxn modelId="{059EF160-4ABE-4E1D-9C99-AEE6E0BE95CA}" type="presParOf" srcId="{7631705F-8EA8-4A51-8BB5-B32C2340C713}" destId="{D5448603-7136-4CD7-A7F2-570B8D2AEF9C}" srcOrd="1" destOrd="0" presId="urn:microsoft.com/office/officeart/2005/8/layout/hierarchy6"/>
    <dgm:cxn modelId="{6B9AECEF-8AE8-4022-B470-8802B22C7AE1}" type="presParOf" srcId="{2E7F7219-A8F9-47CB-A182-F5A23B8A3852}" destId="{994ECE71-DD2B-4D14-A80B-8F2B31D7483F}" srcOrd="4" destOrd="0" presId="urn:microsoft.com/office/officeart/2005/8/layout/hierarchy6"/>
    <dgm:cxn modelId="{607F9AEE-A10B-4745-8C64-082D2C018B69}" type="presParOf" srcId="{2E7F7219-A8F9-47CB-A182-F5A23B8A3852}" destId="{FD213BA7-B5B5-474E-A8B6-35A1EF40DE23}" srcOrd="5" destOrd="0" presId="urn:microsoft.com/office/officeart/2005/8/layout/hierarchy6"/>
    <dgm:cxn modelId="{C0F3DACA-1CE0-492F-B81A-568822C2A3C4}" type="presParOf" srcId="{FD213BA7-B5B5-474E-A8B6-35A1EF40DE23}" destId="{2776513E-8FD1-4C57-8FD5-7343F1F31911}" srcOrd="0" destOrd="0" presId="urn:microsoft.com/office/officeart/2005/8/layout/hierarchy6"/>
    <dgm:cxn modelId="{65222568-2F36-40B4-AA3B-BC649E3E8E73}" type="presParOf" srcId="{FD213BA7-B5B5-474E-A8B6-35A1EF40DE23}" destId="{C7A950D9-86B6-47D2-8C8C-1B1B35675543}" srcOrd="1" destOrd="0" presId="urn:microsoft.com/office/officeart/2005/8/layout/hierarchy6"/>
    <dgm:cxn modelId="{B4A066F5-2E40-4D87-B6F4-B8FA8668A23F}" type="presParOf" srcId="{C7A950D9-86B6-47D2-8C8C-1B1B35675543}" destId="{31EBFB09-3033-43AB-B4FE-CA6405FA6421}" srcOrd="0" destOrd="0" presId="urn:microsoft.com/office/officeart/2005/8/layout/hierarchy6"/>
    <dgm:cxn modelId="{DCB4B652-CB7E-43C7-8C89-FA290F92A742}" type="presParOf" srcId="{C7A950D9-86B6-47D2-8C8C-1B1B35675543}" destId="{A14618C7-11DE-480E-A799-61236D3CDDD3}" srcOrd="1" destOrd="0" presId="urn:microsoft.com/office/officeart/2005/8/layout/hierarchy6"/>
    <dgm:cxn modelId="{73CDAD97-EFAB-4AD5-B505-32D3E4050E93}" type="presParOf" srcId="{A14618C7-11DE-480E-A799-61236D3CDDD3}" destId="{00E15B32-1CDE-4DF9-96CF-C72BA163E7CA}" srcOrd="0" destOrd="0" presId="urn:microsoft.com/office/officeart/2005/8/layout/hierarchy6"/>
    <dgm:cxn modelId="{FBC8637F-70CD-422D-BD95-4819A4D8B200}" type="presParOf" srcId="{A14618C7-11DE-480E-A799-61236D3CDDD3}" destId="{5CC6364F-F0A3-4A62-BE51-0E3BB36F0A37}" srcOrd="1" destOrd="0" presId="urn:microsoft.com/office/officeart/2005/8/layout/hierarchy6"/>
    <dgm:cxn modelId="{4D739CA9-3F51-48FC-BFAB-5650BC9F06B1}" type="presParOf" srcId="{5CC6364F-F0A3-4A62-BE51-0E3BB36F0A37}" destId="{47DB65CA-CCDA-4E68-A879-47CAE706BE9E}" srcOrd="0" destOrd="0" presId="urn:microsoft.com/office/officeart/2005/8/layout/hierarchy6"/>
    <dgm:cxn modelId="{404D90BF-25E3-4F9C-B64B-8ECC939E15FC}" type="presParOf" srcId="{5CC6364F-F0A3-4A62-BE51-0E3BB36F0A37}" destId="{1A835EF8-FBCE-4287-BBED-6E4F1B697C90}" srcOrd="1" destOrd="0" presId="urn:microsoft.com/office/officeart/2005/8/layout/hierarchy6"/>
    <dgm:cxn modelId="{C4E4BF4F-3F56-4AFD-A2C8-9975396B1DDD}" type="presParOf" srcId="{1A835EF8-FBCE-4287-BBED-6E4F1B697C90}" destId="{07350662-5297-402A-91CD-5FF49F1D2CB9}" srcOrd="0" destOrd="0" presId="urn:microsoft.com/office/officeart/2005/8/layout/hierarchy6"/>
    <dgm:cxn modelId="{BE488C6D-3CAF-4C3D-8838-12A182076621}" type="presParOf" srcId="{1A835EF8-FBCE-4287-BBED-6E4F1B697C90}" destId="{452DF8DD-641C-4056-8A01-DAE7AF396437}" srcOrd="1" destOrd="0" presId="urn:microsoft.com/office/officeart/2005/8/layout/hierarchy6"/>
    <dgm:cxn modelId="{818F238E-D4A1-4850-91C9-C36027D45072}" type="presParOf" srcId="{452DF8DD-641C-4056-8A01-DAE7AF396437}" destId="{A4454B4A-2DAC-44BC-B648-FF2C34B4D8B9}" srcOrd="0" destOrd="0" presId="urn:microsoft.com/office/officeart/2005/8/layout/hierarchy6"/>
    <dgm:cxn modelId="{1E08D751-D910-4ED4-804E-37AA471B54DF}" type="presParOf" srcId="{452DF8DD-641C-4056-8A01-DAE7AF396437}" destId="{60DD6D6A-7941-4452-8239-7C5FA9ABD675}" srcOrd="1" destOrd="0" presId="urn:microsoft.com/office/officeart/2005/8/layout/hierarchy6"/>
    <dgm:cxn modelId="{90AF0A4C-C63C-4F02-A68C-8E31D8B24F52}" type="presParOf" srcId="{60DD6D6A-7941-4452-8239-7C5FA9ABD675}" destId="{A54F9984-4DD3-4AB9-91E9-C39FF06F3C1C}" srcOrd="0" destOrd="0" presId="urn:microsoft.com/office/officeart/2005/8/layout/hierarchy6"/>
    <dgm:cxn modelId="{50D5581E-E3A7-42E4-B5C3-A0C3261A8002}" type="presParOf" srcId="{60DD6D6A-7941-4452-8239-7C5FA9ABD675}" destId="{5980889E-77D0-4637-B142-5296AC7C597B}" srcOrd="1" destOrd="0" presId="urn:microsoft.com/office/officeart/2005/8/layout/hierarchy6"/>
    <dgm:cxn modelId="{19FEEF4C-C443-46D0-94A6-33F40DE23956}" type="presParOf" srcId="{2E7F7219-A8F9-47CB-A182-F5A23B8A3852}" destId="{F5D4D6E3-DEC2-49D1-93BB-BDF0E7DCE3CA}" srcOrd="6" destOrd="0" presId="urn:microsoft.com/office/officeart/2005/8/layout/hierarchy6"/>
    <dgm:cxn modelId="{85DD43E9-F5F4-4866-BAAF-B388DE4ECAAA}" type="presParOf" srcId="{2E7F7219-A8F9-47CB-A182-F5A23B8A3852}" destId="{905C34CA-6C93-4C98-ACDF-28F3057B4E82}" srcOrd="7" destOrd="0" presId="urn:microsoft.com/office/officeart/2005/8/layout/hierarchy6"/>
    <dgm:cxn modelId="{B86389FB-DFC9-4C66-A8D2-2C8E469D6475}" type="presParOf" srcId="{905C34CA-6C93-4C98-ACDF-28F3057B4E82}" destId="{8ADEDA83-7126-4BDC-89A3-8CCB83D62069}" srcOrd="0" destOrd="0" presId="urn:microsoft.com/office/officeart/2005/8/layout/hierarchy6"/>
    <dgm:cxn modelId="{AC1DF6F4-4D70-43C4-A80B-EAD217F7189C}" type="presParOf" srcId="{905C34CA-6C93-4C98-ACDF-28F3057B4E82}" destId="{48CA815E-8756-4A5E-AC42-E17D63A1B837}" srcOrd="1" destOrd="0" presId="urn:microsoft.com/office/officeart/2005/8/layout/hierarchy6"/>
    <dgm:cxn modelId="{53900801-56DA-4412-8719-92FFF0CD81BC}" type="presParOf" srcId="{48CA815E-8756-4A5E-AC42-E17D63A1B837}" destId="{51B1D3D7-65C5-4F2C-B9A1-BD70475686B1}" srcOrd="0" destOrd="0" presId="urn:microsoft.com/office/officeart/2005/8/layout/hierarchy6"/>
    <dgm:cxn modelId="{F59DB01A-CD09-4417-ADF7-11E3129645E3}" type="presParOf" srcId="{48CA815E-8756-4A5E-AC42-E17D63A1B837}" destId="{B46646F2-63CF-4187-B899-1BEB213F6101}" srcOrd="1" destOrd="0" presId="urn:microsoft.com/office/officeart/2005/8/layout/hierarchy6"/>
    <dgm:cxn modelId="{A7871E8C-6467-4087-B8AD-749EF4B4A75C}" type="presParOf" srcId="{B46646F2-63CF-4187-B899-1BEB213F6101}" destId="{46FCDE94-6E4B-48C6-A007-B1BBD380E487}" srcOrd="0" destOrd="0" presId="urn:microsoft.com/office/officeart/2005/8/layout/hierarchy6"/>
    <dgm:cxn modelId="{0715ABFC-AE6B-4A8D-9C23-135962A2488E}" type="presParOf" srcId="{B46646F2-63CF-4187-B899-1BEB213F6101}" destId="{AEEBF1C6-E339-4920-A006-3A0E3D7034D3}" srcOrd="1" destOrd="0" presId="urn:microsoft.com/office/officeart/2005/8/layout/hierarchy6"/>
    <dgm:cxn modelId="{18C4A77D-DEA2-4727-B3D4-5529E53D691D}" type="presParOf" srcId="{AEEBF1C6-E339-4920-A006-3A0E3D7034D3}" destId="{3D8436BD-5E69-46DF-86DD-B00304A3E02A}" srcOrd="0" destOrd="0" presId="urn:microsoft.com/office/officeart/2005/8/layout/hierarchy6"/>
    <dgm:cxn modelId="{2AA3C770-34C3-4083-B503-F9D9DE554FD4}" type="presParOf" srcId="{AEEBF1C6-E339-4920-A006-3A0E3D7034D3}" destId="{46447386-3A05-4964-9625-250447149321}" srcOrd="1" destOrd="0" presId="urn:microsoft.com/office/officeart/2005/8/layout/hierarchy6"/>
    <dgm:cxn modelId="{07CA4E62-E10D-477F-BE92-CD6B54A6B864}" type="presParOf" srcId="{46447386-3A05-4964-9625-250447149321}" destId="{6DA3AABE-3970-417A-9660-B279E01D911F}" srcOrd="0" destOrd="0" presId="urn:microsoft.com/office/officeart/2005/8/layout/hierarchy6"/>
    <dgm:cxn modelId="{59DED796-787E-4F5D-9832-F74CD1AB4648}" type="presParOf" srcId="{46447386-3A05-4964-9625-250447149321}" destId="{1C23DADE-5E11-4130-84BE-4073E781CA43}" srcOrd="1" destOrd="0" presId="urn:microsoft.com/office/officeart/2005/8/layout/hierarchy6"/>
    <dgm:cxn modelId="{271A4505-8A12-4A9A-8FC0-A5B10D835406}" type="presParOf" srcId="{1C23DADE-5E11-4130-84BE-4073E781CA43}" destId="{77E866F1-19C0-474C-88B8-8B1FFF7AE29A}" srcOrd="0" destOrd="0" presId="urn:microsoft.com/office/officeart/2005/8/layout/hierarchy6"/>
    <dgm:cxn modelId="{712AF1CA-1D64-4BDB-8C12-FE477D3F5D0A}" type="presParOf" srcId="{1C23DADE-5E11-4130-84BE-4073E781CA43}" destId="{0A9B772D-F2ED-4F3C-AEFF-B0E3AD226BA6}" srcOrd="1" destOrd="0" presId="urn:microsoft.com/office/officeart/2005/8/layout/hierarchy6"/>
    <dgm:cxn modelId="{4F3616EF-6348-4217-B468-377A20B7A247}" type="presParOf" srcId="{0A9B772D-F2ED-4F3C-AEFF-B0E3AD226BA6}" destId="{F0FD71D3-72CC-47F8-9C30-86FEA1706B96}" srcOrd="0" destOrd="0" presId="urn:microsoft.com/office/officeart/2005/8/layout/hierarchy6"/>
    <dgm:cxn modelId="{6429FEA0-6FD0-474C-BDBD-1E372804CBEE}" type="presParOf" srcId="{0A9B772D-F2ED-4F3C-AEFF-B0E3AD226BA6}" destId="{50BC9D9F-D2FD-4724-9A2A-C74740AACCD8}" srcOrd="1" destOrd="0" presId="urn:microsoft.com/office/officeart/2005/8/layout/hierarchy6"/>
    <dgm:cxn modelId="{E193FD21-978C-47D3-B565-6C3E1E9CC1A0}" type="presParOf" srcId="{2E7F7219-A8F9-47CB-A182-F5A23B8A3852}" destId="{6E20D0C8-B017-42F4-8B0C-3622DA719957}" srcOrd="8" destOrd="0" presId="urn:microsoft.com/office/officeart/2005/8/layout/hierarchy6"/>
    <dgm:cxn modelId="{5AE1B943-DECB-48CA-B9A9-3681CCD2BF15}" type="presParOf" srcId="{2E7F7219-A8F9-47CB-A182-F5A23B8A3852}" destId="{97523EB3-BC8B-4A3D-9D92-62C8A0F8E3E2}" srcOrd="9" destOrd="0" presId="urn:microsoft.com/office/officeart/2005/8/layout/hierarchy6"/>
    <dgm:cxn modelId="{C7435708-2648-403B-B5A1-83D85645C070}" type="presParOf" srcId="{97523EB3-BC8B-4A3D-9D92-62C8A0F8E3E2}" destId="{60D1038C-8064-4049-A025-79AA7EA2EB36}" srcOrd="0" destOrd="0" presId="urn:microsoft.com/office/officeart/2005/8/layout/hierarchy6"/>
    <dgm:cxn modelId="{B3004D30-2ED5-4E6F-93BF-92FCB8D6871F}" type="presParOf" srcId="{97523EB3-BC8B-4A3D-9D92-62C8A0F8E3E2}" destId="{C52AD2F7-6C5A-4C66-ABEF-BEC914B64EDE}" srcOrd="1" destOrd="0" presId="urn:microsoft.com/office/officeart/2005/8/layout/hierarchy6"/>
    <dgm:cxn modelId="{9BBD709C-D3CA-405C-AA62-143B15E2ECA0}" type="presParOf" srcId="{C52AD2F7-6C5A-4C66-ABEF-BEC914B64EDE}" destId="{F27349FB-F32F-404C-80DE-95AB17635B8D}" srcOrd="0" destOrd="0" presId="urn:microsoft.com/office/officeart/2005/8/layout/hierarchy6"/>
    <dgm:cxn modelId="{ACEC6BB7-FED5-485A-B072-3EBBD81B0128}" type="presParOf" srcId="{C52AD2F7-6C5A-4C66-ABEF-BEC914B64EDE}" destId="{665B6311-A65B-43CE-B548-D1AFFDF65984}" srcOrd="1" destOrd="0" presId="urn:microsoft.com/office/officeart/2005/8/layout/hierarchy6"/>
    <dgm:cxn modelId="{1ED19DE2-696B-42B4-A73D-1220AF57B6CC}" type="presParOf" srcId="{665B6311-A65B-43CE-B548-D1AFFDF65984}" destId="{38DF32B9-1246-4518-92D2-32BBCCF408B7}" srcOrd="0" destOrd="0" presId="urn:microsoft.com/office/officeart/2005/8/layout/hierarchy6"/>
    <dgm:cxn modelId="{D73851DF-3A5D-4A94-B983-29EBE52E4CA5}" type="presParOf" srcId="{665B6311-A65B-43CE-B548-D1AFFDF65984}" destId="{F9DF1E0E-20DD-4D2D-AAD3-800B2622D454}" srcOrd="1" destOrd="0" presId="urn:microsoft.com/office/officeart/2005/8/layout/hierarchy6"/>
    <dgm:cxn modelId="{5761EDB3-C100-4663-9AE3-0C622CFDF14C}" type="presParOf" srcId="{F9DF1E0E-20DD-4D2D-AAD3-800B2622D454}" destId="{B9AC6327-04B3-4A6C-80D5-865892FA5347}" srcOrd="0" destOrd="0" presId="urn:microsoft.com/office/officeart/2005/8/layout/hierarchy6"/>
    <dgm:cxn modelId="{9B665AC7-47D3-47C9-ACA7-DBC2F988DEBD}" type="presParOf" srcId="{F9DF1E0E-20DD-4D2D-AAD3-800B2622D454}" destId="{41FF9B81-1405-4299-A037-6EFF67C4EF2D}" srcOrd="1" destOrd="0" presId="urn:microsoft.com/office/officeart/2005/8/layout/hierarchy6"/>
    <dgm:cxn modelId="{F58AFA58-6031-461F-A9F8-780250F10C1F}" type="presParOf" srcId="{41FF9B81-1405-4299-A037-6EFF67C4EF2D}" destId="{756D58B4-BCE0-4015-9292-044EF132B5F9}" srcOrd="0" destOrd="0" presId="urn:microsoft.com/office/officeart/2005/8/layout/hierarchy6"/>
    <dgm:cxn modelId="{DB1ADEE0-F8BC-4B61-A9C3-397EF6A3DD67}" type="presParOf" srcId="{41FF9B81-1405-4299-A037-6EFF67C4EF2D}" destId="{5EF949E2-95DE-4639-9F8C-E61CFE6961CE}" srcOrd="1" destOrd="0" presId="urn:microsoft.com/office/officeart/2005/8/layout/hierarchy6"/>
    <dgm:cxn modelId="{CDD48135-1384-4E31-BE19-4C610C774EBE}" type="presParOf" srcId="{0C17A8AE-B050-442B-A9A1-EBFD87E7366E}" destId="{8A52A6F2-E989-4CC7-A49C-A0CA5B474315}" srcOrd="1" destOrd="0" presId="urn:microsoft.com/office/officeart/2005/8/layout/hierarchy6"/>
    <dgm:cxn modelId="{0BA589C0-BF0F-4A8E-96FA-088099A9570B}" type="presParOf" srcId="{8A52A6F2-E989-4CC7-A49C-A0CA5B474315}" destId="{408D3ABA-89FE-4171-A520-C423CFAFE44E}" srcOrd="0" destOrd="0" presId="urn:microsoft.com/office/officeart/2005/8/layout/hierarchy6"/>
    <dgm:cxn modelId="{6264D382-941B-4491-A75F-FC84FA4B67AA}" type="presParOf" srcId="{408D3ABA-89FE-4171-A520-C423CFAFE44E}" destId="{2A8550F5-F701-475E-9499-3C7122D11036}" srcOrd="0" destOrd="0" presId="urn:microsoft.com/office/officeart/2005/8/layout/hierarchy6"/>
    <dgm:cxn modelId="{182E9DE3-8EBB-47ED-A386-FFAD1B7AF3B0}" type="presParOf" srcId="{408D3ABA-89FE-4171-A520-C423CFAFE44E}" destId="{8D737165-BEA8-4308-86D4-05D7820592FD}" srcOrd="1" destOrd="0" presId="urn:microsoft.com/office/officeart/2005/8/layout/hierarchy6"/>
    <dgm:cxn modelId="{F2640BC7-7497-4E7E-8434-19CE6C7C27B1}" type="presParOf" srcId="{8A52A6F2-E989-4CC7-A49C-A0CA5B474315}" destId="{F195E49C-8975-43C1-9548-BF62AD2CEFF1}" srcOrd="1" destOrd="0" presId="urn:microsoft.com/office/officeart/2005/8/layout/hierarchy6"/>
    <dgm:cxn modelId="{C4474249-418D-450B-802A-CEF22032F137}" type="presParOf" srcId="{F195E49C-8975-43C1-9548-BF62AD2CEFF1}" destId="{884E5C31-21B1-47CF-AE9F-279F13E604EC}" srcOrd="0" destOrd="0" presId="urn:microsoft.com/office/officeart/2005/8/layout/hierarchy6"/>
    <dgm:cxn modelId="{FE20B63B-3ECB-4580-AE40-2AC22653A5AC}" type="presParOf" srcId="{8A52A6F2-E989-4CC7-A49C-A0CA5B474315}" destId="{97DC08EE-1EFF-44A5-84B0-27327F89B1E5}" srcOrd="2" destOrd="0" presId="urn:microsoft.com/office/officeart/2005/8/layout/hierarchy6"/>
    <dgm:cxn modelId="{4AE16C74-6C9F-4D87-B30C-BE894ED37256}" type="presParOf" srcId="{97DC08EE-1EFF-44A5-84B0-27327F89B1E5}" destId="{72B54CE8-7CB1-4348-ACB8-2D25A4322410}" srcOrd="0" destOrd="0" presId="urn:microsoft.com/office/officeart/2005/8/layout/hierarchy6"/>
    <dgm:cxn modelId="{C233385C-7ED4-4DFC-AA3B-82F5638A3475}" type="presParOf" srcId="{97DC08EE-1EFF-44A5-84B0-27327F89B1E5}" destId="{3F75E865-F45B-40FF-BA52-6988C89A2482}" srcOrd="1" destOrd="0" presId="urn:microsoft.com/office/officeart/2005/8/layout/hierarchy6"/>
  </dgm:cxnLst>
  <dgm:bg/>
  <dgm:whole/>
  <dgm:extLst>
    <a:ext uri="http://schemas.microsoft.com/office/drawing/2008/diagram">
      <dsp:dataModelExt xmlns:dsp="http://schemas.microsoft.com/office/drawing/2008/diagram" xmlns="" relId="rId21" minVer="http://schemas.openxmlformats.org/drawingml/2006/diagram"/>
    </a:ext>
  </dgm:extLst>
</dgm:dataModel>
</file>

<file path=word/diagrams/drawing1.xml><?xml version="1.0" encoding="utf-8"?>
<dsp:drawing xmlns:dgm="http://schemas.openxmlformats.org/drawingml/2006/diagram" xmlns:a="http://schemas.openxmlformats.org/drawingml/2006/main" xmlns:dsp="http://schemas.microsoft.com/office/drawing/2008/diagram">
  <dsp:spTree>
    <dsp:nvGrpSpPr>
      <dsp:cNvPr id="0" name=""/>
      <dsp:cNvGrpSpPr/>
    </dsp:nvGrpSpPr>
    <dsp:grpSpPr/>
    <dsp:sp modelId="{72B54CE8-7CB1-4348-ACB8-2D25A4322410}">
      <dsp:nvSpPr>
        <dsp:cNvPr id="0" name=""/>
        <dsp:cNvSpPr/>
      </dsp:nvSpPr>
      <dsp:spPr>
        <a:xfrm>
          <a:off x="0" y="993282"/>
          <a:ext cx="9075420" cy="3923862"/>
        </a:xfrm>
        <a:prstGeom prst="roundRect">
          <a:avLst>
            <a:gd name="adj" fmla="val 10000"/>
          </a:avLst>
        </a:prstGeom>
        <a:solidFill>
          <a:srgbClr val="5B9BD5">
            <a:lumMod val="20000"/>
            <a:lumOff val="80000"/>
          </a:srgbClr>
        </a:solidFill>
        <a:ln>
          <a:noFill/>
        </a:ln>
        <a:effectLst/>
      </dsp:spPr>
      <dsp:style>
        <a:lnRef idx="0">
          <a:scrgbClr r="0" g="0" b="0"/>
        </a:lnRef>
        <a:fillRef idx="1">
          <a:scrgbClr r="0" g="0" b="0"/>
        </a:fillRef>
        <a:effectRef idx="0">
          <a:scrgbClr r="0" g="0" b="0"/>
        </a:effectRef>
        <a:fontRef idx="minor"/>
      </dsp:style>
      <dsp:txBody>
        <a:bodyPr spcFirstLastPara="0" vert="horz" wrap="square" lIns="199136" tIns="199136" rIns="199136" bIns="199136" numCol="1" spcCol="1270" anchor="ctr" anchorCtr="0">
          <a:noAutofit/>
        </a:bodyPr>
        <a:lstStyle/>
        <a:p>
          <a:pPr lvl="0" algn="ctr" defTabSz="1244600">
            <a:lnSpc>
              <a:spcPct val="90000"/>
            </a:lnSpc>
            <a:spcBef>
              <a:spcPct val="0"/>
            </a:spcBef>
            <a:spcAft>
              <a:spcPct val="35000"/>
            </a:spcAft>
          </a:pPr>
          <a:r>
            <a:rPr lang="cs-CZ" sz="2800" kern="1200">
              <a:solidFill>
                <a:sysClr val="windowText" lastClr="000000">
                  <a:hueOff val="0"/>
                  <a:satOff val="0"/>
                  <a:lumOff val="0"/>
                  <a:alphaOff val="0"/>
                </a:sysClr>
              </a:solidFill>
              <a:latin typeface="Trebuchet MS" panose="020B0603020202020204" pitchFamily="34" charset="0"/>
              <a:ea typeface="+mn-ea"/>
              <a:cs typeface="+mn-cs"/>
            </a:rPr>
            <a:t>Specifické cíle</a:t>
          </a:r>
        </a:p>
      </dsp:txBody>
      <dsp:txXfrm>
        <a:off x="0" y="993282"/>
        <a:ext cx="2722626" cy="3923862"/>
      </dsp:txXfrm>
    </dsp:sp>
    <dsp:sp modelId="{2A8550F5-F701-475E-9499-3C7122D11036}">
      <dsp:nvSpPr>
        <dsp:cNvPr id="0" name=""/>
        <dsp:cNvSpPr/>
      </dsp:nvSpPr>
      <dsp:spPr>
        <a:xfrm>
          <a:off x="0" y="73170"/>
          <a:ext cx="9075420" cy="795871"/>
        </a:xfrm>
        <a:prstGeom prst="roundRect">
          <a:avLst>
            <a:gd name="adj" fmla="val 10000"/>
          </a:avLst>
        </a:prstGeom>
        <a:solidFill>
          <a:srgbClr val="5B9BD5">
            <a:lumMod val="60000"/>
            <a:lumOff val="40000"/>
          </a:srgbClr>
        </a:solidFill>
        <a:ln>
          <a:noFill/>
        </a:ln>
        <a:effectLst/>
      </dsp:spPr>
      <dsp:style>
        <a:lnRef idx="0">
          <a:scrgbClr r="0" g="0" b="0"/>
        </a:lnRef>
        <a:fillRef idx="1">
          <a:scrgbClr r="0" g="0" b="0"/>
        </a:fillRef>
        <a:effectRef idx="0">
          <a:scrgbClr r="0" g="0" b="0"/>
        </a:effectRef>
        <a:fontRef idx="minor"/>
      </dsp:style>
      <dsp:txBody>
        <a:bodyPr spcFirstLastPara="0" vert="horz" wrap="square" lIns="199136" tIns="199136" rIns="199136" bIns="199136" numCol="1" spcCol="1270" anchor="ctr" anchorCtr="0">
          <a:noAutofit/>
        </a:bodyPr>
        <a:lstStyle/>
        <a:p>
          <a:pPr lvl="0" algn="ctr" defTabSz="1244600">
            <a:lnSpc>
              <a:spcPct val="90000"/>
            </a:lnSpc>
            <a:spcBef>
              <a:spcPct val="0"/>
            </a:spcBef>
            <a:spcAft>
              <a:spcPct val="35000"/>
            </a:spcAft>
          </a:pPr>
          <a:r>
            <a:rPr lang="cs-CZ" sz="2800" kern="1200">
              <a:solidFill>
                <a:sysClr val="windowText" lastClr="000000">
                  <a:hueOff val="0"/>
                  <a:satOff val="0"/>
                  <a:lumOff val="0"/>
                  <a:alphaOff val="0"/>
                </a:sysClr>
              </a:solidFill>
              <a:latin typeface="Trebuchet MS" panose="020B0603020202020204" pitchFamily="34" charset="0"/>
              <a:ea typeface="+mn-ea"/>
              <a:cs typeface="+mn-cs"/>
            </a:rPr>
            <a:t>Vize</a:t>
          </a:r>
        </a:p>
      </dsp:txBody>
      <dsp:txXfrm>
        <a:off x="0" y="73170"/>
        <a:ext cx="2722626" cy="795871"/>
      </dsp:txXfrm>
    </dsp:sp>
    <dsp:sp modelId="{03072162-9715-471B-8AE9-4B1E97BF85B7}">
      <dsp:nvSpPr>
        <dsp:cNvPr id="0" name=""/>
        <dsp:cNvSpPr/>
      </dsp:nvSpPr>
      <dsp:spPr>
        <a:xfrm>
          <a:off x="3476115" y="139492"/>
          <a:ext cx="4664306" cy="577637"/>
        </a:xfrm>
        <a:prstGeom prst="roundRect">
          <a:avLst>
            <a:gd name="adj" fmla="val 10000"/>
          </a:avLst>
        </a:prstGeom>
        <a:solidFill>
          <a:srgbClr val="5B9BD5">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0" tIns="76200" rIns="76200" bIns="76200" numCol="1" spcCol="1270" anchor="ctr" anchorCtr="0">
          <a:noAutofit/>
        </a:bodyPr>
        <a:lstStyle/>
        <a:p>
          <a:pPr lvl="0" algn="ctr" defTabSz="889000">
            <a:lnSpc>
              <a:spcPct val="90000"/>
            </a:lnSpc>
            <a:spcBef>
              <a:spcPct val="0"/>
            </a:spcBef>
            <a:spcAft>
              <a:spcPct val="35000"/>
            </a:spcAft>
          </a:pPr>
          <a:r>
            <a:rPr lang="cs-CZ" sz="2000" b="1" kern="1200" cap="none" spc="50">
              <a:ln w="9525" cmpd="sng">
                <a:solidFill>
                  <a:schemeClr val="accent1"/>
                </a:solidFill>
                <a:prstDash val="solid"/>
              </a:ln>
              <a:solidFill>
                <a:srgbClr val="70AD47">
                  <a:tint val="1000"/>
                </a:srgbClr>
              </a:solidFill>
              <a:effectLst>
                <a:glow rad="38100">
                  <a:schemeClr val="accent1">
                    <a:alpha val="40000"/>
                  </a:schemeClr>
                </a:glow>
              </a:effectLst>
              <a:latin typeface="Trebuchet MS" panose="020B0603020202020204" pitchFamily="34" charset="0"/>
              <a:ea typeface="+mn-ea"/>
              <a:cs typeface="+mn-cs"/>
            </a:rPr>
            <a:t>Choťánky - místo pro klidný život</a:t>
          </a:r>
        </a:p>
      </dsp:txBody>
      <dsp:txXfrm>
        <a:off x="3476115" y="139492"/>
        <a:ext cx="4664306" cy="577637"/>
      </dsp:txXfrm>
    </dsp:sp>
    <dsp:sp modelId="{F6CA48A3-6F4B-4249-8A60-0AE0A67E8376}">
      <dsp:nvSpPr>
        <dsp:cNvPr id="0" name=""/>
        <dsp:cNvSpPr/>
      </dsp:nvSpPr>
      <dsp:spPr>
        <a:xfrm>
          <a:off x="5808268" y="717129"/>
          <a:ext cx="1159127" cy="286971"/>
        </a:xfrm>
        <a:custGeom>
          <a:avLst/>
          <a:gdLst/>
          <a:ahLst/>
          <a:cxnLst/>
          <a:rect l="0" t="0" r="0" b="0"/>
          <a:pathLst>
            <a:path>
              <a:moveTo>
                <a:pt x="2419814" y="0"/>
              </a:moveTo>
              <a:lnTo>
                <a:pt x="2419814" y="124093"/>
              </a:lnTo>
              <a:lnTo>
                <a:pt x="0" y="124093"/>
              </a:lnTo>
              <a:lnTo>
                <a:pt x="0" y="248186"/>
              </a:lnTo>
            </a:path>
          </a:pathLst>
        </a:custGeom>
        <a:noFill/>
        <a:ln w="12700" cap="flat" cmpd="sng" algn="ctr">
          <a:solidFill>
            <a:srgbClr val="5B9BD5">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BB1187E8-86BC-45F7-B44D-C29BE78F6EC1}">
      <dsp:nvSpPr>
        <dsp:cNvPr id="0" name=""/>
        <dsp:cNvSpPr/>
      </dsp:nvSpPr>
      <dsp:spPr>
        <a:xfrm>
          <a:off x="6469976" y="1004101"/>
          <a:ext cx="994839" cy="663226"/>
        </a:xfrm>
        <a:prstGeom prst="roundRect">
          <a:avLst>
            <a:gd name="adj" fmla="val 10000"/>
          </a:avLst>
        </a:prstGeom>
        <a:solidFill>
          <a:srgbClr val="5B9BD5">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0" tIns="38100" rIns="38100" bIns="38100" numCol="1" spcCol="1270" anchor="ctr" anchorCtr="0">
          <a:noAutofit/>
        </a:bodyPr>
        <a:lstStyle/>
        <a:p>
          <a:pPr lvl="0" algn="ctr" defTabSz="422275">
            <a:lnSpc>
              <a:spcPct val="90000"/>
            </a:lnSpc>
            <a:spcBef>
              <a:spcPct val="0"/>
            </a:spcBef>
            <a:spcAft>
              <a:spcPct val="35000"/>
            </a:spcAft>
          </a:pPr>
          <a:r>
            <a:rPr lang="cs-CZ" sz="950" b="1" kern="1200">
              <a:solidFill>
                <a:sysClr val="window" lastClr="FFFFFF"/>
              </a:solidFill>
              <a:latin typeface="Trebuchet MS" panose="020B0603020202020204" pitchFamily="34" charset="0"/>
              <a:ea typeface="+mn-ea"/>
              <a:cs typeface="+mn-cs"/>
            </a:rPr>
            <a:t>Cestovní ruch</a:t>
          </a:r>
        </a:p>
      </dsp:txBody>
      <dsp:txXfrm>
        <a:off x="6469976" y="1004101"/>
        <a:ext cx="994839" cy="663226"/>
      </dsp:txXfrm>
    </dsp:sp>
    <dsp:sp modelId="{92391592-D6AB-4D54-8A35-B539681CB599}">
      <dsp:nvSpPr>
        <dsp:cNvPr id="0" name=""/>
        <dsp:cNvSpPr/>
      </dsp:nvSpPr>
      <dsp:spPr>
        <a:xfrm>
          <a:off x="6921676" y="1667327"/>
          <a:ext cx="91440" cy="237269"/>
        </a:xfrm>
        <a:custGeom>
          <a:avLst/>
          <a:gdLst/>
          <a:ahLst/>
          <a:cxnLst/>
          <a:rect l="0" t="0" r="0" b="0"/>
          <a:pathLst>
            <a:path>
              <a:moveTo>
                <a:pt x="45720" y="0"/>
              </a:moveTo>
              <a:lnTo>
                <a:pt x="45720" y="248186"/>
              </a:lnTo>
            </a:path>
          </a:pathLst>
        </a:custGeom>
        <a:noFill/>
        <a:ln w="12700" cap="flat" cmpd="sng" algn="ctr">
          <a:solidFill>
            <a:srgbClr val="5B9BD5">
              <a:shade val="8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BDBD5215-2B75-4F03-B9D0-6EA7976982FB}">
      <dsp:nvSpPr>
        <dsp:cNvPr id="0" name=""/>
        <dsp:cNvSpPr/>
      </dsp:nvSpPr>
      <dsp:spPr>
        <a:xfrm>
          <a:off x="6481994" y="1904597"/>
          <a:ext cx="994839" cy="663226"/>
        </a:xfrm>
        <a:prstGeom prst="roundRect">
          <a:avLst>
            <a:gd name="adj" fmla="val 10000"/>
          </a:avLst>
        </a:prstGeom>
        <a:solidFill>
          <a:srgbClr val="5B9BD5">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4290" tIns="34290" rIns="34290" bIns="34290" numCol="1" spcCol="1270" anchor="ctr" anchorCtr="0">
          <a:noAutofit/>
        </a:bodyPr>
        <a:lstStyle/>
        <a:p>
          <a:pPr lvl="0" algn="ctr" defTabSz="400050">
            <a:lnSpc>
              <a:spcPct val="90000"/>
            </a:lnSpc>
            <a:spcBef>
              <a:spcPct val="0"/>
            </a:spcBef>
            <a:spcAft>
              <a:spcPct val="35000"/>
            </a:spcAft>
          </a:pPr>
          <a:r>
            <a:rPr lang="cs-CZ" sz="900" kern="1200">
              <a:solidFill>
                <a:sysClr val="window" lastClr="FFFFFF"/>
              </a:solidFill>
              <a:latin typeface="Trebuchet MS" panose="020B0603020202020204" pitchFamily="34" charset="0"/>
              <a:ea typeface="+mn-ea"/>
              <a:cs typeface="+mn-cs"/>
            </a:rPr>
            <a:t>Podpora cestovního ruchu</a:t>
          </a:r>
        </a:p>
      </dsp:txBody>
      <dsp:txXfrm>
        <a:off x="6481994" y="1904597"/>
        <a:ext cx="994839" cy="663226"/>
      </dsp:txXfrm>
    </dsp:sp>
    <dsp:sp modelId="{82D03D43-19AE-4A06-881A-C671EAC5DE93}">
      <dsp:nvSpPr>
        <dsp:cNvPr id="0" name=""/>
        <dsp:cNvSpPr/>
      </dsp:nvSpPr>
      <dsp:spPr>
        <a:xfrm>
          <a:off x="4514977" y="717129"/>
          <a:ext cx="1293291" cy="293325"/>
        </a:xfrm>
        <a:custGeom>
          <a:avLst/>
          <a:gdLst/>
          <a:ahLst/>
          <a:cxnLst/>
          <a:rect l="0" t="0" r="0" b="0"/>
          <a:pathLst>
            <a:path>
              <a:moveTo>
                <a:pt x="1209907" y="0"/>
              </a:moveTo>
              <a:lnTo>
                <a:pt x="1209907" y="124093"/>
              </a:lnTo>
              <a:lnTo>
                <a:pt x="0" y="124093"/>
              </a:lnTo>
              <a:lnTo>
                <a:pt x="0" y="248186"/>
              </a:lnTo>
            </a:path>
          </a:pathLst>
        </a:custGeom>
        <a:noFill/>
        <a:ln w="12700" cap="flat" cmpd="sng" algn="ctr">
          <a:solidFill>
            <a:srgbClr val="5B9BD5">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5DE8C5DB-C761-4C29-BB51-E5FCC7EC9D16}">
      <dsp:nvSpPr>
        <dsp:cNvPr id="0" name=""/>
        <dsp:cNvSpPr/>
      </dsp:nvSpPr>
      <dsp:spPr>
        <a:xfrm>
          <a:off x="4017557" y="1010454"/>
          <a:ext cx="994839" cy="663226"/>
        </a:xfrm>
        <a:prstGeom prst="roundRect">
          <a:avLst>
            <a:gd name="adj" fmla="val 10000"/>
          </a:avLst>
        </a:prstGeom>
        <a:solidFill>
          <a:srgbClr val="5B9BD5">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0" tIns="38100" rIns="38100" bIns="38100" numCol="1" spcCol="1270" anchor="ctr" anchorCtr="0">
          <a:noAutofit/>
        </a:bodyPr>
        <a:lstStyle/>
        <a:p>
          <a:pPr lvl="0" algn="ctr" defTabSz="422275">
            <a:lnSpc>
              <a:spcPct val="90000"/>
            </a:lnSpc>
            <a:spcBef>
              <a:spcPct val="0"/>
            </a:spcBef>
            <a:spcAft>
              <a:spcPct val="35000"/>
            </a:spcAft>
          </a:pPr>
          <a:r>
            <a:rPr lang="cs-CZ" sz="950" b="1" kern="1200">
              <a:solidFill>
                <a:sysClr val="window" lastClr="FFFFFF"/>
              </a:solidFill>
              <a:latin typeface="Trebuchet MS" panose="020B0603020202020204" pitchFamily="34" charset="0"/>
              <a:ea typeface="+mn-ea"/>
              <a:cs typeface="+mn-cs"/>
            </a:rPr>
            <a:t>Životní prostředí</a:t>
          </a:r>
        </a:p>
      </dsp:txBody>
      <dsp:txXfrm>
        <a:off x="4017557" y="1010454"/>
        <a:ext cx="994839" cy="663226"/>
      </dsp:txXfrm>
    </dsp:sp>
    <dsp:sp modelId="{7D6BAFAD-3318-4A1A-ABC4-ECFC2BCB92AE}">
      <dsp:nvSpPr>
        <dsp:cNvPr id="0" name=""/>
        <dsp:cNvSpPr/>
      </dsp:nvSpPr>
      <dsp:spPr>
        <a:xfrm>
          <a:off x="4469257" y="1673681"/>
          <a:ext cx="91440" cy="230908"/>
        </a:xfrm>
        <a:custGeom>
          <a:avLst/>
          <a:gdLst/>
          <a:ahLst/>
          <a:cxnLst/>
          <a:rect l="0" t="0" r="0" b="0"/>
          <a:pathLst>
            <a:path>
              <a:moveTo>
                <a:pt x="45720" y="0"/>
              </a:moveTo>
              <a:lnTo>
                <a:pt x="45720" y="248186"/>
              </a:lnTo>
            </a:path>
          </a:pathLst>
        </a:custGeom>
        <a:noFill/>
        <a:ln w="12700" cap="flat" cmpd="sng" algn="ctr">
          <a:solidFill>
            <a:srgbClr val="5B9BD5">
              <a:shade val="8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3D01C8F8-5FFA-4107-BD94-0297EF45F927}">
      <dsp:nvSpPr>
        <dsp:cNvPr id="0" name=""/>
        <dsp:cNvSpPr/>
      </dsp:nvSpPr>
      <dsp:spPr>
        <a:xfrm>
          <a:off x="4017557" y="1904590"/>
          <a:ext cx="994839" cy="663226"/>
        </a:xfrm>
        <a:prstGeom prst="roundRect">
          <a:avLst>
            <a:gd name="adj" fmla="val 10000"/>
          </a:avLst>
        </a:prstGeom>
        <a:solidFill>
          <a:srgbClr val="5B9BD5">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4290" tIns="34290" rIns="34290" bIns="34290" numCol="1" spcCol="1270" anchor="ctr" anchorCtr="0">
          <a:noAutofit/>
        </a:bodyPr>
        <a:lstStyle/>
        <a:p>
          <a:pPr lvl="0" algn="ctr" defTabSz="400050">
            <a:lnSpc>
              <a:spcPct val="90000"/>
            </a:lnSpc>
            <a:spcBef>
              <a:spcPct val="0"/>
            </a:spcBef>
            <a:spcAft>
              <a:spcPct val="35000"/>
            </a:spcAft>
          </a:pPr>
          <a:r>
            <a:rPr lang="cs-CZ" sz="900" kern="1200">
              <a:solidFill>
                <a:sysClr val="window" lastClr="FFFFFF"/>
              </a:solidFill>
              <a:latin typeface="Trebuchet MS" panose="020B0603020202020204" pitchFamily="34" charset="0"/>
              <a:ea typeface="+mn-ea"/>
              <a:cs typeface="+mn-cs"/>
            </a:rPr>
            <a:t>Údržba zeleně</a:t>
          </a:r>
        </a:p>
      </dsp:txBody>
      <dsp:txXfrm>
        <a:off x="4017557" y="1904590"/>
        <a:ext cx="994839" cy="663226"/>
      </dsp:txXfrm>
    </dsp:sp>
    <dsp:sp modelId="{D5B4D0DC-40E3-47E8-88F7-C0D09FBAC144}">
      <dsp:nvSpPr>
        <dsp:cNvPr id="0" name=""/>
        <dsp:cNvSpPr/>
      </dsp:nvSpPr>
      <dsp:spPr>
        <a:xfrm>
          <a:off x="4469257" y="2567816"/>
          <a:ext cx="91440" cy="163710"/>
        </a:xfrm>
        <a:custGeom>
          <a:avLst/>
          <a:gdLst/>
          <a:ahLst/>
          <a:cxnLst/>
          <a:rect l="0" t="0" r="0" b="0"/>
          <a:pathLst>
            <a:path>
              <a:moveTo>
                <a:pt x="45720" y="0"/>
              </a:moveTo>
              <a:lnTo>
                <a:pt x="45720" y="248186"/>
              </a:lnTo>
            </a:path>
          </a:pathLst>
        </a:custGeom>
        <a:noFill/>
        <a:ln w="12700" cap="flat" cmpd="sng" algn="ctr">
          <a:solidFill>
            <a:srgbClr val="5B9BD5">
              <a:shade val="8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E01641B4-5DB9-43FB-87B9-9D758F74650B}">
      <dsp:nvSpPr>
        <dsp:cNvPr id="0" name=""/>
        <dsp:cNvSpPr/>
      </dsp:nvSpPr>
      <dsp:spPr>
        <a:xfrm>
          <a:off x="4017557" y="2731527"/>
          <a:ext cx="994839" cy="663226"/>
        </a:xfrm>
        <a:prstGeom prst="roundRect">
          <a:avLst>
            <a:gd name="adj" fmla="val 10000"/>
          </a:avLst>
        </a:prstGeom>
        <a:solidFill>
          <a:srgbClr val="5B9BD5">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4290" tIns="34290" rIns="34290" bIns="34290" numCol="1" spcCol="1270" anchor="ctr" anchorCtr="0">
          <a:noAutofit/>
        </a:bodyPr>
        <a:lstStyle/>
        <a:p>
          <a:pPr lvl="0" algn="ctr" defTabSz="400050">
            <a:lnSpc>
              <a:spcPct val="90000"/>
            </a:lnSpc>
            <a:spcBef>
              <a:spcPct val="0"/>
            </a:spcBef>
            <a:spcAft>
              <a:spcPct val="35000"/>
            </a:spcAft>
          </a:pPr>
          <a:r>
            <a:rPr lang="cs-CZ" sz="900" kern="1200">
              <a:solidFill>
                <a:sysClr val="window" lastClr="FFFFFF"/>
              </a:solidFill>
              <a:latin typeface="Trebuchet MS" panose="020B0603020202020204" pitchFamily="34" charset="0"/>
              <a:ea typeface="+mn-ea"/>
              <a:cs typeface="+mn-cs"/>
            </a:rPr>
            <a:t>Ochrana přírody</a:t>
          </a:r>
        </a:p>
      </dsp:txBody>
      <dsp:txXfrm>
        <a:off x="4017557" y="2731527"/>
        <a:ext cx="994839" cy="663226"/>
      </dsp:txXfrm>
    </dsp:sp>
    <dsp:sp modelId="{5734EE13-404A-4314-8F4F-6C339C4FBB88}">
      <dsp:nvSpPr>
        <dsp:cNvPr id="0" name=""/>
        <dsp:cNvSpPr/>
      </dsp:nvSpPr>
      <dsp:spPr>
        <a:xfrm>
          <a:off x="4469257" y="3394754"/>
          <a:ext cx="91440" cy="200526"/>
        </a:xfrm>
        <a:custGeom>
          <a:avLst/>
          <a:gdLst/>
          <a:ahLst/>
          <a:cxnLst/>
          <a:rect l="0" t="0" r="0" b="0"/>
          <a:pathLst>
            <a:path>
              <a:moveTo>
                <a:pt x="45720" y="0"/>
              </a:moveTo>
              <a:lnTo>
                <a:pt x="45720" y="248186"/>
              </a:lnTo>
            </a:path>
          </a:pathLst>
        </a:custGeom>
        <a:noFill/>
        <a:ln w="12700" cap="flat" cmpd="sng" algn="ctr">
          <a:solidFill>
            <a:srgbClr val="5B9BD5">
              <a:shade val="8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0F03318E-1D01-4340-B30E-99171E88FB3A}">
      <dsp:nvSpPr>
        <dsp:cNvPr id="0" name=""/>
        <dsp:cNvSpPr/>
      </dsp:nvSpPr>
      <dsp:spPr>
        <a:xfrm>
          <a:off x="4020074" y="3595280"/>
          <a:ext cx="994839" cy="663226"/>
        </a:xfrm>
        <a:prstGeom prst="roundRect">
          <a:avLst>
            <a:gd name="adj" fmla="val 10000"/>
          </a:avLst>
        </a:prstGeom>
        <a:solidFill>
          <a:srgbClr val="5B9BD5">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4290" tIns="34290" rIns="34290" bIns="34290" numCol="1" spcCol="1270" anchor="ctr" anchorCtr="0">
          <a:noAutofit/>
        </a:bodyPr>
        <a:lstStyle/>
        <a:p>
          <a:pPr lvl="0" algn="ctr" defTabSz="400050">
            <a:lnSpc>
              <a:spcPct val="90000"/>
            </a:lnSpc>
            <a:spcBef>
              <a:spcPct val="0"/>
            </a:spcBef>
            <a:spcAft>
              <a:spcPct val="35000"/>
            </a:spcAft>
          </a:pPr>
          <a:r>
            <a:rPr lang="cs-CZ" sz="900" kern="1200">
              <a:solidFill>
                <a:sysClr val="window" lastClr="FFFFFF"/>
              </a:solidFill>
              <a:latin typeface="Trebuchet MS" panose="020B0603020202020204" pitchFamily="34" charset="0"/>
              <a:ea typeface="+mn-ea"/>
              <a:cs typeface="+mn-cs"/>
            </a:rPr>
            <a:t>Snižování energetické náročnosti</a:t>
          </a:r>
        </a:p>
      </dsp:txBody>
      <dsp:txXfrm>
        <a:off x="4020074" y="3595280"/>
        <a:ext cx="994839" cy="663226"/>
      </dsp:txXfrm>
    </dsp:sp>
    <dsp:sp modelId="{994ECE71-DD2B-4D14-A80B-8F2B31D7483F}">
      <dsp:nvSpPr>
        <dsp:cNvPr id="0" name=""/>
        <dsp:cNvSpPr/>
      </dsp:nvSpPr>
      <dsp:spPr>
        <a:xfrm>
          <a:off x="3243402" y="717129"/>
          <a:ext cx="2564865" cy="293325"/>
        </a:xfrm>
        <a:custGeom>
          <a:avLst/>
          <a:gdLst/>
          <a:ahLst/>
          <a:cxnLst/>
          <a:rect l="0" t="0" r="0" b="0"/>
          <a:pathLst>
            <a:path>
              <a:moveTo>
                <a:pt x="45720" y="0"/>
              </a:moveTo>
              <a:lnTo>
                <a:pt x="45720" y="248186"/>
              </a:lnTo>
            </a:path>
          </a:pathLst>
        </a:custGeom>
        <a:noFill/>
        <a:ln w="12700" cap="flat" cmpd="sng" algn="ctr">
          <a:solidFill>
            <a:srgbClr val="5B9BD5">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2776513E-8FD1-4C57-8FD5-7343F1F31911}">
      <dsp:nvSpPr>
        <dsp:cNvPr id="0" name=""/>
        <dsp:cNvSpPr/>
      </dsp:nvSpPr>
      <dsp:spPr>
        <a:xfrm>
          <a:off x="2745982" y="1010454"/>
          <a:ext cx="994839" cy="663226"/>
        </a:xfrm>
        <a:prstGeom prst="roundRect">
          <a:avLst>
            <a:gd name="adj" fmla="val 10000"/>
          </a:avLst>
        </a:prstGeom>
        <a:solidFill>
          <a:srgbClr val="5B9BD5">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0" tIns="38100" rIns="38100" bIns="38100" numCol="1" spcCol="1270" anchor="ctr" anchorCtr="0">
          <a:noAutofit/>
        </a:bodyPr>
        <a:lstStyle/>
        <a:p>
          <a:pPr lvl="0" algn="ctr" defTabSz="422275">
            <a:lnSpc>
              <a:spcPct val="90000"/>
            </a:lnSpc>
            <a:spcBef>
              <a:spcPct val="0"/>
            </a:spcBef>
            <a:spcAft>
              <a:spcPct val="35000"/>
            </a:spcAft>
          </a:pPr>
          <a:r>
            <a:rPr lang="cs-CZ" sz="950" b="1" kern="1200">
              <a:solidFill>
                <a:sysClr val="window" lastClr="FFFFFF"/>
              </a:solidFill>
              <a:latin typeface="Trebuchet MS" panose="020B0603020202020204" pitchFamily="34" charset="0"/>
              <a:ea typeface="+mn-ea"/>
              <a:cs typeface="+mn-cs"/>
            </a:rPr>
            <a:t>Život v obci</a:t>
          </a:r>
        </a:p>
      </dsp:txBody>
      <dsp:txXfrm>
        <a:off x="2745982" y="1010454"/>
        <a:ext cx="994839" cy="663226"/>
      </dsp:txXfrm>
    </dsp:sp>
    <dsp:sp modelId="{31EBFB09-3033-43AB-B4FE-CA6405FA6421}">
      <dsp:nvSpPr>
        <dsp:cNvPr id="0" name=""/>
        <dsp:cNvSpPr/>
      </dsp:nvSpPr>
      <dsp:spPr>
        <a:xfrm>
          <a:off x="3197682" y="1673681"/>
          <a:ext cx="91440" cy="237256"/>
        </a:xfrm>
        <a:custGeom>
          <a:avLst/>
          <a:gdLst/>
          <a:ahLst/>
          <a:cxnLst/>
          <a:rect l="0" t="0" r="0" b="0"/>
          <a:pathLst>
            <a:path>
              <a:moveTo>
                <a:pt x="45720" y="0"/>
              </a:moveTo>
              <a:lnTo>
                <a:pt x="45720" y="248186"/>
              </a:lnTo>
            </a:path>
          </a:pathLst>
        </a:custGeom>
        <a:noFill/>
        <a:ln w="12700" cap="flat" cmpd="sng" algn="ctr">
          <a:solidFill>
            <a:srgbClr val="5B9BD5">
              <a:shade val="8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00E15B32-1CDE-4DF9-96CF-C72BA163E7CA}">
      <dsp:nvSpPr>
        <dsp:cNvPr id="0" name=""/>
        <dsp:cNvSpPr/>
      </dsp:nvSpPr>
      <dsp:spPr>
        <a:xfrm>
          <a:off x="2758687" y="1910937"/>
          <a:ext cx="994839" cy="663226"/>
        </a:xfrm>
        <a:prstGeom prst="roundRect">
          <a:avLst>
            <a:gd name="adj" fmla="val 10000"/>
          </a:avLst>
        </a:prstGeom>
        <a:solidFill>
          <a:srgbClr val="5B9BD5">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4290" tIns="34290" rIns="34290" bIns="34290" numCol="1" spcCol="1270" anchor="ctr" anchorCtr="0">
          <a:noAutofit/>
        </a:bodyPr>
        <a:lstStyle/>
        <a:p>
          <a:pPr lvl="0" algn="ctr" defTabSz="400050">
            <a:lnSpc>
              <a:spcPct val="90000"/>
            </a:lnSpc>
            <a:spcBef>
              <a:spcPct val="0"/>
            </a:spcBef>
            <a:spcAft>
              <a:spcPct val="35000"/>
            </a:spcAft>
          </a:pPr>
          <a:r>
            <a:rPr lang="cs-CZ" sz="900" kern="1200">
              <a:solidFill>
                <a:sysClr val="window" lastClr="FFFFFF"/>
              </a:solidFill>
              <a:latin typeface="Trebuchet MS" panose="020B0603020202020204" pitchFamily="34" charset="0"/>
              <a:ea typeface="+mn-ea"/>
              <a:cs typeface="+mn-cs"/>
            </a:rPr>
            <a:t>Kultura</a:t>
          </a:r>
        </a:p>
      </dsp:txBody>
      <dsp:txXfrm>
        <a:off x="2758687" y="1910937"/>
        <a:ext cx="994839" cy="663226"/>
      </dsp:txXfrm>
    </dsp:sp>
    <dsp:sp modelId="{47DB65CA-CCDA-4E68-A879-47CAE706BE9E}">
      <dsp:nvSpPr>
        <dsp:cNvPr id="0" name=""/>
        <dsp:cNvSpPr/>
      </dsp:nvSpPr>
      <dsp:spPr>
        <a:xfrm>
          <a:off x="3197682" y="2574163"/>
          <a:ext cx="91440" cy="157357"/>
        </a:xfrm>
        <a:custGeom>
          <a:avLst/>
          <a:gdLst/>
          <a:ahLst/>
          <a:cxnLst/>
          <a:rect l="0" t="0" r="0" b="0"/>
          <a:pathLst>
            <a:path>
              <a:moveTo>
                <a:pt x="45720" y="0"/>
              </a:moveTo>
              <a:lnTo>
                <a:pt x="45720" y="248186"/>
              </a:lnTo>
            </a:path>
          </a:pathLst>
        </a:custGeom>
        <a:noFill/>
        <a:ln w="12700" cap="flat" cmpd="sng" algn="ctr">
          <a:solidFill>
            <a:srgbClr val="5B9BD5">
              <a:shade val="8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07350662-5297-402A-91CD-5FF49F1D2CB9}">
      <dsp:nvSpPr>
        <dsp:cNvPr id="0" name=""/>
        <dsp:cNvSpPr/>
      </dsp:nvSpPr>
      <dsp:spPr>
        <a:xfrm>
          <a:off x="2745982" y="2731521"/>
          <a:ext cx="994839" cy="663226"/>
        </a:xfrm>
        <a:prstGeom prst="roundRect">
          <a:avLst>
            <a:gd name="adj" fmla="val 10000"/>
          </a:avLst>
        </a:prstGeom>
        <a:solidFill>
          <a:srgbClr val="5B9BD5">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4290" tIns="34290" rIns="34290" bIns="34290" numCol="1" spcCol="1270" anchor="ctr" anchorCtr="0">
          <a:noAutofit/>
        </a:bodyPr>
        <a:lstStyle/>
        <a:p>
          <a:pPr lvl="0" algn="ctr" defTabSz="400050">
            <a:lnSpc>
              <a:spcPct val="90000"/>
            </a:lnSpc>
            <a:spcBef>
              <a:spcPct val="0"/>
            </a:spcBef>
            <a:spcAft>
              <a:spcPct val="35000"/>
            </a:spcAft>
          </a:pPr>
          <a:r>
            <a:rPr lang="cs-CZ" sz="900" kern="1200">
              <a:solidFill>
                <a:sysClr val="window" lastClr="FFFFFF"/>
              </a:solidFill>
              <a:latin typeface="Trebuchet MS" panose="020B0603020202020204" pitchFamily="34" charset="0"/>
              <a:ea typeface="+mn-ea"/>
              <a:cs typeface="+mn-cs"/>
            </a:rPr>
            <a:t>Sport a volný čas</a:t>
          </a:r>
        </a:p>
      </dsp:txBody>
      <dsp:txXfrm>
        <a:off x="2745982" y="2731521"/>
        <a:ext cx="994839" cy="663226"/>
      </dsp:txXfrm>
    </dsp:sp>
    <dsp:sp modelId="{A4454B4A-2DAC-44BC-B648-FF2C34B4D8B9}">
      <dsp:nvSpPr>
        <dsp:cNvPr id="0" name=""/>
        <dsp:cNvSpPr/>
      </dsp:nvSpPr>
      <dsp:spPr>
        <a:xfrm>
          <a:off x="3184978" y="3394747"/>
          <a:ext cx="91440" cy="189099"/>
        </a:xfrm>
        <a:custGeom>
          <a:avLst/>
          <a:gdLst/>
          <a:ahLst/>
          <a:cxnLst/>
          <a:rect l="0" t="0" r="0" b="0"/>
          <a:pathLst>
            <a:path>
              <a:moveTo>
                <a:pt x="45720" y="0"/>
              </a:moveTo>
              <a:lnTo>
                <a:pt x="45720" y="248186"/>
              </a:lnTo>
            </a:path>
          </a:pathLst>
        </a:custGeom>
        <a:noFill/>
        <a:ln w="12700" cap="flat" cmpd="sng" algn="ctr">
          <a:solidFill>
            <a:srgbClr val="5B9BD5">
              <a:shade val="8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A54F9984-4DD3-4AB9-91E9-C39FF06F3C1C}">
      <dsp:nvSpPr>
        <dsp:cNvPr id="0" name=""/>
        <dsp:cNvSpPr/>
      </dsp:nvSpPr>
      <dsp:spPr>
        <a:xfrm>
          <a:off x="2733278" y="3583846"/>
          <a:ext cx="994839" cy="663226"/>
        </a:xfrm>
        <a:prstGeom prst="roundRect">
          <a:avLst>
            <a:gd name="adj" fmla="val 10000"/>
          </a:avLst>
        </a:prstGeom>
        <a:solidFill>
          <a:srgbClr val="5B9BD5">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4290" tIns="34290" rIns="34290" bIns="34290" numCol="1" spcCol="1270" anchor="ctr" anchorCtr="0">
          <a:noAutofit/>
        </a:bodyPr>
        <a:lstStyle/>
        <a:p>
          <a:pPr lvl="0" algn="ctr" defTabSz="400050">
            <a:lnSpc>
              <a:spcPct val="90000"/>
            </a:lnSpc>
            <a:spcBef>
              <a:spcPct val="0"/>
            </a:spcBef>
            <a:spcAft>
              <a:spcPct val="35000"/>
            </a:spcAft>
          </a:pPr>
          <a:r>
            <a:rPr lang="cs-CZ" sz="900" kern="1200">
              <a:solidFill>
                <a:sysClr val="window" lastClr="FFFFFF"/>
              </a:solidFill>
              <a:latin typeface="Trebuchet MS" panose="020B0603020202020204" pitchFamily="34" charset="0"/>
              <a:ea typeface="+mn-ea"/>
              <a:cs typeface="+mn-cs"/>
            </a:rPr>
            <a:t>Spolkový život</a:t>
          </a:r>
        </a:p>
      </dsp:txBody>
      <dsp:txXfrm>
        <a:off x="2733278" y="3583846"/>
        <a:ext cx="994839" cy="663226"/>
      </dsp:txXfrm>
    </dsp:sp>
    <dsp:sp modelId="{F5D4D6E3-DEC2-49D1-93BB-BDF0E7DCE3CA}">
      <dsp:nvSpPr>
        <dsp:cNvPr id="0" name=""/>
        <dsp:cNvSpPr/>
      </dsp:nvSpPr>
      <dsp:spPr>
        <a:xfrm>
          <a:off x="5808268" y="717129"/>
          <a:ext cx="2359869" cy="286964"/>
        </a:xfrm>
        <a:custGeom>
          <a:avLst/>
          <a:gdLst/>
          <a:ahLst/>
          <a:cxnLst/>
          <a:rect l="0" t="0" r="0" b="0"/>
          <a:pathLst>
            <a:path>
              <a:moveTo>
                <a:pt x="0" y="0"/>
              </a:moveTo>
              <a:lnTo>
                <a:pt x="0" y="124093"/>
              </a:lnTo>
              <a:lnTo>
                <a:pt x="1209907" y="124093"/>
              </a:lnTo>
              <a:lnTo>
                <a:pt x="1209907" y="248186"/>
              </a:lnTo>
            </a:path>
          </a:pathLst>
        </a:custGeom>
        <a:noFill/>
        <a:ln w="12700" cap="flat" cmpd="sng" algn="ctr">
          <a:solidFill>
            <a:srgbClr val="5B9BD5">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8ADEDA83-7126-4BDC-89A3-8CCB83D62069}">
      <dsp:nvSpPr>
        <dsp:cNvPr id="0" name=""/>
        <dsp:cNvSpPr/>
      </dsp:nvSpPr>
      <dsp:spPr>
        <a:xfrm>
          <a:off x="7670718" y="1004094"/>
          <a:ext cx="994839" cy="663226"/>
        </a:xfrm>
        <a:prstGeom prst="roundRect">
          <a:avLst>
            <a:gd name="adj" fmla="val 10000"/>
          </a:avLst>
        </a:prstGeom>
        <a:solidFill>
          <a:srgbClr val="5B9BD5">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0" tIns="38100" rIns="38100" bIns="38100" numCol="1" spcCol="1270" anchor="ctr" anchorCtr="0">
          <a:noAutofit/>
        </a:bodyPr>
        <a:lstStyle/>
        <a:p>
          <a:pPr lvl="0" algn="ctr" defTabSz="422275">
            <a:lnSpc>
              <a:spcPct val="90000"/>
            </a:lnSpc>
            <a:spcBef>
              <a:spcPct val="0"/>
            </a:spcBef>
            <a:spcAft>
              <a:spcPct val="35000"/>
            </a:spcAft>
          </a:pPr>
          <a:r>
            <a:rPr lang="cs-CZ" sz="950" b="1" kern="1200">
              <a:solidFill>
                <a:sysClr val="window" lastClr="FFFFFF"/>
              </a:solidFill>
              <a:latin typeface="Trebuchet MS" panose="020B0603020202020204" pitchFamily="34" charset="0"/>
              <a:ea typeface="+mn-ea"/>
              <a:cs typeface="+mn-cs"/>
            </a:rPr>
            <a:t>Územní plán a urbanismus</a:t>
          </a:r>
        </a:p>
      </dsp:txBody>
      <dsp:txXfrm>
        <a:off x="7670718" y="1004094"/>
        <a:ext cx="994839" cy="663226"/>
      </dsp:txXfrm>
    </dsp:sp>
    <dsp:sp modelId="{51B1D3D7-65C5-4F2C-B9A1-BD70475686B1}">
      <dsp:nvSpPr>
        <dsp:cNvPr id="0" name=""/>
        <dsp:cNvSpPr/>
      </dsp:nvSpPr>
      <dsp:spPr>
        <a:xfrm>
          <a:off x="8122418" y="1667321"/>
          <a:ext cx="91440" cy="224568"/>
        </a:xfrm>
        <a:custGeom>
          <a:avLst/>
          <a:gdLst/>
          <a:ahLst/>
          <a:cxnLst/>
          <a:rect l="0" t="0" r="0" b="0"/>
          <a:pathLst>
            <a:path>
              <a:moveTo>
                <a:pt x="45720" y="0"/>
              </a:moveTo>
              <a:lnTo>
                <a:pt x="45720" y="248186"/>
              </a:lnTo>
            </a:path>
          </a:pathLst>
        </a:custGeom>
        <a:noFill/>
        <a:ln w="12700" cap="flat" cmpd="sng" algn="ctr">
          <a:solidFill>
            <a:srgbClr val="5B9BD5">
              <a:shade val="8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46FCDE94-6E4B-48C6-A007-B1BBD380E487}">
      <dsp:nvSpPr>
        <dsp:cNvPr id="0" name=""/>
        <dsp:cNvSpPr/>
      </dsp:nvSpPr>
      <dsp:spPr>
        <a:xfrm>
          <a:off x="7670718" y="1891889"/>
          <a:ext cx="994839" cy="663226"/>
        </a:xfrm>
        <a:prstGeom prst="roundRect">
          <a:avLst>
            <a:gd name="adj" fmla="val 10000"/>
          </a:avLst>
        </a:prstGeom>
        <a:solidFill>
          <a:srgbClr val="5B9BD5">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4290" tIns="34290" rIns="34290" bIns="34290" numCol="1" spcCol="1270" anchor="ctr" anchorCtr="0">
          <a:noAutofit/>
        </a:bodyPr>
        <a:lstStyle/>
        <a:p>
          <a:pPr lvl="0" algn="ctr" defTabSz="400050">
            <a:lnSpc>
              <a:spcPct val="90000"/>
            </a:lnSpc>
            <a:spcBef>
              <a:spcPct val="0"/>
            </a:spcBef>
            <a:spcAft>
              <a:spcPct val="35000"/>
            </a:spcAft>
          </a:pPr>
          <a:r>
            <a:rPr lang="cs-CZ" sz="900" kern="1200">
              <a:solidFill>
                <a:sysClr val="window" lastClr="FFFFFF"/>
              </a:solidFill>
              <a:latin typeface="Trebuchet MS" panose="020B0603020202020204" pitchFamily="34" charset="0"/>
              <a:ea typeface="+mn-ea"/>
              <a:cs typeface="+mn-cs"/>
            </a:rPr>
            <a:t>Podpora podnikání a zaměstnanosti</a:t>
          </a:r>
        </a:p>
      </dsp:txBody>
      <dsp:txXfrm>
        <a:off x="7670718" y="1891889"/>
        <a:ext cx="994839" cy="663226"/>
      </dsp:txXfrm>
    </dsp:sp>
    <dsp:sp modelId="{3D8436BD-5E69-46DF-86DD-B00304A3E02A}">
      <dsp:nvSpPr>
        <dsp:cNvPr id="0" name=""/>
        <dsp:cNvSpPr/>
      </dsp:nvSpPr>
      <dsp:spPr>
        <a:xfrm>
          <a:off x="8122418" y="2555116"/>
          <a:ext cx="91440" cy="195466"/>
        </a:xfrm>
        <a:custGeom>
          <a:avLst/>
          <a:gdLst/>
          <a:ahLst/>
          <a:cxnLst/>
          <a:rect l="0" t="0" r="0" b="0"/>
          <a:pathLst>
            <a:path>
              <a:moveTo>
                <a:pt x="45720" y="0"/>
              </a:moveTo>
              <a:lnTo>
                <a:pt x="45720" y="248186"/>
              </a:lnTo>
            </a:path>
          </a:pathLst>
        </a:custGeom>
        <a:noFill/>
        <a:ln w="12700" cap="flat" cmpd="sng" algn="ctr">
          <a:solidFill>
            <a:srgbClr val="5B9BD5">
              <a:shade val="8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6DA3AABE-3970-417A-9660-B279E01D911F}">
      <dsp:nvSpPr>
        <dsp:cNvPr id="0" name=""/>
        <dsp:cNvSpPr/>
      </dsp:nvSpPr>
      <dsp:spPr>
        <a:xfrm>
          <a:off x="7670718" y="2750582"/>
          <a:ext cx="994839" cy="663226"/>
        </a:xfrm>
        <a:prstGeom prst="roundRect">
          <a:avLst>
            <a:gd name="adj" fmla="val 10000"/>
          </a:avLst>
        </a:prstGeom>
        <a:solidFill>
          <a:srgbClr val="5B9BD5">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4290" tIns="34290" rIns="34290" bIns="34290" numCol="1" spcCol="1270" anchor="ctr" anchorCtr="0">
          <a:noAutofit/>
        </a:bodyPr>
        <a:lstStyle/>
        <a:p>
          <a:pPr lvl="0" algn="ctr" defTabSz="400050">
            <a:lnSpc>
              <a:spcPct val="90000"/>
            </a:lnSpc>
            <a:spcBef>
              <a:spcPct val="0"/>
            </a:spcBef>
            <a:spcAft>
              <a:spcPct val="35000"/>
            </a:spcAft>
          </a:pPr>
          <a:r>
            <a:rPr lang="cs-CZ" sz="900" kern="1200">
              <a:solidFill>
                <a:sysClr val="window" lastClr="FFFFFF"/>
              </a:solidFill>
              <a:latin typeface="Trebuchet MS" panose="020B0603020202020204" pitchFamily="34" charset="0"/>
              <a:ea typeface="+mn-ea"/>
              <a:cs typeface="+mn-cs"/>
            </a:rPr>
            <a:t>Bydlení</a:t>
          </a:r>
        </a:p>
      </dsp:txBody>
      <dsp:txXfrm>
        <a:off x="7670718" y="2750582"/>
        <a:ext cx="994839" cy="663226"/>
      </dsp:txXfrm>
    </dsp:sp>
    <dsp:sp modelId="{77E866F1-19C0-474C-88B8-8B1FFF7AE29A}">
      <dsp:nvSpPr>
        <dsp:cNvPr id="0" name=""/>
        <dsp:cNvSpPr/>
      </dsp:nvSpPr>
      <dsp:spPr>
        <a:xfrm>
          <a:off x="5793744" y="3413808"/>
          <a:ext cx="2374393" cy="171324"/>
        </a:xfrm>
        <a:custGeom>
          <a:avLst/>
          <a:gdLst/>
          <a:ahLst/>
          <a:cxnLst/>
          <a:rect l="0" t="0" r="0" b="0"/>
          <a:pathLst>
            <a:path>
              <a:moveTo>
                <a:pt x="45720" y="0"/>
              </a:moveTo>
              <a:lnTo>
                <a:pt x="45720" y="248186"/>
              </a:lnTo>
            </a:path>
          </a:pathLst>
        </a:custGeom>
        <a:noFill/>
        <a:ln w="12700" cap="flat" cmpd="sng" algn="ctr">
          <a:solidFill>
            <a:srgbClr val="5B9BD5">
              <a:shade val="8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F0FD71D3-72CC-47F8-9C30-86FEA1706B96}">
      <dsp:nvSpPr>
        <dsp:cNvPr id="0" name=""/>
        <dsp:cNvSpPr/>
      </dsp:nvSpPr>
      <dsp:spPr>
        <a:xfrm>
          <a:off x="5296324" y="3585133"/>
          <a:ext cx="994839" cy="663226"/>
        </a:xfrm>
        <a:prstGeom prst="roundRect">
          <a:avLst>
            <a:gd name="adj" fmla="val 10000"/>
          </a:avLst>
        </a:prstGeom>
        <a:solidFill>
          <a:srgbClr val="5B9BD5">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4290" tIns="34290" rIns="34290" bIns="34290" numCol="1" spcCol="1270" anchor="ctr" anchorCtr="0">
          <a:noAutofit/>
        </a:bodyPr>
        <a:lstStyle/>
        <a:p>
          <a:pPr lvl="0" algn="ctr" defTabSz="400050">
            <a:lnSpc>
              <a:spcPct val="90000"/>
            </a:lnSpc>
            <a:spcBef>
              <a:spcPct val="0"/>
            </a:spcBef>
            <a:spcAft>
              <a:spcPct val="35000"/>
            </a:spcAft>
          </a:pPr>
          <a:r>
            <a:rPr lang="cs-CZ" sz="900" kern="1200">
              <a:solidFill>
                <a:sysClr val="window" lastClr="FFFFFF"/>
              </a:solidFill>
              <a:latin typeface="Trebuchet MS" panose="020B0603020202020204" pitchFamily="34" charset="0"/>
              <a:ea typeface="+mn-ea"/>
              <a:cs typeface="+mn-cs"/>
            </a:rPr>
            <a:t>Inženýrské sítě</a:t>
          </a:r>
        </a:p>
      </dsp:txBody>
      <dsp:txXfrm>
        <a:off x="5296324" y="3585133"/>
        <a:ext cx="994839" cy="663226"/>
      </dsp:txXfrm>
    </dsp:sp>
    <dsp:sp modelId="{6E20D0C8-B017-42F4-8B0C-3622DA719957}">
      <dsp:nvSpPr>
        <dsp:cNvPr id="0" name=""/>
        <dsp:cNvSpPr/>
      </dsp:nvSpPr>
      <dsp:spPr>
        <a:xfrm>
          <a:off x="5733489" y="717129"/>
          <a:ext cx="91440" cy="286971"/>
        </a:xfrm>
        <a:custGeom>
          <a:avLst/>
          <a:gdLst/>
          <a:ahLst/>
          <a:cxnLst/>
          <a:rect l="0" t="0" r="0" b="0"/>
          <a:pathLst>
            <a:path>
              <a:moveTo>
                <a:pt x="0" y="0"/>
              </a:moveTo>
              <a:lnTo>
                <a:pt x="0" y="124093"/>
              </a:lnTo>
              <a:lnTo>
                <a:pt x="2419814" y="124093"/>
              </a:lnTo>
              <a:lnTo>
                <a:pt x="2419814" y="248186"/>
              </a:lnTo>
            </a:path>
          </a:pathLst>
        </a:custGeom>
        <a:noFill/>
        <a:ln w="12700" cap="flat" cmpd="sng" algn="ctr">
          <a:solidFill>
            <a:srgbClr val="5B9BD5">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60D1038C-8064-4049-A025-79AA7EA2EB36}">
      <dsp:nvSpPr>
        <dsp:cNvPr id="0" name=""/>
        <dsp:cNvSpPr/>
      </dsp:nvSpPr>
      <dsp:spPr>
        <a:xfrm>
          <a:off x="5281789" y="1004101"/>
          <a:ext cx="994839" cy="663226"/>
        </a:xfrm>
        <a:prstGeom prst="roundRect">
          <a:avLst>
            <a:gd name="adj" fmla="val 10000"/>
          </a:avLst>
        </a:prstGeom>
        <a:solidFill>
          <a:srgbClr val="5B9BD5">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0" tIns="38100" rIns="38100" bIns="38100" numCol="1" spcCol="1270" anchor="ctr" anchorCtr="0">
          <a:noAutofit/>
        </a:bodyPr>
        <a:lstStyle/>
        <a:p>
          <a:pPr lvl="0" algn="ctr" defTabSz="422275">
            <a:lnSpc>
              <a:spcPct val="90000"/>
            </a:lnSpc>
            <a:spcBef>
              <a:spcPct val="0"/>
            </a:spcBef>
            <a:spcAft>
              <a:spcPct val="35000"/>
            </a:spcAft>
          </a:pPr>
          <a:r>
            <a:rPr lang="cs-CZ" sz="950" b="1" kern="1200">
              <a:solidFill>
                <a:sysClr val="window" lastClr="FFFFFF"/>
              </a:solidFill>
              <a:latin typeface="Trebuchet MS" panose="020B0603020202020204" pitchFamily="34" charset="0"/>
              <a:ea typeface="+mn-ea"/>
              <a:cs typeface="+mn-cs"/>
            </a:rPr>
            <a:t>Veřejná infrastruktura</a:t>
          </a:r>
        </a:p>
      </dsp:txBody>
      <dsp:txXfrm>
        <a:off x="5281789" y="1004101"/>
        <a:ext cx="994839" cy="663226"/>
      </dsp:txXfrm>
    </dsp:sp>
    <dsp:sp modelId="{F27349FB-F32F-404C-80DE-95AB17635B8D}">
      <dsp:nvSpPr>
        <dsp:cNvPr id="0" name=""/>
        <dsp:cNvSpPr/>
      </dsp:nvSpPr>
      <dsp:spPr>
        <a:xfrm>
          <a:off x="5733489" y="1667327"/>
          <a:ext cx="91440" cy="230915"/>
        </a:xfrm>
        <a:custGeom>
          <a:avLst/>
          <a:gdLst/>
          <a:ahLst/>
          <a:cxnLst/>
          <a:rect l="0" t="0" r="0" b="0"/>
          <a:pathLst>
            <a:path>
              <a:moveTo>
                <a:pt x="45720" y="0"/>
              </a:moveTo>
              <a:lnTo>
                <a:pt x="45720" y="248186"/>
              </a:lnTo>
            </a:path>
          </a:pathLst>
        </a:custGeom>
        <a:noFill/>
        <a:ln w="12700" cap="flat" cmpd="sng" algn="ctr">
          <a:solidFill>
            <a:srgbClr val="5B9BD5">
              <a:shade val="8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38DF32B9-1246-4518-92D2-32BBCCF408B7}">
      <dsp:nvSpPr>
        <dsp:cNvPr id="0" name=""/>
        <dsp:cNvSpPr/>
      </dsp:nvSpPr>
      <dsp:spPr>
        <a:xfrm>
          <a:off x="5300830" y="1898243"/>
          <a:ext cx="994839" cy="663226"/>
        </a:xfrm>
        <a:prstGeom prst="roundRect">
          <a:avLst>
            <a:gd name="adj" fmla="val 10000"/>
          </a:avLst>
        </a:prstGeom>
        <a:solidFill>
          <a:srgbClr val="5B9BD5">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4290" tIns="34290" rIns="34290" bIns="34290" numCol="1" spcCol="1270" anchor="ctr" anchorCtr="0">
          <a:noAutofit/>
        </a:bodyPr>
        <a:lstStyle/>
        <a:p>
          <a:pPr lvl="0" algn="ctr" defTabSz="400050">
            <a:lnSpc>
              <a:spcPct val="90000"/>
            </a:lnSpc>
            <a:spcBef>
              <a:spcPct val="0"/>
            </a:spcBef>
            <a:spcAft>
              <a:spcPct val="35000"/>
            </a:spcAft>
          </a:pPr>
          <a:r>
            <a:rPr lang="cs-CZ" sz="900" kern="1200">
              <a:solidFill>
                <a:sysClr val="window" lastClr="FFFFFF"/>
              </a:solidFill>
              <a:latin typeface="Trebuchet MS" panose="020B0603020202020204" pitchFamily="34" charset="0"/>
              <a:ea typeface="+mn-ea"/>
              <a:cs typeface="+mn-cs"/>
            </a:rPr>
            <a:t>Doprava</a:t>
          </a:r>
        </a:p>
      </dsp:txBody>
      <dsp:txXfrm>
        <a:off x="5300830" y="1898243"/>
        <a:ext cx="994839" cy="663226"/>
      </dsp:txXfrm>
    </dsp:sp>
    <dsp:sp modelId="{B9AC6327-04B3-4A6C-80D5-865892FA5347}">
      <dsp:nvSpPr>
        <dsp:cNvPr id="0" name=""/>
        <dsp:cNvSpPr/>
      </dsp:nvSpPr>
      <dsp:spPr>
        <a:xfrm>
          <a:off x="5752530" y="2561469"/>
          <a:ext cx="91440" cy="182765"/>
        </a:xfrm>
        <a:custGeom>
          <a:avLst/>
          <a:gdLst/>
          <a:ahLst/>
          <a:cxnLst/>
          <a:rect l="0" t="0" r="0" b="0"/>
          <a:pathLst>
            <a:path>
              <a:moveTo>
                <a:pt x="45720" y="0"/>
              </a:moveTo>
              <a:lnTo>
                <a:pt x="45720" y="248186"/>
              </a:lnTo>
            </a:path>
          </a:pathLst>
        </a:custGeom>
        <a:noFill/>
        <a:ln w="12700" cap="flat" cmpd="sng" algn="ctr">
          <a:solidFill>
            <a:srgbClr val="5B9BD5">
              <a:shade val="8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756D58B4-BCE0-4015-9292-044EF132B5F9}">
      <dsp:nvSpPr>
        <dsp:cNvPr id="0" name=""/>
        <dsp:cNvSpPr/>
      </dsp:nvSpPr>
      <dsp:spPr>
        <a:xfrm>
          <a:off x="5307207" y="2744235"/>
          <a:ext cx="994839" cy="663226"/>
        </a:xfrm>
        <a:prstGeom prst="roundRect">
          <a:avLst>
            <a:gd name="adj" fmla="val 10000"/>
          </a:avLst>
        </a:prstGeom>
        <a:solidFill>
          <a:srgbClr val="5B9BD5">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4290" tIns="34290" rIns="34290" bIns="34290" numCol="1" spcCol="1270" anchor="ctr" anchorCtr="0">
          <a:noAutofit/>
        </a:bodyPr>
        <a:lstStyle/>
        <a:p>
          <a:pPr lvl="0" algn="ctr" defTabSz="400050">
            <a:lnSpc>
              <a:spcPct val="90000"/>
            </a:lnSpc>
            <a:spcBef>
              <a:spcPct val="0"/>
            </a:spcBef>
            <a:spcAft>
              <a:spcPct val="35000"/>
            </a:spcAft>
          </a:pPr>
          <a:r>
            <a:rPr lang="cs-CZ" sz="900" kern="1200">
              <a:solidFill>
                <a:sysClr val="window" lastClr="FFFFFF"/>
              </a:solidFill>
              <a:latin typeface="Trebuchet MS" panose="020B0603020202020204" pitchFamily="34" charset="0"/>
              <a:ea typeface="+mn-ea"/>
              <a:cs typeface="+mn-cs"/>
            </a:rPr>
            <a:t>Zvýšení bezpečnosti</a:t>
          </a:r>
        </a:p>
      </dsp:txBody>
      <dsp:txXfrm>
        <a:off x="5307207" y="2744235"/>
        <a:ext cx="994839" cy="663226"/>
      </dsp:txXfrm>
    </dsp:sp>
  </dsp:spTree>
</dsp:drawing>
</file>

<file path=word/diagrams/layout1.xml><?xml version="1.0" encoding="utf-8"?>
<dgm:layoutDef xmlns:dgm="http://schemas.openxmlformats.org/drawingml/2006/diagram" xmlns:a="http://schemas.openxmlformats.org/drawingml/2006/main" uniqueId="urn:microsoft.com/office/officeart/2005/8/layout/hierarchy6">
  <dgm:title val=""/>
  <dgm:desc val=""/>
  <dgm:catLst>
    <dgm:cat type="hierarchy" pri="3000"/>
  </dgm:catLst>
  <dgm:sampData>
    <dgm:dataModel>
      <dgm:ptLst>
        <dgm:pt modelId="0" type="doc"/>
        <dgm:pt modelId="1">
          <dgm:prSet phldr="1"/>
        </dgm:pt>
        <dgm:pt modelId="2">
          <dgm:prSet phldr="1"/>
        </dgm:pt>
        <dgm:pt modelId="21">
          <dgm:prSet phldr="1"/>
        </dgm:pt>
        <dgm:pt modelId="22">
          <dgm:prSet phldr="1"/>
        </dgm:pt>
        <dgm:pt modelId="3">
          <dgm:prSet phldr="1"/>
        </dgm:pt>
        <dgm:pt modelId="31">
          <dgm:prSet phldr="1"/>
        </dgm:pt>
        <dgm:pt modelId="4">
          <dgm:prSet phldr="1"/>
        </dgm:pt>
        <dgm:pt modelId="5">
          <dgm:prSet phldr="1"/>
        </dgm:pt>
        <dgm:pt modelId="6">
          <dgm:prSet phldr="1"/>
        </dgm:pt>
      </dgm:ptLst>
      <dgm:cxnLst>
        <dgm:cxn modelId="7" srcId="0" destId="1" srcOrd="0" destOrd="0"/>
        <dgm:cxn modelId="8" srcId="1" destId="2" srcOrd="0" destOrd="0"/>
        <dgm:cxn modelId="9" srcId="1" destId="3" srcOrd="1" destOrd="0"/>
        <dgm:cxn modelId="23" srcId="2" destId="21" srcOrd="0" destOrd="0"/>
        <dgm:cxn modelId="24" srcId="2" destId="22" srcOrd="1" destOrd="0"/>
        <dgm:cxn modelId="33" srcId="3" destId="31" srcOrd="0" destOrd="0"/>
        <dgm:cxn modelId="10" srcId="0" destId="4" srcOrd="1" destOrd="0"/>
        <dgm:cxn modelId="11" srcId="0" destId="5" srcOrd="2" destOrd="0"/>
        <dgm:cxn modelId="12" srcId="0" destId="6" srcOrd="3" destOrd="0"/>
      </dgm:cxnLst>
      <dgm:bg/>
      <dgm:whole/>
    </dgm:dataModel>
  </dgm:sampData>
  <dgm:styleData>
    <dgm:dataModel>
      <dgm:ptLst>
        <dgm:pt modelId="0" type="doc"/>
        <dgm:pt modelId="1"/>
        <dgm:pt modelId="11"/>
        <dgm:pt modelId="12"/>
        <dgm:pt modelId="2"/>
        <dgm:pt modelId="3"/>
      </dgm:ptLst>
      <dgm:cxnLst>
        <dgm:cxn modelId="4" srcId="0" destId="1" srcOrd="0" destOrd="0"/>
        <dgm:cxn modelId="13" srcId="1" destId="11" srcOrd="0" destOrd="0"/>
        <dgm:cxn modelId="14" srcId="1" destId="12" srcOrd="1" destOrd="0"/>
        <dgm:cxn modelId="5" srcId="0" destId="2" srcOrd="1" destOrd="0"/>
        <dgm:cxn modelId="6" srcId="0" destId="3" srcOrd="2" destOrd="0"/>
      </dgm:cxnLst>
      <dgm:bg/>
      <dgm:whole/>
    </dgm:dataModel>
  </dgm:styleData>
  <dgm:clrData>
    <dgm:dataModel>
      <dgm:ptLst>
        <dgm:pt modelId="0" type="doc"/>
        <dgm:pt modelId="1"/>
        <dgm:pt modelId="2"/>
        <dgm:pt modelId="21"/>
        <dgm:pt modelId="211"/>
        <dgm:pt modelId="3"/>
        <dgm:pt modelId="31"/>
        <dgm:pt modelId="311"/>
        <dgm:pt modelId="4"/>
        <dgm:pt modelId="5"/>
        <dgm:pt modelId="6"/>
        <dgm:pt modelId="7"/>
      </dgm:ptLst>
      <dgm:cxnLst>
        <dgm:cxn modelId="8" srcId="0" destId="1" srcOrd="0" destOrd="0"/>
        <dgm:cxn modelId="9" srcId="1" destId="2" srcOrd="0" destOrd="0"/>
        <dgm:cxn modelId="10" srcId="1" destId="3" srcOrd="1" destOrd="0"/>
        <dgm:cxn modelId="23" srcId="2" destId="21" srcOrd="0" destOrd="0"/>
        <dgm:cxn modelId="24" srcId="21" destId="211" srcOrd="0" destOrd="0"/>
        <dgm:cxn modelId="33" srcId="3" destId="31" srcOrd="0" destOrd="0"/>
        <dgm:cxn modelId="34" srcId="31" destId="311" srcOrd="0" destOrd="0"/>
        <dgm:cxn modelId="11" srcId="0" destId="4" srcOrd="1" destOrd="0"/>
        <dgm:cxn modelId="12" srcId="0" destId="5" srcOrd="2" destOrd="0"/>
        <dgm:cxn modelId="13" srcId="0" destId="6" srcOrd="3" destOrd="0"/>
        <dgm:cxn modelId="14" srcId="0" destId="7" srcOrd="4" destOrd="0"/>
      </dgm:cxnLst>
      <dgm:bg/>
      <dgm:whole/>
    </dgm:dataModel>
  </dgm:clrData>
  <dgm:layoutNode name="mainComposite">
    <dgm:varLst>
      <dgm:chPref val="1"/>
      <dgm:dir/>
      <dgm:animOne val="branch"/>
      <dgm:animLvl val="lvl"/>
      <dgm:resizeHandles val="exact"/>
    </dgm:varLst>
    <dgm:alg type="composite">
      <dgm:param type="vertAlign" val="mid"/>
      <dgm:param type="horzAlign" val="ctr"/>
    </dgm:alg>
    <dgm:shape xmlns:r="http://schemas.openxmlformats.org/officeDocument/2006/relationships" r:blip="">
      <dgm:adjLst/>
    </dgm:shape>
    <dgm:presOf/>
    <dgm:choose name="Name0">
      <dgm:if name="Name1" axis="ch" ptType="node" func="cnt" op="gte" val="2">
        <dgm:choose name="Name2">
          <dgm:if name="Name3" func="var" arg="dir" op="equ" val="norm">
            <dgm:constrLst>
              <dgm:constr type="l" for="ch" forName="hierFlow" refType="w" fact="0.3"/>
              <dgm:constr type="t" for="ch" forName="hierFlow"/>
              <dgm:constr type="r" for="ch" forName="hierFlow" refType="w" fact="0.98"/>
              <dgm:constr type="b" for="ch" forName="hierFlow" refType="h" fact="0.98"/>
              <dgm:constr type="l" for="ch" forName="bgShapesFlow"/>
              <dgm:constr type="t" for="ch" forName="bgShapesFlow"/>
              <dgm:constr type="r" for="ch" forName="bgShapesFlow" refType="w"/>
              <dgm:constr type="b" for="ch" forName="bgShapesFlow" refType="h"/>
              <dgm:constr type="w" for="des" forName="level1Shape" refType="w"/>
              <dgm:constr type="h" for="des" forName="level1Shape" refType="w" refFor="des" refForName="level1Shape" fact="0.66667"/>
              <dgm:constr type="w" for="des" forName="level2Shape" refType="w" refFor="des" refForName="level1Shape" op="equ"/>
              <dgm:constr type="h" for="des" forName="level2Shape" refType="h" refFor="des" refForName="level1Shape" op="equ"/>
              <dgm:constr type="sp" for="des" refType="h" refFor="des" refForName="level1Shape" op="equ" fact="0.4"/>
              <dgm:constr type="sibSp" for="des" forName="hierChild1" refType="w" refFor="des" refForName="level1Shape" op="equ" fact="0.3"/>
              <dgm:constr type="sibSp" for="des" forName="hierChild2" refType="sibSp" refFor="des" refForName="hierChild1" op="equ"/>
              <dgm:constr type="sibSp" for="des" forName="hierChild3" refType="sibSp" refFor="des" refForName="hierChild1" op="equ"/>
              <dgm:constr type="userA" for="des" refType="h" refFor="des" refForName="level1Shape" op="equ"/>
              <dgm:constr type="userB" for="des" refType="sp" refFor="des" op="equ"/>
              <dgm:constr type="h" for="des" forName="firstBuf" refType="h" refFor="des" refForName="level1Shape" fact="0.1"/>
            </dgm:constrLst>
          </dgm:if>
          <dgm:else name="Name4">
            <dgm:constrLst>
              <dgm:constr type="l" for="ch" forName="hierFlow" refType="w" fact="0.02"/>
              <dgm:constr type="t" for="ch" forName="hierFlow"/>
              <dgm:constr type="r" for="ch" forName="hierFlow" refType="w" fact="0.7"/>
              <dgm:constr type="b" for="ch" forName="hierFlow" refType="h" fact="0.98"/>
              <dgm:constr type="l" for="ch" forName="bgShapesFlow"/>
              <dgm:constr type="t" for="ch" forName="bgShapesFlow"/>
              <dgm:constr type="r" for="ch" forName="bgShapesFlow" refType="w"/>
              <dgm:constr type="b" for="ch" forName="bgShapesFlow" refType="h"/>
              <dgm:constr type="w" for="des" forName="level1Shape" refType="w"/>
              <dgm:constr type="h" for="des" forName="level1Shape" refType="w" refFor="des" refForName="level1Shape" fact="0.66667"/>
              <dgm:constr type="w" for="des" forName="level2Shape" refType="w" refFor="des" refForName="level1Shape" op="equ"/>
              <dgm:constr type="h" for="des" forName="level2Shape" refType="h" refFor="des" refForName="level1Shape" op="equ"/>
              <dgm:constr type="sp" for="des" refType="h" refFor="des" refForName="level1Shape" op="equ" fact="0.4"/>
              <dgm:constr type="sibSp" for="des" forName="hierChild1" refType="w" refFor="des" refForName="level1Shape" op="equ" fact="0.3"/>
              <dgm:constr type="sibSp" for="des" forName="hierChild2" refType="sibSp" refFor="des" refForName="hierChild1" op="equ"/>
              <dgm:constr type="sibSp" for="des" forName="hierChild3" refType="sibSp" refFor="des" refForName="hierChild1" op="equ"/>
              <dgm:constr type="userA" for="des" refType="h" refFor="des" refForName="level1Shape" op="equ"/>
              <dgm:constr type="userB" for="des" refType="sp" refFor="des" op="equ"/>
              <dgm:constr type="h" for="des" forName="firstBuf" refType="h" refFor="des" refForName="level1Shape" fact="0.1"/>
            </dgm:constrLst>
          </dgm:else>
        </dgm:choose>
      </dgm:if>
      <dgm:else name="Name5">
        <dgm:constrLst>
          <dgm:constr type="l" for="ch" forName="hierFlow"/>
          <dgm:constr type="t" for="ch" forName="hierFlow"/>
          <dgm:constr type="r" for="ch" forName="hierFlow" refType="w"/>
          <dgm:constr type="b" for="ch" forName="hierFlow" refType="h"/>
          <dgm:constr type="l" for="ch" forName="bgShapesFlow"/>
          <dgm:constr type="t" for="ch" forName="bgShapesFlow"/>
          <dgm:constr type="r" for="ch" forName="bgShapesFlow" refType="w"/>
          <dgm:constr type="b" for="ch" forName="bgShapesFlow" refType="h"/>
          <dgm:constr type="w" for="des" forName="level1Shape" refType="w"/>
          <dgm:constr type="h" for="des" forName="level1Shape" refType="w" refFor="des" refForName="level1Shape" fact="0.66667"/>
          <dgm:constr type="w" for="des" forName="level2Shape" refType="w" refFor="des" refForName="level1Shape" op="equ"/>
          <dgm:constr type="h" for="des" forName="level2Shape" refType="h" refFor="des" refForName="level1Shape" op="equ"/>
          <dgm:constr type="sp" for="des" refType="h" refFor="des" refForName="level1Shape" op="equ" fact="0.4"/>
          <dgm:constr type="sibSp" for="des" forName="hierChild1" refType="w" refFor="des" refForName="level1Shape" op="equ" fact="0.3"/>
          <dgm:constr type="sibSp" for="des" forName="hierChild2" refType="sibSp" refFor="des" refForName="hierChild1" op="equ"/>
          <dgm:constr type="sibSp" for="des" forName="hierChild3" refType="sibSp" refFor="des" refForName="hierChild1" op="equ"/>
          <dgm:constr type="userA" for="des" refType="h" refFor="des" refForName="level1Shape" op="equ"/>
          <dgm:constr type="userB" for="des" refType="sp" refFor="des" op="equ"/>
          <dgm:constr type="h" for="des" forName="firstBuf" refType="h" refFor="des" refForName="level1Shape" fact="0.1"/>
        </dgm:constrLst>
      </dgm:else>
    </dgm:choose>
    <dgm:ruleLst/>
    <dgm:layoutNode name="hierFlow">
      <dgm:alg type="lin">
        <dgm:param type="linDir" val="fromT"/>
        <dgm:param type="nodeVertAlign" val="t"/>
        <dgm:param type="vertAlign" val="t"/>
        <dgm:param type="nodeHorzAlign" val="ctr"/>
        <dgm:param type="fallback" val="2D"/>
      </dgm:alg>
      <dgm:shape xmlns:r="http://schemas.openxmlformats.org/officeDocument/2006/relationships" r:blip="">
        <dgm:adjLst/>
      </dgm:shape>
      <dgm:presOf/>
      <dgm:constrLst/>
      <dgm:ruleLst/>
      <dgm:choose name="Name6">
        <dgm:if name="Name7" axis="ch" ptType="node" func="cnt" op="gte" val="2">
          <dgm:layoutNode name="firstBuf">
            <dgm:alg type="sp"/>
            <dgm:shape xmlns:r="http://schemas.openxmlformats.org/officeDocument/2006/relationships" r:blip="">
              <dgm:adjLst/>
            </dgm:shape>
            <dgm:presOf/>
            <dgm:constrLst/>
            <dgm:ruleLst/>
          </dgm:layoutNode>
        </dgm:if>
        <dgm:else name="Name8"/>
      </dgm:choose>
      <dgm:layoutNode name="hierChild1">
        <dgm:varLst>
          <dgm:chPref val="1"/>
          <dgm:animOne val="branch"/>
          <dgm:animLvl val="lvl"/>
        </dgm:varLst>
        <dgm:choose name="Name9">
          <dgm:if name="Name10" func="var" arg="dir" op="equ" val="norm">
            <dgm:alg type="hierChild">
              <dgm:param type="linDir" val="fromL"/>
              <dgm:param type="vertAlign" val="t"/>
            </dgm:alg>
          </dgm:if>
          <dgm:else name="Name11">
            <dgm:alg type="hierChild">
              <dgm:param type="linDir" val="fromR"/>
              <dgm:param type="vertAlign" val="t"/>
            </dgm:alg>
          </dgm:else>
        </dgm:choose>
        <dgm:shape xmlns:r="http://schemas.openxmlformats.org/officeDocument/2006/relationships" r:blip="">
          <dgm:adjLst/>
        </dgm:shape>
        <dgm:presOf/>
        <dgm:constrLst>
          <dgm:constr type="primFontSz" for="des" ptType="node" op="equ"/>
        </dgm:constrLst>
        <dgm:ruleLst/>
        <dgm:forEach name="Name12" axis="ch" cnt="3">
          <dgm:forEach name="Name13" axis="self" ptType="node">
            <dgm:layoutNode name="Name14">
              <dgm:alg type="hierRoot"/>
              <dgm:shape xmlns:r="http://schemas.openxmlformats.org/officeDocument/2006/relationships" r:blip="">
                <dgm:adjLst/>
              </dgm:shape>
              <dgm:presOf/>
              <dgm:constrLst/>
              <dgm:ruleLst/>
              <dgm:layoutNode name="level1Shape" styleLbl="node0">
                <dgm:varLst>
                  <dgm:chPref val="3"/>
                </dgm:varLst>
                <dgm:alg type="tx"/>
                <dgm:shape xmlns:r="http://schemas.openxmlformats.org/officeDocument/2006/relationships" type="roundRect" r:blip="">
                  <dgm:adjLst>
                    <dgm:adj idx="1" val="0.1"/>
                  </dgm:adjLst>
                </dgm:shape>
                <dgm:presOf axis="self"/>
                <dgm:constrLst>
                  <dgm:constr type="primFontSz" val="65"/>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name="hierChild2">
                <dgm:choose name="Name15">
                  <dgm:if name="Name16" func="var" arg="dir" op="equ" val="norm">
                    <dgm:alg type="hierChild">
                      <dgm:param type="linDir" val="fromL"/>
                    </dgm:alg>
                  </dgm:if>
                  <dgm:else name="Name17">
                    <dgm:alg type="hierChild">
                      <dgm:param type="linDir" val="fromR"/>
                    </dgm:alg>
                  </dgm:else>
                </dgm:choose>
                <dgm:shape xmlns:r="http://schemas.openxmlformats.org/officeDocument/2006/relationships" r:blip="">
                  <dgm:adjLst/>
                </dgm:shape>
                <dgm:presOf/>
                <dgm:constrLst/>
                <dgm:ruleLst/>
                <dgm:forEach name="repeat" axis="ch">
                  <dgm:forEach name="Name18" axis="self" ptType="parTrans" cnt="1">
                    <dgm:layoutNode name="Name19">
                      <dgm:alg type="conn">
                        <dgm:param type="dim" val="1D"/>
                        <dgm:param type="endSty" val="noArr"/>
                        <dgm:param type="connRout" val="bend"/>
                        <dgm:param type="begPts" val="bCtr"/>
                        <dgm:param type="endPts" val="tCtr"/>
                      </dgm:alg>
                      <dgm:shape xmlns:r="http://schemas.openxmlformats.org/officeDocument/2006/relationships" type="conn" r:blip="">
                        <dgm:adjLst/>
                      </dgm:shape>
                      <dgm:presOf axis="self"/>
                      <dgm:constrLst>
                        <dgm:constr type="w" val="1"/>
                        <dgm:constr type="h" val="1"/>
                        <dgm:constr type="begPad"/>
                        <dgm:constr type="endPad"/>
                      </dgm:constrLst>
                      <dgm:ruleLst/>
                    </dgm:layoutNode>
                  </dgm:forEach>
                  <dgm:forEach name="Name20" axis="self" ptType="node">
                    <dgm:layoutNode name="Name21">
                      <dgm:alg type="hierRoot"/>
                      <dgm:shape xmlns:r="http://schemas.openxmlformats.org/officeDocument/2006/relationships" r:blip="">
                        <dgm:adjLst/>
                      </dgm:shape>
                      <dgm:presOf/>
                      <dgm:constrLst/>
                      <dgm:ruleLst/>
                      <dgm:layoutNode name="level2Shape">
                        <dgm:alg type="tx"/>
                        <dgm:shape xmlns:r="http://schemas.openxmlformats.org/officeDocument/2006/relationships" type="roundRect" r:blip="">
                          <dgm:adjLst>
                            <dgm:adj idx="1" val="0.1"/>
                          </dgm:adjLst>
                        </dgm:shape>
                        <dgm:presOf axis="self"/>
                        <dgm:constrLst>
                          <dgm:constr type="primFontSz" val="65"/>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name="hierChild3">
                        <dgm:choose name="Name22">
                          <dgm:if name="Name23" func="var" arg="dir" op="equ" val="norm">
                            <dgm:alg type="hierChild">
                              <dgm:param type="linDir" val="fromL"/>
                            </dgm:alg>
                          </dgm:if>
                          <dgm:else name="Name24">
                            <dgm:alg type="hierChild">
                              <dgm:param type="linDir" val="fromR"/>
                            </dgm:alg>
                          </dgm:else>
                        </dgm:choose>
                        <dgm:shape xmlns:r="http://schemas.openxmlformats.org/officeDocument/2006/relationships" r:blip="">
                          <dgm:adjLst/>
                        </dgm:shape>
                        <dgm:presOf/>
                        <dgm:constrLst/>
                        <dgm:ruleLst/>
                        <dgm:forEach name="Name25" ref="repeat"/>
                      </dgm:layoutNode>
                    </dgm:layoutNode>
                  </dgm:forEach>
                </dgm:forEach>
              </dgm:layoutNode>
            </dgm:layoutNode>
          </dgm:forEach>
        </dgm:forEach>
      </dgm:layoutNode>
    </dgm:layoutNode>
    <dgm:layoutNode name="bgShapesFlow">
      <dgm:alg type="lin">
        <dgm:param type="linDir" val="fromT"/>
        <dgm:param type="nodeVertAlign" val="t"/>
        <dgm:param type="vertAlign" val="t"/>
        <dgm:param type="nodeHorzAlign" val="ctr"/>
      </dgm:alg>
      <dgm:shape xmlns:r="http://schemas.openxmlformats.org/officeDocument/2006/relationships" r:blip="">
        <dgm:adjLst/>
      </dgm:shape>
      <dgm:presOf/>
      <dgm:constrLst>
        <dgm:constr type="userB"/>
        <dgm:constr type="w" for="ch" forName="rectComp" refType="w"/>
        <dgm:constr type="h" for="ch" forName="rectComp" refType="h"/>
        <dgm:constr type="w" for="des" forName="bgRect" refType="w"/>
        <dgm:constr type="primFontSz" for="des" forName="bgRectTx" op="equ"/>
      </dgm:constrLst>
      <dgm:ruleLst/>
      <dgm:forEach name="Name26" axis="ch" ptType="node" st="2">
        <dgm:layoutNode name="rectComp">
          <dgm:alg type="composite">
            <dgm:param type="vertAlign" val="t"/>
            <dgm:param type="horzAlign" val="ctr"/>
          </dgm:alg>
          <dgm:shape xmlns:r="http://schemas.openxmlformats.org/officeDocument/2006/relationships" r:blip="">
            <dgm:adjLst/>
          </dgm:shape>
          <dgm:presOf/>
          <dgm:choose name="Name27">
            <dgm:if name="Name28" func="var" arg="dir" op="equ" val="norm">
              <dgm:constrLst>
                <dgm:constr type="userA"/>
                <dgm:constr type="l" for="ch" forName="bgRect"/>
                <dgm:constr type="t" for="ch" forName="bgRect"/>
                <dgm:constr type="h" for="ch" forName="bgRect" refType="userA" fact="1.2"/>
                <dgm:constr type="l" for="ch" forName="bgRectTx"/>
                <dgm:constr type="t" for="ch" forName="bgRectTx"/>
                <dgm:constr type="w" for="ch" forName="bgRectTx" refType="w" refFor="ch" refForName="bgRect" fact="0.3"/>
                <dgm:constr type="h" for="ch" forName="bgRectTx" refType="h" refFor="ch" refForName="bgRect" op="equ"/>
              </dgm:constrLst>
            </dgm:if>
            <dgm:else name="Name29">
              <dgm:constrLst>
                <dgm:constr type="userA"/>
                <dgm:constr type="l" for="ch" forName="bgRect"/>
                <dgm:constr type="t" for="ch" forName="bgRect"/>
                <dgm:constr type="h" for="ch" forName="bgRect" refType="userA" fact="1.2"/>
                <dgm:constr type="r" for="ch" forName="bgRectTx" refType="w"/>
                <dgm:constr type="t" for="ch" forName="bgRectTx"/>
                <dgm:constr type="w" for="ch" forName="bgRectTx" refType="w" refFor="ch" refForName="bgRect" fact="0.3"/>
                <dgm:constr type="h" for="ch" forName="bgRectTx" refType="h" refFor="ch" refForName="bgRect" op="equ"/>
              </dgm:constrLst>
            </dgm:else>
          </dgm:choose>
          <dgm:ruleLst/>
          <dgm:layoutNode name="bgRect" styleLbl="bgShp">
            <dgm:alg type="sp"/>
            <dgm:shape xmlns:r="http://schemas.openxmlformats.org/officeDocument/2006/relationships" type="roundRect" r:blip="" zOrderOff="-999">
              <dgm:adjLst>
                <dgm:adj idx="1" val="0.1"/>
              </dgm:adjLst>
            </dgm:shape>
            <dgm:presOf axis="desOrSelf" ptType="node"/>
            <dgm:constrLst/>
            <dgm:ruleLst/>
          </dgm:layoutNode>
          <dgm:layoutNode name="bgRectTx" styleLbl="bgShp">
            <dgm:varLst>
              <dgm:bulletEnabled val="1"/>
            </dgm:varLst>
            <dgm:alg type="tx"/>
            <dgm:presOf axis="desOrSelf" ptType="node"/>
            <dgm:shape xmlns:r="http://schemas.openxmlformats.org/officeDocument/2006/relationships" type="rect" r:blip="" zOrderOff="-999" hideGeom="1">
              <dgm:adjLst/>
            </dgm:shape>
            <dgm:constrLst>
              <dgm:constr type="primFontSz" val="65"/>
            </dgm:constrLst>
            <dgm:ruleLst>
              <dgm:rule type="primFontSz" val="5" fact="NaN" max="NaN"/>
            </dgm:ruleLst>
          </dgm:layoutNode>
        </dgm:layoutNode>
        <dgm:choose name="Name30">
          <dgm:if name="Name31" axis="self" ptType="node" func="revPos" op="gte" val="2">
            <dgm:layoutNode name="spComp">
              <dgm:alg type="composite">
                <dgm:param type="vertAlign" val="t"/>
                <dgm:param type="horzAlign" val="ctr"/>
              </dgm:alg>
              <dgm:shape xmlns:r="http://schemas.openxmlformats.org/officeDocument/2006/relationships" r:blip="">
                <dgm:adjLst/>
              </dgm:shape>
              <dgm:presOf/>
              <dgm:constrLst>
                <dgm:constr type="userA"/>
                <dgm:constr type="userB"/>
                <dgm:constr type="l" for="ch" forName="vSp"/>
                <dgm:constr type="t" for="ch" forName="vSp"/>
                <dgm:constr type="h" for="ch" forName="vSp" refType="userB"/>
                <dgm:constr type="hOff" for="ch" forName="vSp" refType="userA" fact="-0.2"/>
              </dgm:constrLst>
              <dgm:ruleLst/>
              <dgm:layoutNode name="vSp">
                <dgm:alg type="sp"/>
                <dgm:shape xmlns:r="http://schemas.openxmlformats.org/officeDocument/2006/relationships" r:blip="">
                  <dgm:adjLst/>
                </dgm:shape>
                <dgm:presOf/>
                <dgm:constrLst/>
                <dgm:ruleLst/>
              </dgm:layoutNode>
            </dgm:layoutNode>
          </dgm:if>
          <dgm:else name="Name32"/>
        </dgm:choose>
      </dgm:forEach>
    </dgm:layoutNode>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rawings/drawing1.xml><?xml version="1.0" encoding="utf-8"?>
<c:userShapes xmlns:c="http://schemas.openxmlformats.org/drawingml/2006/chart">
  <cdr:relSizeAnchor xmlns:cdr="http://schemas.openxmlformats.org/drawingml/2006/chartDrawing">
    <cdr:from>
      <cdr:x>0.07917</cdr:x>
      <cdr:y>0.475</cdr:y>
    </cdr:from>
    <cdr:to>
      <cdr:x>0.96917</cdr:x>
      <cdr:y>0.48056</cdr:y>
    </cdr:to>
    <cdr:cxnSp macro="">
      <cdr:nvCxnSpPr>
        <cdr:cNvPr id="3" name="Přímá spojnice 2">
          <a:extLst xmlns:a="http://schemas.openxmlformats.org/drawingml/2006/main"/>
        </cdr:cNvPr>
        <cdr:cNvCxnSpPr/>
      </cdr:nvCxnSpPr>
      <cdr:spPr>
        <a:xfrm xmlns:a="http://schemas.openxmlformats.org/drawingml/2006/main" flipV="1">
          <a:off x="361950" y="1303020"/>
          <a:ext cx="4069080" cy="15240"/>
        </a:xfrm>
        <a:prstGeom xmlns:a="http://schemas.openxmlformats.org/drawingml/2006/main" prst="line">
          <a:avLst/>
        </a:prstGeom>
      </cdr:spPr>
      <cdr:style>
        <a:lnRef xmlns:a="http://schemas.openxmlformats.org/drawingml/2006/main" idx="2">
          <a:schemeClr val="accent2"/>
        </a:lnRef>
        <a:fillRef xmlns:a="http://schemas.openxmlformats.org/drawingml/2006/main" idx="0">
          <a:schemeClr val="accent2"/>
        </a:fillRef>
        <a:effectRef xmlns:a="http://schemas.openxmlformats.org/drawingml/2006/main" idx="1">
          <a:schemeClr val="accent2"/>
        </a:effectRef>
        <a:fontRef xmlns:a="http://schemas.openxmlformats.org/drawingml/2006/main" idx="minor">
          <a:schemeClr val="tx1"/>
        </a:fontRef>
      </cdr:style>
    </cdr:cxnSp>
  </cdr:relSizeAnchor>
</c:userShape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word/theme/themeOverride1.xml><?xml version="1.0" encoding="utf-8"?>
<a:themeOverride xmlns:a="http://schemas.openxmlformats.org/drawingml/2006/main">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xml><?xml version="1.0" encoding="utf-8"?>
<a:themeOverride xmlns:a="http://schemas.openxmlformats.org/drawingml/2006/main">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4.xml><?xml version="1.0" encoding="utf-8"?>
<a:themeOverride xmlns:a="http://schemas.openxmlformats.org/drawingml/2006/main">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5.xml><?xml version="1.0" encoding="utf-8"?>
<a:themeOverride xmlns:a="http://schemas.openxmlformats.org/drawingml/2006/main">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6.xml><?xml version="1.0" encoding="utf-8"?>
<a:themeOverride xmlns:a="http://schemas.openxmlformats.org/drawingml/2006/main">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7.xml><?xml version="1.0" encoding="utf-8"?>
<a:themeOverride xmlns:a="http://schemas.openxmlformats.org/drawingml/2006/main">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8.xml><?xml version="1.0" encoding="utf-8"?>
<a:themeOverride xmlns:a="http://schemas.openxmlformats.org/drawingml/2006/main">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9.xml><?xml version="1.0" encoding="utf-8"?>
<a:themeOverride xmlns:a="http://schemas.openxmlformats.org/drawingml/2006/main">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Prioritní osa:	xx.xx - xxx
Oblast podpory:	xx.x.x 
                                 pokračování textu
Výzva číslo:	xx</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b:Source>
    <b:Tag>Int15</b:Tag>
    <b:SourceType>DocumentFromInternetSite</b:SourceType>
    <b:Guid>{D9936C11-2F31-4771-BCC5-4C26952D060B}</b:Guid>
    <b:Title>Integrovaný portál MPSV</b:Title>
    <b:Year>2015</b:Year>
    <b:URL>http://portal.mpsv.cz/sz/stat/nz/uzem/?stat=2000000000110&amp;obdobi=F&amp;rok=2015&amp;uzemi=0&amp;send=send&amp;_piref37_240429_37_240428_240428.pohled=1&amp;_piref37_240429_37_240428_240428.xslselect=nazev&amp;_piref37_240429_37_240428_240428.xslorder=1&amp;_piref37_240429_37_240428_</b:URL>
    <b:RefOrder>2</b:RefOrder>
  </b:Source>
  <b:Source>
    <b:Tag>Int151</b:Tag>
    <b:SourceType>DocumentFromInternetSite</b:SourceType>
    <b:Guid>{D46543DF-236A-450C-ABE4-69EB7BA38878}</b:Guid>
    <b:Title>Integrovaný portál MPSV</b:Title>
    <b:Year>2015</b:Year>
    <b:URL>http://portal.mpsv.cz/sz/stat/nz/zmena_metodiky</b:URL>
    <b:RefOrder>1</b:RefOrder>
  </b:Source>
</b:Sourc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0761FB75-8B41-4C0F-8B85-EA70495074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86</Pages>
  <Words>14577</Words>
  <Characters>86006</Characters>
  <Application>Microsoft Office Word</Application>
  <DocSecurity>0</DocSecurity>
  <Lines>716</Lines>
  <Paragraphs>200</Paragraphs>
  <ScaleCrop>false</ScaleCrop>
  <HeadingPairs>
    <vt:vector size="2" baseType="variant">
      <vt:variant>
        <vt:lpstr>Název</vt:lpstr>
      </vt:variant>
      <vt:variant>
        <vt:i4>1</vt:i4>
      </vt:variant>
    </vt:vector>
  </HeadingPairs>
  <TitlesOfParts>
    <vt:vector size="1" baseType="lpstr">
      <vt:lpstr>název projektu</vt:lpstr>
    </vt:vector>
  </TitlesOfParts>
  <Company/>
  <LinksUpToDate>false</LinksUpToDate>
  <CharactersWithSpaces>100383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název projektu</dc:title>
  <dc:subject>žadatel</dc:subject>
  <dc:creator>Jitka Trojanová</dc:creator>
  <cp:keywords/>
  <dc:description/>
  <cp:lastModifiedBy>spravce</cp:lastModifiedBy>
  <cp:revision>3</cp:revision>
  <cp:lastPrinted>2016-02-02T08:53:00Z</cp:lastPrinted>
  <dcterms:created xsi:type="dcterms:W3CDTF">2017-07-03T07:13:00Z</dcterms:created>
  <dcterms:modified xsi:type="dcterms:W3CDTF">2017-09-08T13:07:00Z</dcterms:modified>
</cp:coreProperties>
</file>