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6B" w:rsidRDefault="00E5566B" w:rsidP="00E5566B">
      <w:pPr>
        <w:jc w:val="center"/>
        <w:rPr>
          <w:b/>
          <w:noProof/>
          <w:sz w:val="40"/>
          <w:szCs w:val="40"/>
          <w:lang w:eastAsia="cs-CZ"/>
        </w:rPr>
      </w:pPr>
      <w:r w:rsidRPr="00E5566B">
        <w:rPr>
          <w:b/>
          <w:noProof/>
          <w:sz w:val="40"/>
          <w:szCs w:val="40"/>
          <w:lang w:eastAsia="cs-CZ"/>
        </w:rPr>
        <w:t>Zabezpečení požární ochrany obce Choťánky</w:t>
      </w:r>
    </w:p>
    <w:p w:rsidR="00144E9B" w:rsidRDefault="00144E9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E5566B" w:rsidRDefault="00553EB4" w:rsidP="00E5566B">
      <w:pPr>
        <w:jc w:val="center"/>
        <w:rPr>
          <w:b/>
          <w:noProof/>
          <w:sz w:val="40"/>
          <w:szCs w:val="40"/>
          <w:lang w:eastAsia="cs-CZ"/>
        </w:rPr>
      </w:pPr>
      <w:r w:rsidRPr="00553EB4">
        <w:rPr>
          <w:noProof/>
          <w:sz w:val="24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9.4pt;margin-top:.1pt;width:158.25pt;height:174.75pt;z-index:251658240" stroked="f">
            <v:textbox style="mso-next-textbox:#_x0000_s1026">
              <w:txbxContent>
                <w:p w:rsidR="00E5566B" w:rsidRDefault="00E5566B">
                  <w:r w:rsidRPr="00E5566B"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1714500" cy="1947673"/>
                        <wp:effectExtent l="19050" t="0" r="0" b="0"/>
                        <wp:docPr id="2" name="Obrázek 0" descr="Choťánky_zna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oťánky_znak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5450" cy="1948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5566B" w:rsidRDefault="00E5566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E5566B" w:rsidRDefault="00E5566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E5566B" w:rsidRDefault="00E5566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E5566B" w:rsidRDefault="00E5566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144E9B" w:rsidRDefault="00144E9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E5566B" w:rsidRDefault="003D6C36" w:rsidP="00E5566B">
      <w:pPr>
        <w:jc w:val="center"/>
        <w:rPr>
          <w:b/>
          <w:noProof/>
          <w:sz w:val="40"/>
          <w:szCs w:val="40"/>
          <w:lang w:eastAsia="cs-CZ"/>
        </w:rPr>
      </w:pPr>
      <w:r>
        <w:rPr>
          <w:b/>
          <w:noProof/>
          <w:sz w:val="40"/>
          <w:szCs w:val="40"/>
          <w:lang w:eastAsia="cs-CZ"/>
        </w:rPr>
        <w:t>Obecně závazná vyhláška obce Choťánky č. 2/2018</w:t>
      </w:r>
    </w:p>
    <w:p w:rsidR="00144E9B" w:rsidRDefault="00144E9B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3D6C36" w:rsidRPr="00144E9B" w:rsidRDefault="003D6C36" w:rsidP="00E5566B">
      <w:pPr>
        <w:jc w:val="center"/>
        <w:rPr>
          <w:b/>
          <w:noProof/>
          <w:sz w:val="72"/>
          <w:szCs w:val="72"/>
          <w:lang w:eastAsia="cs-CZ"/>
        </w:rPr>
      </w:pPr>
      <w:r w:rsidRPr="00144E9B">
        <w:rPr>
          <w:b/>
          <w:noProof/>
          <w:sz w:val="72"/>
          <w:szCs w:val="72"/>
          <w:lang w:eastAsia="cs-CZ"/>
        </w:rPr>
        <w:t>POŽÁRNÍ ŘÁD</w:t>
      </w:r>
    </w:p>
    <w:p w:rsidR="003D6C36" w:rsidRDefault="003D6C36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3D6C36" w:rsidRDefault="003D6C36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3D6C36" w:rsidRDefault="003D6C36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4D0075" w:rsidRDefault="004D0075" w:rsidP="00144E9B">
      <w:pPr>
        <w:rPr>
          <w:b/>
          <w:noProof/>
          <w:sz w:val="40"/>
          <w:szCs w:val="40"/>
          <w:lang w:eastAsia="cs-CZ"/>
        </w:rPr>
      </w:pPr>
    </w:p>
    <w:p w:rsidR="00144E9B" w:rsidRDefault="00144E9B" w:rsidP="00144E9B">
      <w:pPr>
        <w:rPr>
          <w:b/>
          <w:noProof/>
          <w:sz w:val="40"/>
          <w:szCs w:val="40"/>
          <w:lang w:eastAsia="cs-CZ"/>
        </w:rPr>
      </w:pPr>
    </w:p>
    <w:p w:rsidR="00843E14" w:rsidRDefault="00843E14" w:rsidP="00144E9B">
      <w:pPr>
        <w:rPr>
          <w:b/>
          <w:noProof/>
          <w:sz w:val="40"/>
          <w:szCs w:val="40"/>
          <w:lang w:eastAsia="cs-CZ"/>
        </w:rPr>
      </w:pPr>
    </w:p>
    <w:p w:rsidR="003D6C36" w:rsidRDefault="003D6C36" w:rsidP="00E5566B">
      <w:pPr>
        <w:jc w:val="center"/>
        <w:rPr>
          <w:b/>
          <w:noProof/>
          <w:sz w:val="40"/>
          <w:szCs w:val="40"/>
          <w:lang w:eastAsia="cs-CZ"/>
        </w:rPr>
      </w:pPr>
    </w:p>
    <w:p w:rsidR="003D6C36" w:rsidRPr="00E30160" w:rsidRDefault="003D6C36" w:rsidP="003D6C36">
      <w:pPr>
        <w:jc w:val="both"/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lastRenderedPageBreak/>
        <w:t xml:space="preserve">Zastupitelstvo obce Choťánky na svém zasedání konaném 22.5.2018 se usneslo vydat </w:t>
      </w:r>
      <w:r w:rsidR="00E30160">
        <w:rPr>
          <w:rFonts w:cstheme="minorHAnsi"/>
          <w:noProof/>
          <w:sz w:val="24"/>
          <w:szCs w:val="24"/>
          <w:lang w:eastAsia="cs-CZ"/>
        </w:rPr>
        <w:t xml:space="preserve">                      </w:t>
      </w:r>
      <w:r w:rsidRPr="00E30160">
        <w:rPr>
          <w:rFonts w:cstheme="minorHAnsi"/>
          <w:noProof/>
          <w:sz w:val="24"/>
          <w:szCs w:val="24"/>
          <w:lang w:eastAsia="cs-CZ"/>
        </w:rPr>
        <w:t>na základě §29 odst. 1) písm. o) bod</w:t>
      </w:r>
      <w:r w:rsidR="00A73BCF">
        <w:rPr>
          <w:rFonts w:cstheme="minorHAnsi"/>
          <w:noProof/>
          <w:sz w:val="24"/>
          <w:szCs w:val="24"/>
          <w:lang w:eastAsia="cs-CZ"/>
        </w:rPr>
        <w:t xml:space="preserve"> 1</w:t>
      </w:r>
      <w:bookmarkStart w:id="0" w:name="_GoBack"/>
      <w:bookmarkEnd w:id="0"/>
      <w:r w:rsidRPr="00E30160">
        <w:rPr>
          <w:rFonts w:cstheme="minorHAnsi"/>
          <w:noProof/>
          <w:sz w:val="24"/>
          <w:szCs w:val="24"/>
          <w:lang w:eastAsia="cs-CZ"/>
        </w:rPr>
        <w:t xml:space="preserve"> zákona č. 133/1985 Sb., o požární ochraně ve znění pozdějších předpisů (dále jen „zákon o PO“, v souladu s § 10 písm. d) a § 84 odst. 2 písm. h) zákona č. 128/2000Sb., o obcích (obecní zařízení), ve znění pozdějších předpisů, tuto obecně závaznou vyhlášku o požární ochraně, kterou se vydává požární řád obce Choťánky.</w:t>
      </w:r>
    </w:p>
    <w:p w:rsidR="003D6C36" w:rsidRPr="00E30160" w:rsidRDefault="003D6C36" w:rsidP="003D6C36">
      <w:pPr>
        <w:jc w:val="both"/>
        <w:rPr>
          <w:rFonts w:cstheme="minorHAnsi"/>
          <w:noProof/>
          <w:sz w:val="24"/>
          <w:szCs w:val="24"/>
          <w:lang w:eastAsia="cs-CZ"/>
        </w:rPr>
      </w:pPr>
    </w:p>
    <w:p w:rsidR="003D6C36" w:rsidRPr="004D0075" w:rsidRDefault="003D6C3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Článek 1</w:t>
      </w:r>
    </w:p>
    <w:p w:rsidR="004D0075" w:rsidRPr="00364E9D" w:rsidRDefault="004D0075" w:rsidP="00144E9B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64E9D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:rsidR="004D0075" w:rsidRPr="00EB68DE" w:rsidRDefault="004D0075" w:rsidP="004D00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4D0075" w:rsidRDefault="004D0075" w:rsidP="003D6C36">
      <w:pPr>
        <w:rPr>
          <w:rFonts w:cstheme="minorHAnsi"/>
          <w:b/>
          <w:noProof/>
          <w:sz w:val="24"/>
          <w:szCs w:val="24"/>
          <w:lang w:eastAsia="cs-CZ"/>
        </w:rPr>
      </w:pPr>
    </w:p>
    <w:p w:rsidR="003D6C36" w:rsidRPr="004D0075" w:rsidRDefault="003D6C3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Článek 2</w:t>
      </w:r>
    </w:p>
    <w:p w:rsidR="003D6C36" w:rsidRPr="004D0075" w:rsidRDefault="003D6C3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Vymezení činnosti osob pověřených zabezpečováním požární ochrany v obci</w:t>
      </w:r>
    </w:p>
    <w:p w:rsidR="003D6C36" w:rsidRPr="00E30160" w:rsidRDefault="003D6C36" w:rsidP="003D6C36">
      <w:pPr>
        <w:pStyle w:val="Odstavecseseznamem"/>
        <w:numPr>
          <w:ilvl w:val="0"/>
          <w:numId w:val="2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K zabezpečení úkolů na úseku požární ochrany (dále jen PO) byly na základě usnesení zastupitelstva obce pověřeny tyto orgány: </w:t>
      </w:r>
    </w:p>
    <w:p w:rsidR="003D6C36" w:rsidRPr="00E30160" w:rsidRDefault="003D6C36" w:rsidP="003D6C36">
      <w:pPr>
        <w:pStyle w:val="Odstavecseseznamem"/>
        <w:numPr>
          <w:ilvl w:val="0"/>
          <w:numId w:val="3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Zastupitelstvo obce – projednáním stavu požární ochrany v obci minimálně 1x za 6 měsíců, vždy po závažné mimořádné události mající vztah k požární ochraně v obci</w:t>
      </w:r>
    </w:p>
    <w:p w:rsidR="003D6C36" w:rsidRPr="00E30160" w:rsidRDefault="003D6C36" w:rsidP="003D6C36">
      <w:pPr>
        <w:pStyle w:val="Odstavecseseznamem"/>
        <w:numPr>
          <w:ilvl w:val="0"/>
          <w:numId w:val="3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starosta – prováděním pravidelných kontrol dodržování předpisů nařízení požární ochrany obce a to minimálně 1x za 12 měsíců.</w:t>
      </w:r>
    </w:p>
    <w:p w:rsidR="003D6C36" w:rsidRPr="00E30160" w:rsidRDefault="003D6C36" w:rsidP="003D6C36">
      <w:pPr>
        <w:pStyle w:val="Odstavecseseznamem"/>
        <w:ind w:left="1080"/>
        <w:rPr>
          <w:rFonts w:cstheme="minorHAnsi"/>
          <w:noProof/>
          <w:sz w:val="24"/>
          <w:szCs w:val="24"/>
          <w:lang w:eastAsia="cs-CZ"/>
        </w:rPr>
      </w:pPr>
    </w:p>
    <w:p w:rsidR="003D6C36" w:rsidRPr="004D0075" w:rsidRDefault="003D6C3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Článek 3</w:t>
      </w:r>
    </w:p>
    <w:p w:rsidR="003D6C36" w:rsidRPr="004D0075" w:rsidRDefault="003D6C3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Podmínky požární bezpečnosti při činnostech a v</w:t>
      </w:r>
      <w:r w:rsidR="009426FF" w:rsidRPr="004D0075">
        <w:rPr>
          <w:rFonts w:cstheme="minorHAnsi"/>
          <w:b/>
          <w:noProof/>
          <w:sz w:val="24"/>
          <w:szCs w:val="24"/>
          <w:lang w:eastAsia="cs-CZ"/>
        </w:rPr>
        <w:t> </w:t>
      </w:r>
      <w:r w:rsidRPr="004D0075">
        <w:rPr>
          <w:rFonts w:cstheme="minorHAnsi"/>
          <w:b/>
          <w:noProof/>
          <w:sz w:val="24"/>
          <w:szCs w:val="24"/>
          <w:lang w:eastAsia="cs-CZ"/>
        </w:rPr>
        <w:t>objektech</w:t>
      </w:r>
      <w:r w:rsidR="009426FF" w:rsidRPr="004D0075">
        <w:rPr>
          <w:rFonts w:cstheme="minorHAnsi"/>
          <w:b/>
          <w:noProof/>
          <w:sz w:val="24"/>
          <w:szCs w:val="24"/>
          <w:lang w:eastAsia="cs-CZ"/>
        </w:rPr>
        <w:t xml:space="preserve"> se zvýšeným nebezpečím vzniku požáru se zřetelem na místní situaci</w:t>
      </w:r>
    </w:p>
    <w:p w:rsidR="009426FF" w:rsidRPr="004D0075" w:rsidRDefault="009426FF" w:rsidP="004D0075">
      <w:pPr>
        <w:rPr>
          <w:rFonts w:cstheme="minorHAnsi"/>
          <w:color w:val="3A3A3A"/>
          <w:sz w:val="24"/>
          <w:szCs w:val="24"/>
        </w:rPr>
      </w:pPr>
      <w:r w:rsidRPr="004D0075">
        <w:rPr>
          <w:rFonts w:cstheme="minorHAnsi"/>
          <w:color w:val="3A3A3A"/>
          <w:sz w:val="24"/>
          <w:szCs w:val="24"/>
        </w:rPr>
        <w:t>Za činnosti ,při kterých hrozí nebezpečí vzniku požáru, se dle místních podmínek považuje:</w:t>
      </w:r>
    </w:p>
    <w:p w:rsidR="009426FF" w:rsidRPr="00E30160" w:rsidRDefault="009426FF" w:rsidP="009426FF">
      <w:pPr>
        <w:pStyle w:val="Odstavecseseznamem"/>
        <w:numPr>
          <w:ilvl w:val="0"/>
          <w:numId w:val="4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konání veřejnosti přístupných kulturních a sportovních akcí na veřejných prostranstvích, při nichž dochází  k manipulaci s otevřeným ohněm a na něž se nevztahují povinnosti uvedené v § 6 zákona o požární ochraně ani v právním předpisu kraje či obce , vydanému k zabezpečení požární ochrany při akcích, kterých se zúčastňuje větší počet osob. </w:t>
      </w:r>
    </w:p>
    <w:p w:rsidR="009426FF" w:rsidRPr="00E30160" w:rsidRDefault="009426FF" w:rsidP="009426FF">
      <w:p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Pořadatel akce je povinen konání akce nahlásit minimálně 2 pracovní dny před jejím započetím na Obecním úřadu v Choťánkách a na operační středisko Hasičského záchranného sboru Středočeského kraje</w:t>
      </w:r>
      <w:r w:rsidR="00523C79" w:rsidRPr="00E30160">
        <w:rPr>
          <w:rFonts w:cstheme="minorHAnsi"/>
          <w:noProof/>
          <w:sz w:val="24"/>
          <w:szCs w:val="24"/>
          <w:lang w:eastAsia="cs-CZ"/>
        </w:rPr>
        <w:t xml:space="preserve">. Je-li pořadatelem právnická osoba či fyzická osoba podnikající, je její povinností zřídit preventivní požární hlídku. </w:t>
      </w:r>
    </w:p>
    <w:p w:rsidR="00144E9B" w:rsidRDefault="00144E9B" w:rsidP="00144E9B">
      <w:pPr>
        <w:jc w:val="center"/>
        <w:rPr>
          <w:rFonts w:cstheme="minorHAnsi"/>
          <w:noProof/>
          <w:sz w:val="24"/>
          <w:szCs w:val="24"/>
          <w:lang w:eastAsia="cs-CZ"/>
        </w:rPr>
      </w:pPr>
    </w:p>
    <w:p w:rsidR="00843E14" w:rsidRDefault="00843E14" w:rsidP="00144E9B">
      <w:pPr>
        <w:jc w:val="center"/>
        <w:rPr>
          <w:rFonts w:cstheme="minorHAnsi"/>
          <w:noProof/>
          <w:sz w:val="24"/>
          <w:szCs w:val="24"/>
          <w:lang w:eastAsia="cs-CZ"/>
        </w:rPr>
      </w:pPr>
    </w:p>
    <w:p w:rsidR="00523C79" w:rsidRPr="004D0075" w:rsidRDefault="004F697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lastRenderedPageBreak/>
        <w:t>Článek 4</w:t>
      </w:r>
    </w:p>
    <w:p w:rsidR="004F6976" w:rsidRPr="004D0075" w:rsidRDefault="004F697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Způsob nepřetržitého zabezpečení PO v obci</w:t>
      </w:r>
    </w:p>
    <w:p w:rsidR="004D0075" w:rsidRPr="00EB68DE" w:rsidRDefault="004D0075" w:rsidP="004D007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systémem ohlašoven požárů uvedených v čl. </w:t>
      </w:r>
      <w:r w:rsidR="00A21837">
        <w:rPr>
          <w:rFonts w:ascii="Arial" w:hAnsi="Arial" w:cs="Arial"/>
          <w:sz w:val="22"/>
          <w:szCs w:val="22"/>
        </w:rPr>
        <w:t>7.</w:t>
      </w:r>
    </w:p>
    <w:p w:rsidR="004D0075" w:rsidRPr="00EB68DE" w:rsidRDefault="004D0075" w:rsidP="004D00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4D0075" w:rsidRPr="00EB68DE" w:rsidRDefault="004D0075" w:rsidP="004D007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jednotkou požární ochrany uvedenou v čl. </w:t>
      </w:r>
      <w:r>
        <w:rPr>
          <w:rFonts w:ascii="Arial" w:hAnsi="Arial" w:cs="Arial"/>
          <w:sz w:val="22"/>
          <w:szCs w:val="22"/>
        </w:rPr>
        <w:t>5</w:t>
      </w:r>
      <w:r w:rsidRPr="00EB68DE">
        <w:rPr>
          <w:rFonts w:ascii="Arial" w:hAnsi="Arial" w:cs="Arial"/>
          <w:sz w:val="22"/>
          <w:szCs w:val="22"/>
        </w:rPr>
        <w:t xml:space="preserve"> a dalšími jednotkami uvedenými v</w:t>
      </w:r>
      <w:r>
        <w:rPr>
          <w:rFonts w:ascii="Arial" w:hAnsi="Arial" w:cs="Arial"/>
          <w:sz w:val="22"/>
          <w:szCs w:val="22"/>
        </w:rPr>
        <w:t xml:space="preserve"> čl. </w:t>
      </w:r>
      <w:r w:rsidR="00AE0D7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této</w:t>
      </w:r>
      <w:r w:rsidRPr="00EB68DE">
        <w:rPr>
          <w:rFonts w:ascii="Arial" w:hAnsi="Arial" w:cs="Arial"/>
          <w:sz w:val="22"/>
          <w:szCs w:val="22"/>
        </w:rPr>
        <w:t xml:space="preserve"> vyhlášky.</w:t>
      </w:r>
    </w:p>
    <w:p w:rsidR="004D0075" w:rsidRDefault="004D0075" w:rsidP="004D00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4D0075" w:rsidRPr="004D0075" w:rsidRDefault="004D0075" w:rsidP="00144E9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4D0075">
        <w:rPr>
          <w:rFonts w:ascii="Arial" w:hAnsi="Arial" w:cs="Arial"/>
          <w:b/>
          <w:sz w:val="22"/>
          <w:szCs w:val="22"/>
        </w:rPr>
        <w:t>Článek 5</w:t>
      </w:r>
    </w:p>
    <w:p w:rsidR="004D0075" w:rsidRPr="004D0075" w:rsidRDefault="004D0075" w:rsidP="00144E9B">
      <w:pPr>
        <w:pStyle w:val="Nadpis4"/>
        <w:jc w:val="center"/>
        <w:rPr>
          <w:rFonts w:ascii="Arial" w:hAnsi="Arial" w:cs="Arial"/>
          <w:bCs w:val="0"/>
          <w:iCs/>
          <w:color w:val="000000"/>
          <w:sz w:val="22"/>
          <w:szCs w:val="22"/>
        </w:rPr>
      </w:pPr>
      <w:r w:rsidRPr="004D0075">
        <w:rPr>
          <w:rFonts w:ascii="Arial" w:hAnsi="Arial" w:cs="Arial"/>
          <w:bCs w:val="0"/>
          <w:iCs/>
          <w:color w:val="000000"/>
          <w:sz w:val="22"/>
          <w:szCs w:val="22"/>
        </w:rPr>
        <w:t>Kategorie jednotky sboru dobrovolných hasičů obce, její početní stav a vybavení</w:t>
      </w:r>
    </w:p>
    <w:p w:rsidR="00AE0D7C" w:rsidRDefault="00AE0D7C" w:rsidP="004D0075">
      <w:pPr>
        <w:jc w:val="both"/>
      </w:pPr>
    </w:p>
    <w:p w:rsidR="004D0075" w:rsidRPr="00A73BCF" w:rsidRDefault="004D0075" w:rsidP="004D0075">
      <w:pPr>
        <w:jc w:val="both"/>
        <w:rPr>
          <w:rFonts w:ascii="Arial" w:hAnsi="Arial" w:cs="Arial"/>
        </w:rPr>
      </w:pPr>
      <w:r w:rsidRPr="00A73BCF">
        <w:rPr>
          <w:rFonts w:ascii="Arial" w:hAnsi="Arial" w:cs="Arial"/>
        </w:rPr>
        <w:t xml:space="preserve">Obec </w:t>
      </w:r>
      <w:r w:rsidR="00AE0D7C" w:rsidRPr="00A73BCF">
        <w:rPr>
          <w:rFonts w:ascii="Arial" w:hAnsi="Arial" w:cs="Arial"/>
        </w:rPr>
        <w:t>Choťánky</w:t>
      </w:r>
      <w:r w:rsidRPr="00A73BCF">
        <w:rPr>
          <w:rFonts w:ascii="Arial" w:hAnsi="Arial" w:cs="Arial"/>
        </w:rPr>
        <w:t xml:space="preserve"> nemá zřízenou JSDH obce. Povinnosti podle §29 zákona č. 133/1985, </w:t>
      </w:r>
      <w:r w:rsidR="00A73BCF">
        <w:rPr>
          <w:rFonts w:ascii="Arial" w:hAnsi="Arial" w:cs="Arial"/>
        </w:rPr>
        <w:br/>
      </w:r>
      <w:r w:rsidRPr="00A73BCF">
        <w:rPr>
          <w:rFonts w:ascii="Arial" w:hAnsi="Arial" w:cs="Arial"/>
        </w:rPr>
        <w:t xml:space="preserve">o požární ochraně, ve znění pozdějších předpisů plní na základě </w:t>
      </w:r>
      <w:r w:rsidRPr="00144E9B">
        <w:rPr>
          <w:rFonts w:ascii="Arial" w:hAnsi="Arial" w:cs="Arial"/>
        </w:rPr>
        <w:t xml:space="preserve">smlouvy s obcí </w:t>
      </w:r>
      <w:r w:rsidR="00A73BCF" w:rsidRPr="00144E9B">
        <w:rPr>
          <w:rFonts w:ascii="Arial" w:hAnsi="Arial" w:cs="Arial"/>
        </w:rPr>
        <w:t xml:space="preserve">Libice nad Cidlinou </w:t>
      </w:r>
      <w:r w:rsidRPr="00144E9B">
        <w:rPr>
          <w:rFonts w:ascii="Arial" w:hAnsi="Arial" w:cs="Arial"/>
        </w:rPr>
        <w:t xml:space="preserve">o spolupráci při zajištění požární ochrany s obcí </w:t>
      </w:r>
      <w:r w:rsidR="00A73BCF" w:rsidRPr="00144E9B">
        <w:rPr>
          <w:rFonts w:ascii="Arial" w:hAnsi="Arial" w:cs="Arial"/>
        </w:rPr>
        <w:t>Libice nad Cidlinou</w:t>
      </w:r>
    </w:p>
    <w:p w:rsidR="004F6976" w:rsidRPr="004D0075" w:rsidRDefault="004F697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 xml:space="preserve">Článek </w:t>
      </w:r>
      <w:r w:rsidR="004D0075" w:rsidRPr="004D0075">
        <w:rPr>
          <w:rFonts w:cstheme="minorHAnsi"/>
          <w:b/>
          <w:noProof/>
          <w:sz w:val="24"/>
          <w:szCs w:val="24"/>
          <w:lang w:eastAsia="cs-CZ"/>
        </w:rPr>
        <w:t>6</w:t>
      </w:r>
    </w:p>
    <w:p w:rsidR="004D0075" w:rsidRPr="004D0075" w:rsidRDefault="004D0075" w:rsidP="00144E9B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4D0075">
        <w:rPr>
          <w:rFonts w:ascii="Arial" w:hAnsi="Arial" w:cs="Arial"/>
          <w:bCs w:val="0"/>
          <w:iCs/>
          <w:sz w:val="22"/>
          <w:szCs w:val="22"/>
        </w:rPr>
        <w:t>Přehled o zdrojích vody pro hašení požárů a podmínky jejich trvalé použitelnosti</w:t>
      </w:r>
    </w:p>
    <w:p w:rsidR="004D0075" w:rsidRPr="004D0075" w:rsidRDefault="004D0075" w:rsidP="004D0075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4D0075" w:rsidRPr="00EB68DE" w:rsidRDefault="004D0075" w:rsidP="004D0075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B68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B68DE">
        <w:rPr>
          <w:rFonts w:ascii="Arial" w:hAnsi="Arial" w:cs="Arial"/>
          <w:sz w:val="22"/>
          <w:szCs w:val="22"/>
        </w:rPr>
        <w:t xml:space="preserve">. </w:t>
      </w:r>
    </w:p>
    <w:p w:rsidR="004D0075" w:rsidRPr="00EB68DE" w:rsidRDefault="004D0075" w:rsidP="004D0075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4D0075" w:rsidRPr="00EB68DE" w:rsidRDefault="004D0075" w:rsidP="004D0075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</w:p>
    <w:p w:rsidR="004D0075" w:rsidRPr="00EB68DE" w:rsidRDefault="004D0075" w:rsidP="004D0075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4D0075" w:rsidRPr="00D32C98" w:rsidRDefault="004D0075" w:rsidP="004D0075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32C98">
        <w:rPr>
          <w:rFonts w:ascii="Arial" w:hAnsi="Arial" w:cs="Arial"/>
          <w:sz w:val="22"/>
          <w:szCs w:val="22"/>
        </w:rPr>
        <w:t>Obec nad rámec nařízení kraje stanovila další zdroje vody pro hašení požárů</w:t>
      </w:r>
      <w:r>
        <w:rPr>
          <w:rFonts w:ascii="Arial" w:hAnsi="Arial" w:cs="Arial"/>
          <w:sz w:val="22"/>
          <w:szCs w:val="22"/>
        </w:rPr>
        <w:t xml:space="preserve">: </w:t>
      </w:r>
      <w:r w:rsidRPr="00D32C98">
        <w:rPr>
          <w:rFonts w:ascii="Arial" w:hAnsi="Arial" w:cs="Arial"/>
          <w:sz w:val="22"/>
          <w:szCs w:val="22"/>
        </w:rPr>
        <w:t>.</w:t>
      </w:r>
    </w:p>
    <w:p w:rsidR="004F6976" w:rsidRPr="00E30160" w:rsidRDefault="009F79E1" w:rsidP="004F6976">
      <w:pPr>
        <w:pStyle w:val="Odstavecseseznamem"/>
        <w:numPr>
          <w:ilvl w:val="0"/>
          <w:numId w:val="9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Choťánky střed - </w:t>
      </w:r>
      <w:r w:rsidR="004F6976" w:rsidRPr="00E30160">
        <w:rPr>
          <w:rFonts w:cstheme="minorHAnsi"/>
          <w:noProof/>
          <w:sz w:val="24"/>
          <w:szCs w:val="24"/>
          <w:lang w:eastAsia="cs-CZ"/>
        </w:rPr>
        <w:t xml:space="preserve">rybník  v majetku </w:t>
      </w:r>
      <w:r w:rsidRPr="00E30160">
        <w:rPr>
          <w:rFonts w:cstheme="minorHAnsi"/>
          <w:noProof/>
          <w:sz w:val="24"/>
          <w:szCs w:val="24"/>
          <w:lang w:eastAsia="cs-CZ"/>
        </w:rPr>
        <w:t>obce Choťánky který leží na trase vodního toku</w:t>
      </w:r>
    </w:p>
    <w:p w:rsidR="009F79E1" w:rsidRPr="00E30160" w:rsidRDefault="009F79E1" w:rsidP="009F79E1">
      <w:pPr>
        <w:pStyle w:val="Odstavecseseznamem"/>
        <w:numPr>
          <w:ilvl w:val="0"/>
          <w:numId w:val="9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Choťánky jih - umělá vodní nádrž v majetku obce Choťánky </w:t>
      </w:r>
    </w:p>
    <w:p w:rsidR="009F79E1" w:rsidRPr="00E30160" w:rsidRDefault="009F79E1" w:rsidP="009F79E1">
      <w:pPr>
        <w:rPr>
          <w:rFonts w:cstheme="minorHAnsi"/>
          <w:noProof/>
          <w:sz w:val="24"/>
          <w:szCs w:val="24"/>
          <w:highlight w:val="yellow"/>
          <w:lang w:eastAsia="cs-CZ"/>
        </w:rPr>
      </w:pPr>
    </w:p>
    <w:p w:rsidR="009F79E1" w:rsidRPr="004D0075" w:rsidRDefault="009F79E1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 xml:space="preserve">Článek </w:t>
      </w:r>
      <w:r w:rsidR="004D0075" w:rsidRPr="004D0075">
        <w:rPr>
          <w:rFonts w:cstheme="minorHAnsi"/>
          <w:b/>
          <w:noProof/>
          <w:sz w:val="24"/>
          <w:szCs w:val="24"/>
          <w:lang w:eastAsia="cs-CZ"/>
        </w:rPr>
        <w:t>7</w:t>
      </w:r>
    </w:p>
    <w:p w:rsidR="009F79E1" w:rsidRPr="004D0075" w:rsidRDefault="009F79E1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Seznam ohlašoven požáru a dalších míst odkud lze hlásit požár:</w:t>
      </w:r>
    </w:p>
    <w:p w:rsidR="00346A05" w:rsidRPr="00346A05" w:rsidRDefault="00346A05" w:rsidP="00346A05">
      <w:pPr>
        <w:pStyle w:val="Odstavecseseznamem"/>
        <w:numPr>
          <w:ilvl w:val="0"/>
          <w:numId w:val="10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Telefonní budka u Obecního úřadu čp. 24 – tel: 325 653</w:t>
      </w:r>
      <w:r>
        <w:rPr>
          <w:rFonts w:cstheme="minorHAnsi"/>
          <w:noProof/>
          <w:sz w:val="24"/>
          <w:szCs w:val="24"/>
          <w:lang w:eastAsia="cs-CZ"/>
        </w:rPr>
        <w:t> </w:t>
      </w:r>
      <w:r w:rsidRPr="00E30160">
        <w:rPr>
          <w:rFonts w:cstheme="minorHAnsi"/>
          <w:noProof/>
          <w:sz w:val="24"/>
          <w:szCs w:val="24"/>
          <w:lang w:eastAsia="cs-CZ"/>
        </w:rPr>
        <w:t>003</w:t>
      </w:r>
      <w:r>
        <w:rPr>
          <w:rFonts w:cstheme="minorHAnsi"/>
          <w:noProof/>
          <w:sz w:val="24"/>
          <w:szCs w:val="24"/>
          <w:lang w:eastAsia="cs-CZ"/>
        </w:rPr>
        <w:t xml:space="preserve"> </w:t>
      </w:r>
      <w:r w:rsidRPr="00E30160">
        <w:rPr>
          <w:rFonts w:cstheme="minorHAnsi"/>
          <w:noProof/>
          <w:sz w:val="24"/>
          <w:szCs w:val="24"/>
          <w:lang w:eastAsia="cs-CZ"/>
        </w:rPr>
        <w:t>– označeno tabulkou „Ohlašovna požáru“</w:t>
      </w:r>
    </w:p>
    <w:p w:rsidR="009F79E1" w:rsidRPr="00E30160" w:rsidRDefault="009F79E1" w:rsidP="009F79E1">
      <w:pPr>
        <w:pStyle w:val="Odstavecseseznamem"/>
        <w:numPr>
          <w:ilvl w:val="0"/>
          <w:numId w:val="10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Obecní úřad čp. 24 – č.tel. 325 653 085 </w:t>
      </w:r>
    </w:p>
    <w:p w:rsidR="00523C79" w:rsidRPr="00E30160" w:rsidRDefault="00523C79" w:rsidP="00523C79">
      <w:pPr>
        <w:pStyle w:val="Odstavecseseznamem"/>
        <w:ind w:left="786"/>
        <w:rPr>
          <w:rFonts w:cstheme="minorHAnsi"/>
          <w:noProof/>
          <w:sz w:val="24"/>
          <w:szCs w:val="24"/>
          <w:lang w:eastAsia="cs-CZ"/>
        </w:rPr>
      </w:pPr>
    </w:p>
    <w:p w:rsidR="00144E9B" w:rsidRDefault="00144E9B" w:rsidP="003D6C36">
      <w:pPr>
        <w:rPr>
          <w:rFonts w:cstheme="minorHAnsi"/>
          <w:b/>
          <w:noProof/>
          <w:sz w:val="24"/>
          <w:szCs w:val="24"/>
          <w:lang w:eastAsia="cs-CZ"/>
        </w:rPr>
      </w:pPr>
    </w:p>
    <w:p w:rsidR="00A73BCF" w:rsidRDefault="00A73BCF" w:rsidP="003D6C36">
      <w:pPr>
        <w:rPr>
          <w:rFonts w:cstheme="minorHAnsi"/>
          <w:b/>
          <w:noProof/>
          <w:sz w:val="24"/>
          <w:szCs w:val="24"/>
          <w:lang w:eastAsia="cs-CZ"/>
        </w:rPr>
      </w:pPr>
    </w:p>
    <w:p w:rsidR="00843E14" w:rsidRDefault="00843E14" w:rsidP="003D6C36">
      <w:pPr>
        <w:rPr>
          <w:rFonts w:cstheme="minorHAnsi"/>
          <w:b/>
          <w:noProof/>
          <w:sz w:val="24"/>
          <w:szCs w:val="24"/>
          <w:lang w:eastAsia="cs-CZ"/>
        </w:rPr>
      </w:pPr>
    </w:p>
    <w:p w:rsidR="009426FF" w:rsidRPr="004D0075" w:rsidRDefault="008A25A7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lastRenderedPageBreak/>
        <w:t xml:space="preserve">Článek </w:t>
      </w:r>
      <w:r w:rsidR="00AE0D7C">
        <w:rPr>
          <w:rFonts w:cstheme="minorHAnsi"/>
          <w:b/>
          <w:noProof/>
          <w:sz w:val="24"/>
          <w:szCs w:val="24"/>
          <w:lang w:eastAsia="cs-CZ"/>
        </w:rPr>
        <w:t>8</w:t>
      </w:r>
    </w:p>
    <w:p w:rsidR="008A25A7" w:rsidRPr="004D0075" w:rsidRDefault="008A25A7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Způsob vyhlášení požárního poplachu v obci</w:t>
      </w:r>
    </w:p>
    <w:p w:rsidR="008A25A7" w:rsidRPr="00E30160" w:rsidRDefault="008A25A7" w:rsidP="003D6C36">
      <w:p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Vyhlášení požárního poplachu se provádí těmito způsoby:</w:t>
      </w:r>
    </w:p>
    <w:p w:rsidR="008A25A7" w:rsidRPr="00E30160" w:rsidRDefault="008A25A7" w:rsidP="008A25A7">
      <w:pPr>
        <w:pStyle w:val="Odstavecseseznamem"/>
        <w:numPr>
          <w:ilvl w:val="0"/>
          <w:numId w:val="11"/>
        </w:num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Obecním rozhlasem – oznámení znělkou „HOŘÍ“ a mluveným slovem</w:t>
      </w:r>
    </w:p>
    <w:p w:rsidR="008A25A7" w:rsidRPr="004D0075" w:rsidRDefault="008A25A7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 xml:space="preserve">Článek </w:t>
      </w:r>
      <w:r w:rsidR="00AE0D7C">
        <w:rPr>
          <w:rFonts w:cstheme="minorHAnsi"/>
          <w:b/>
          <w:noProof/>
          <w:sz w:val="24"/>
          <w:szCs w:val="24"/>
          <w:lang w:eastAsia="cs-CZ"/>
        </w:rPr>
        <w:t>9</w:t>
      </w:r>
    </w:p>
    <w:p w:rsidR="004D0075" w:rsidRPr="004D0075" w:rsidRDefault="004D0075" w:rsidP="00144E9B">
      <w:pPr>
        <w:jc w:val="center"/>
        <w:rPr>
          <w:rFonts w:ascii="Arial" w:hAnsi="Arial" w:cs="Arial"/>
          <w:b/>
        </w:rPr>
      </w:pPr>
      <w:r w:rsidRPr="004D0075">
        <w:rPr>
          <w:rFonts w:ascii="Arial" w:hAnsi="Arial" w:cs="Arial"/>
          <w:b/>
        </w:rPr>
        <w:t>Seznam sil a prostředků jednotek požární ochrany podle výpisu z požárního poplachového plánu Středočeského</w:t>
      </w:r>
      <w:r w:rsidRPr="004D0075">
        <w:rPr>
          <w:rFonts w:ascii="Arial" w:hAnsi="Arial" w:cs="Arial"/>
          <w:b/>
          <w:color w:val="FF0000"/>
        </w:rPr>
        <w:t xml:space="preserve"> </w:t>
      </w:r>
      <w:r w:rsidRPr="004D0075">
        <w:rPr>
          <w:rFonts w:ascii="Arial" w:hAnsi="Arial" w:cs="Arial"/>
          <w:b/>
        </w:rPr>
        <w:t>kraje</w:t>
      </w:r>
    </w:p>
    <w:p w:rsidR="00AE0D7C" w:rsidRPr="00D0105C" w:rsidRDefault="00AE0D7C" w:rsidP="00AE0D7C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E0D7C" w:rsidRPr="00D0105C" w:rsidRDefault="00AE0D7C" w:rsidP="00AE0D7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E0D7C" w:rsidRPr="00D0105C" w:rsidRDefault="00AE0D7C" w:rsidP="00AE0D7C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AE0D7C" w:rsidRDefault="00AE0D7C" w:rsidP="003D6C36">
      <w:pPr>
        <w:rPr>
          <w:rFonts w:cstheme="minorHAnsi"/>
          <w:noProof/>
          <w:sz w:val="24"/>
          <w:szCs w:val="24"/>
          <w:lang w:eastAsia="cs-CZ"/>
        </w:rPr>
      </w:pPr>
    </w:p>
    <w:p w:rsidR="008C7BCA" w:rsidRPr="00E30160" w:rsidRDefault="008C7BCA" w:rsidP="003D6C36">
      <w:p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>St. poplachu</w:t>
      </w:r>
      <w:r w:rsidRPr="00E30160">
        <w:rPr>
          <w:rFonts w:cstheme="minorHAnsi"/>
          <w:noProof/>
          <w:sz w:val="24"/>
          <w:szCs w:val="24"/>
          <w:lang w:eastAsia="cs-CZ"/>
        </w:rPr>
        <w:tab/>
        <w:t>Název jednotky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Spojení</w:t>
      </w:r>
      <w:r w:rsidRPr="00E30160">
        <w:rPr>
          <w:rFonts w:cstheme="minorHAnsi"/>
          <w:noProof/>
          <w:sz w:val="24"/>
          <w:szCs w:val="24"/>
          <w:lang w:eastAsia="cs-CZ"/>
        </w:rPr>
        <w:tab/>
        <w:t>Síly a prostředky</w:t>
      </w:r>
    </w:p>
    <w:p w:rsidR="004E3296" w:rsidRPr="00E30160" w:rsidRDefault="008C7BCA" w:rsidP="003D6C36">
      <w:pPr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1. 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JPO I. – Poděbrady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150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CAS 1+3</w:t>
      </w:r>
      <w:r w:rsidRPr="00E30160">
        <w:rPr>
          <w:rFonts w:cstheme="minorHAnsi"/>
          <w:noProof/>
          <w:sz w:val="24"/>
          <w:szCs w:val="24"/>
          <w:lang w:eastAsia="cs-CZ"/>
        </w:rPr>
        <w:br/>
        <w:t>2.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JPO III. – Libice nad Cidlinou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144E9B">
        <w:rPr>
          <w:rFonts w:cstheme="minorHAnsi"/>
          <w:noProof/>
          <w:sz w:val="24"/>
          <w:szCs w:val="24"/>
          <w:lang w:eastAsia="cs-CZ"/>
        </w:rPr>
        <w:t>325 677 224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="004E3296" w:rsidRPr="00E30160">
        <w:rPr>
          <w:rFonts w:cstheme="minorHAnsi"/>
          <w:noProof/>
          <w:sz w:val="24"/>
          <w:szCs w:val="24"/>
          <w:lang w:eastAsia="cs-CZ"/>
        </w:rPr>
        <w:t>CAS 1+6</w:t>
      </w:r>
      <w:r w:rsidR="004E3296" w:rsidRPr="00E30160">
        <w:rPr>
          <w:rFonts w:cstheme="minorHAnsi"/>
          <w:noProof/>
          <w:sz w:val="24"/>
          <w:szCs w:val="24"/>
          <w:lang w:eastAsia="cs-CZ"/>
        </w:rPr>
        <w:br/>
        <w:t>3.</w:t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  <w:t>JPO V/I – Odřepsy</w:t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  <w:t>325 653 072</w:t>
      </w:r>
      <w:r w:rsidR="004E3296" w:rsidRPr="00E30160">
        <w:rPr>
          <w:rFonts w:cstheme="minorHAnsi"/>
          <w:noProof/>
          <w:sz w:val="24"/>
          <w:szCs w:val="24"/>
          <w:lang w:eastAsia="cs-CZ"/>
        </w:rPr>
        <w:tab/>
        <w:t>Ford transit 1+4</w:t>
      </w:r>
    </w:p>
    <w:p w:rsidR="004E3296" w:rsidRPr="004D0075" w:rsidRDefault="004E329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 xml:space="preserve">Článek </w:t>
      </w:r>
      <w:r w:rsidR="00AE0D7C">
        <w:rPr>
          <w:rFonts w:cstheme="minorHAnsi"/>
          <w:b/>
          <w:noProof/>
          <w:sz w:val="24"/>
          <w:szCs w:val="24"/>
          <w:lang w:eastAsia="cs-CZ"/>
        </w:rPr>
        <w:t>10</w:t>
      </w:r>
    </w:p>
    <w:p w:rsidR="004E3296" w:rsidRPr="004D0075" w:rsidRDefault="004E3296" w:rsidP="00144E9B">
      <w:pPr>
        <w:jc w:val="center"/>
        <w:rPr>
          <w:rFonts w:cstheme="minorHAnsi"/>
          <w:b/>
          <w:noProof/>
          <w:sz w:val="24"/>
          <w:szCs w:val="24"/>
          <w:lang w:eastAsia="cs-CZ"/>
        </w:rPr>
      </w:pPr>
      <w:r w:rsidRPr="004D0075">
        <w:rPr>
          <w:rFonts w:cstheme="minorHAnsi"/>
          <w:b/>
          <w:noProof/>
          <w:sz w:val="24"/>
          <w:szCs w:val="24"/>
          <w:lang w:eastAsia="cs-CZ"/>
        </w:rPr>
        <w:t>Závěrečná ustanovení</w:t>
      </w:r>
    </w:p>
    <w:p w:rsidR="004E3296" w:rsidRDefault="004E3296" w:rsidP="004D0075">
      <w:pPr>
        <w:pStyle w:val="Default"/>
        <w:jc w:val="both"/>
        <w:rPr>
          <w:rFonts w:asciiTheme="minorHAnsi" w:hAnsiTheme="minorHAnsi" w:cstheme="minorHAnsi"/>
        </w:rPr>
      </w:pPr>
      <w:r w:rsidRPr="00E30160">
        <w:rPr>
          <w:rFonts w:asciiTheme="minorHAnsi" w:hAnsiTheme="minorHAnsi" w:cstheme="minorHAnsi"/>
          <w:b/>
          <w:bCs/>
        </w:rPr>
        <w:t xml:space="preserve">1. </w:t>
      </w:r>
      <w:r w:rsidRPr="00E30160">
        <w:rPr>
          <w:rFonts w:asciiTheme="minorHAnsi" w:hAnsiTheme="minorHAnsi" w:cstheme="minorHAnsi"/>
        </w:rPr>
        <w:t>Touto obecně závaznou vyhláškou nejsou dotčeny povinnosti právnických a fyzických osob při předcházení požárům a při jejich zdolávání, které vyplývají ze zvláštních předpisů, zejména zákona o požární ochraně.</w:t>
      </w:r>
    </w:p>
    <w:p w:rsidR="004D0075" w:rsidRPr="00E30160" w:rsidRDefault="004D0075" w:rsidP="004D0075">
      <w:pPr>
        <w:pStyle w:val="Default"/>
        <w:jc w:val="both"/>
        <w:rPr>
          <w:rFonts w:asciiTheme="minorHAnsi" w:hAnsiTheme="minorHAnsi" w:cstheme="minorHAnsi"/>
        </w:rPr>
      </w:pPr>
    </w:p>
    <w:p w:rsidR="004E3296" w:rsidRDefault="004E3296" w:rsidP="004D0075">
      <w:pPr>
        <w:pStyle w:val="Default"/>
        <w:jc w:val="both"/>
        <w:rPr>
          <w:rFonts w:asciiTheme="minorHAnsi" w:hAnsiTheme="minorHAnsi" w:cstheme="minorHAnsi"/>
        </w:rPr>
      </w:pPr>
      <w:r w:rsidRPr="00E30160">
        <w:rPr>
          <w:rFonts w:asciiTheme="minorHAnsi" w:hAnsiTheme="minorHAnsi" w:cstheme="minorHAnsi"/>
        </w:rPr>
        <w:t xml:space="preserve">2. Touto vyhláškou se ruší Požární řád Obecně závazná vyhláška obce Choťánky ze dne 16.12.2003 </w:t>
      </w:r>
    </w:p>
    <w:p w:rsidR="004D0075" w:rsidRPr="00E30160" w:rsidRDefault="004D0075" w:rsidP="004E3296">
      <w:pPr>
        <w:pStyle w:val="Default"/>
        <w:rPr>
          <w:rFonts w:asciiTheme="minorHAnsi" w:hAnsiTheme="minorHAnsi" w:cstheme="minorHAnsi"/>
        </w:rPr>
      </w:pPr>
    </w:p>
    <w:p w:rsidR="004E3296" w:rsidRPr="00E30160" w:rsidRDefault="004E3296" w:rsidP="004E3296">
      <w:pPr>
        <w:pStyle w:val="Default"/>
        <w:rPr>
          <w:rFonts w:asciiTheme="minorHAnsi" w:hAnsiTheme="minorHAnsi" w:cstheme="minorHAnsi"/>
        </w:rPr>
      </w:pPr>
      <w:r w:rsidRPr="00E30160">
        <w:rPr>
          <w:rFonts w:asciiTheme="minorHAnsi" w:hAnsiTheme="minorHAnsi" w:cstheme="minorHAnsi"/>
          <w:b/>
          <w:bCs/>
        </w:rPr>
        <w:t xml:space="preserve">2. </w:t>
      </w:r>
      <w:r w:rsidRPr="00E30160">
        <w:rPr>
          <w:rFonts w:asciiTheme="minorHAnsi" w:hAnsiTheme="minorHAnsi" w:cstheme="minorHAnsi"/>
        </w:rPr>
        <w:t xml:space="preserve">Tato obecně závazná vyhláška nabývá účinnosti 15. dnem po dni vyhlášení. </w:t>
      </w:r>
    </w:p>
    <w:p w:rsidR="004E3296" w:rsidRPr="00E30160" w:rsidRDefault="004E3296" w:rsidP="004E3296">
      <w:pPr>
        <w:pStyle w:val="Default"/>
        <w:rPr>
          <w:rFonts w:asciiTheme="minorHAnsi" w:hAnsiTheme="minorHAnsi" w:cstheme="minorHAnsi"/>
        </w:rPr>
      </w:pPr>
    </w:p>
    <w:p w:rsidR="008C7BCA" w:rsidRDefault="008C7BCA" w:rsidP="008C7BCA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</w:p>
    <w:p w:rsidR="00843E14" w:rsidRDefault="00843E14" w:rsidP="008C7BCA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</w:p>
    <w:p w:rsidR="00843E14" w:rsidRDefault="00843E14" w:rsidP="008C7BCA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</w:p>
    <w:p w:rsidR="00843E14" w:rsidRPr="00E30160" w:rsidRDefault="00843E14" w:rsidP="008C7BCA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</w:p>
    <w:p w:rsidR="004E3296" w:rsidRPr="00E30160" w:rsidRDefault="004E3296" w:rsidP="008C7BCA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</w:p>
    <w:p w:rsidR="008A25A7" w:rsidRPr="00E30160" w:rsidRDefault="004E3296" w:rsidP="00843E14">
      <w:pPr>
        <w:pStyle w:val="Odstavecseseznamem"/>
        <w:ind w:left="1776"/>
        <w:rPr>
          <w:rFonts w:cstheme="minorHAnsi"/>
          <w:noProof/>
          <w:sz w:val="24"/>
          <w:szCs w:val="24"/>
          <w:lang w:eastAsia="cs-CZ"/>
        </w:rPr>
      </w:pPr>
      <w:r w:rsidRPr="00E30160">
        <w:rPr>
          <w:rFonts w:cstheme="minorHAnsi"/>
          <w:noProof/>
          <w:sz w:val="24"/>
          <w:szCs w:val="24"/>
          <w:lang w:eastAsia="cs-CZ"/>
        </w:rPr>
        <w:t xml:space="preserve">místostarostka obce </w:t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</w:r>
      <w:r w:rsidRPr="00E30160">
        <w:rPr>
          <w:rFonts w:cstheme="minorHAnsi"/>
          <w:noProof/>
          <w:sz w:val="24"/>
          <w:szCs w:val="24"/>
          <w:lang w:eastAsia="cs-CZ"/>
        </w:rPr>
        <w:tab/>
        <w:t>starosta obce</w:t>
      </w:r>
    </w:p>
    <w:p w:rsidR="004E3296" w:rsidRPr="00E30160" w:rsidRDefault="004E3296" w:rsidP="004E3296">
      <w:pPr>
        <w:pStyle w:val="Default"/>
        <w:rPr>
          <w:rFonts w:asciiTheme="minorHAnsi" w:hAnsiTheme="minorHAnsi" w:cstheme="minorHAnsi"/>
        </w:rPr>
      </w:pPr>
      <w:r w:rsidRPr="00E30160">
        <w:rPr>
          <w:rFonts w:asciiTheme="minorHAnsi" w:hAnsiTheme="minorHAnsi" w:cstheme="minorHAnsi"/>
        </w:rPr>
        <w:t xml:space="preserve">Vyvěšeno na úřední desce obecního úřadu dne: </w:t>
      </w:r>
      <w:r w:rsidR="00144E9B">
        <w:rPr>
          <w:rFonts w:asciiTheme="minorHAnsi" w:hAnsiTheme="minorHAnsi" w:cstheme="minorHAnsi"/>
        </w:rPr>
        <w:tab/>
      </w:r>
      <w:proofErr w:type="gramStart"/>
      <w:r w:rsidR="00144E9B">
        <w:rPr>
          <w:rFonts w:asciiTheme="minorHAnsi" w:hAnsiTheme="minorHAnsi" w:cstheme="minorHAnsi"/>
        </w:rPr>
        <w:t>23.5.2018</w:t>
      </w:r>
      <w:proofErr w:type="gramEnd"/>
    </w:p>
    <w:p w:rsidR="004E3296" w:rsidRPr="00E30160" w:rsidRDefault="004E3296" w:rsidP="004E3296">
      <w:pPr>
        <w:pStyle w:val="Default"/>
        <w:rPr>
          <w:rFonts w:asciiTheme="minorHAnsi" w:hAnsiTheme="minorHAnsi" w:cstheme="minorHAnsi"/>
        </w:rPr>
      </w:pPr>
      <w:r w:rsidRPr="00E30160">
        <w:rPr>
          <w:rFonts w:asciiTheme="minorHAnsi" w:hAnsiTheme="minorHAnsi" w:cstheme="minorHAnsi"/>
        </w:rPr>
        <w:t xml:space="preserve">Sejmuto z úřední desky obecního úřadu dne: </w:t>
      </w:r>
      <w:r w:rsidR="00144E9B">
        <w:rPr>
          <w:rFonts w:asciiTheme="minorHAnsi" w:hAnsiTheme="minorHAnsi" w:cstheme="minorHAnsi"/>
        </w:rPr>
        <w:tab/>
      </w:r>
      <w:proofErr w:type="gramStart"/>
      <w:r w:rsidR="00144E9B">
        <w:rPr>
          <w:rFonts w:asciiTheme="minorHAnsi" w:hAnsiTheme="minorHAnsi" w:cstheme="minorHAnsi"/>
        </w:rPr>
        <w:t>8.6.2018</w:t>
      </w:r>
      <w:proofErr w:type="gramEnd"/>
    </w:p>
    <w:p w:rsidR="003D6C36" w:rsidRPr="003D6C36" w:rsidRDefault="004E3296" w:rsidP="003D6C36">
      <w:pPr>
        <w:rPr>
          <w:b/>
          <w:sz w:val="24"/>
          <w:szCs w:val="24"/>
        </w:rPr>
      </w:pPr>
      <w:r w:rsidRPr="00E30160">
        <w:rPr>
          <w:rFonts w:cstheme="minorHAnsi"/>
          <w:sz w:val="24"/>
          <w:szCs w:val="24"/>
        </w:rPr>
        <w:t>Dokument zároveň zveřejněn na úřední elektronické desce www.chotanky.cz</w:t>
      </w:r>
    </w:p>
    <w:sectPr w:rsidR="003D6C36" w:rsidRPr="003D6C36" w:rsidSect="00843E1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F51" w:rsidRDefault="00B60F51" w:rsidP="004D0075">
      <w:pPr>
        <w:spacing w:after="0" w:line="240" w:lineRule="auto"/>
      </w:pPr>
      <w:r>
        <w:separator/>
      </w:r>
    </w:p>
  </w:endnote>
  <w:endnote w:type="continuationSeparator" w:id="0">
    <w:p w:rsidR="00B60F51" w:rsidRDefault="00B60F51" w:rsidP="004D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F51" w:rsidRDefault="00B60F51" w:rsidP="004D0075">
      <w:pPr>
        <w:spacing w:after="0" w:line="240" w:lineRule="auto"/>
      </w:pPr>
      <w:r>
        <w:separator/>
      </w:r>
    </w:p>
  </w:footnote>
  <w:footnote w:type="continuationSeparator" w:id="0">
    <w:p w:rsidR="00B60F51" w:rsidRDefault="00B60F51" w:rsidP="004D0075">
      <w:pPr>
        <w:spacing w:after="0" w:line="240" w:lineRule="auto"/>
      </w:pPr>
      <w:r>
        <w:continuationSeparator/>
      </w:r>
    </w:p>
  </w:footnote>
  <w:footnote w:id="1">
    <w:p w:rsidR="004D0075" w:rsidRPr="002E56B5" w:rsidRDefault="004D0075" w:rsidP="004D007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05D"/>
    <w:multiLevelType w:val="hybridMultilevel"/>
    <w:tmpl w:val="F8764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604AA"/>
    <w:multiLevelType w:val="hybridMultilevel"/>
    <w:tmpl w:val="7CFAFF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F6730"/>
    <w:multiLevelType w:val="hybridMultilevel"/>
    <w:tmpl w:val="48287A4E"/>
    <w:lvl w:ilvl="0" w:tplc="5BFA2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B44122"/>
    <w:multiLevelType w:val="hybridMultilevel"/>
    <w:tmpl w:val="97D69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C52ED"/>
    <w:multiLevelType w:val="hybridMultilevel"/>
    <w:tmpl w:val="78B0968A"/>
    <w:lvl w:ilvl="0" w:tplc="1C9AC5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7D6618"/>
    <w:multiLevelType w:val="hybridMultilevel"/>
    <w:tmpl w:val="E8FA6B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65AD9"/>
    <w:multiLevelType w:val="hybridMultilevel"/>
    <w:tmpl w:val="8DE27D4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2D6551"/>
    <w:multiLevelType w:val="hybridMultilevel"/>
    <w:tmpl w:val="A53EE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30912"/>
    <w:multiLevelType w:val="hybridMultilevel"/>
    <w:tmpl w:val="F4DEAB3E"/>
    <w:lvl w:ilvl="0" w:tplc="261079A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A3A3A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67FA1"/>
    <w:multiLevelType w:val="hybridMultilevel"/>
    <w:tmpl w:val="5314A952"/>
    <w:lvl w:ilvl="0" w:tplc="38E63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5E565B"/>
    <w:multiLevelType w:val="hybridMultilevel"/>
    <w:tmpl w:val="242AB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91010"/>
    <w:multiLevelType w:val="hybridMultilevel"/>
    <w:tmpl w:val="F4108AC8"/>
    <w:lvl w:ilvl="0" w:tplc="D3921F5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14"/>
  </w:num>
  <w:num w:numId="12">
    <w:abstractNumId w:val="6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66B"/>
    <w:rsid w:val="00144E9B"/>
    <w:rsid w:val="002620AE"/>
    <w:rsid w:val="00293E98"/>
    <w:rsid w:val="00346A05"/>
    <w:rsid w:val="003D6C36"/>
    <w:rsid w:val="004D0075"/>
    <w:rsid w:val="004E3296"/>
    <w:rsid w:val="004F6976"/>
    <w:rsid w:val="00523C79"/>
    <w:rsid w:val="00553EB4"/>
    <w:rsid w:val="0067221B"/>
    <w:rsid w:val="00843E14"/>
    <w:rsid w:val="0085376C"/>
    <w:rsid w:val="008A25A7"/>
    <w:rsid w:val="008C7BCA"/>
    <w:rsid w:val="009364B7"/>
    <w:rsid w:val="009426FF"/>
    <w:rsid w:val="009F79E1"/>
    <w:rsid w:val="00A164E3"/>
    <w:rsid w:val="00A21837"/>
    <w:rsid w:val="00A73BCF"/>
    <w:rsid w:val="00AE0D7C"/>
    <w:rsid w:val="00B223CA"/>
    <w:rsid w:val="00B60F51"/>
    <w:rsid w:val="00B945CB"/>
    <w:rsid w:val="00CD3048"/>
    <w:rsid w:val="00D7646B"/>
    <w:rsid w:val="00D86FC5"/>
    <w:rsid w:val="00D95DEB"/>
    <w:rsid w:val="00E30160"/>
    <w:rsid w:val="00E5423A"/>
    <w:rsid w:val="00E5566B"/>
    <w:rsid w:val="00E958D3"/>
    <w:rsid w:val="00FC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DEB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007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66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6C36"/>
    <w:pPr>
      <w:ind w:left="720"/>
      <w:contextualSpacing/>
    </w:pPr>
  </w:style>
  <w:style w:type="paragraph" w:customStyle="1" w:styleId="Default">
    <w:name w:val="Default"/>
    <w:rsid w:val="00942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0075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rsid w:val="004D007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D007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007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D00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2018-06-07T05:22:00Z</cp:lastPrinted>
  <dcterms:created xsi:type="dcterms:W3CDTF">2018-06-06T15:42:00Z</dcterms:created>
  <dcterms:modified xsi:type="dcterms:W3CDTF">2018-06-11T11:20:00Z</dcterms:modified>
</cp:coreProperties>
</file>