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38" w:rsidRPr="00751C7C" w:rsidRDefault="00EA5238" w:rsidP="00EA5238">
      <w:pPr>
        <w:pStyle w:val="Nzev"/>
        <w:tabs>
          <w:tab w:val="left" w:pos="720"/>
        </w:tabs>
        <w:spacing w:line="216" w:lineRule="auto"/>
        <w:rPr>
          <w:color w:val="1B2911"/>
          <w:sz w:val="16"/>
          <w:szCs w:val="16"/>
        </w:rPr>
      </w:pPr>
    </w:p>
    <w:p w:rsidR="00EA5238" w:rsidRPr="00751C7C" w:rsidRDefault="00EA5238" w:rsidP="00EA5238">
      <w:pPr>
        <w:pStyle w:val="a"/>
        <w:spacing w:line="216" w:lineRule="auto"/>
        <w:jc w:val="center"/>
        <w:rPr>
          <w:color w:val="1B2911"/>
        </w:rPr>
      </w:pPr>
      <w:r>
        <w:rPr>
          <w:color w:val="1B2911"/>
        </w:rPr>
        <w:t>Informace</w:t>
      </w:r>
      <w:r w:rsidRPr="00751C7C">
        <w:rPr>
          <w:color w:val="1B2911"/>
        </w:rPr>
        <w:t xml:space="preserve"> ze zasedání obecního zastupitelstva č. </w:t>
      </w:r>
      <w:r>
        <w:rPr>
          <w:color w:val="1B2911"/>
        </w:rPr>
        <w:t>7/2022</w:t>
      </w:r>
    </w:p>
    <w:p w:rsidR="00EA5238" w:rsidRPr="00751C7C" w:rsidRDefault="00EA5238" w:rsidP="00EA5238">
      <w:pPr>
        <w:pStyle w:val="a"/>
        <w:spacing w:line="216" w:lineRule="auto"/>
        <w:jc w:val="center"/>
        <w:rPr>
          <w:color w:val="1B2911"/>
        </w:rPr>
      </w:pPr>
      <w:r w:rsidRPr="00751C7C">
        <w:rPr>
          <w:color w:val="1B2911"/>
        </w:rPr>
        <w:t xml:space="preserve">konaného dne </w:t>
      </w:r>
      <w:r>
        <w:rPr>
          <w:color w:val="1B2911"/>
        </w:rPr>
        <w:t>21.6.2022</w:t>
      </w:r>
      <w:r w:rsidRPr="00751C7C">
        <w:rPr>
          <w:color w:val="1B2911"/>
        </w:rPr>
        <w:t xml:space="preserve"> v 18,00 hod. v zasedací místnosti OÚ</w:t>
      </w:r>
    </w:p>
    <w:p w:rsidR="00EA5238" w:rsidRDefault="00EA5238" w:rsidP="00EA5238"/>
    <w:p w:rsidR="00EA5238" w:rsidRDefault="00EA5238" w:rsidP="00EA5238"/>
    <w:p w:rsidR="00EA5238" w:rsidRPr="00132BE9" w:rsidRDefault="00EA5238" w:rsidP="00EA5238">
      <w:pPr>
        <w:jc w:val="both"/>
      </w:pPr>
      <w:r w:rsidRPr="00132BE9">
        <w:t xml:space="preserve">Přítomni:         </w:t>
      </w:r>
      <w:r w:rsidRPr="00132BE9">
        <w:tab/>
      </w:r>
      <w:r w:rsidRPr="00132BE9">
        <w:rPr>
          <w:rFonts w:ascii="Times" w:hAnsi="Times"/>
        </w:rPr>
        <w:t>pan</w:t>
      </w:r>
      <w:r w:rsidRPr="00132BE9">
        <w:rPr>
          <w:rFonts w:ascii="Times" w:hAnsi="Times"/>
        </w:rPr>
        <w:tab/>
        <w:t>Bárta Jan</w:t>
      </w:r>
    </w:p>
    <w:p w:rsidR="00EA5238" w:rsidRPr="00132BE9" w:rsidRDefault="00EA5238" w:rsidP="00EA5238">
      <w:pPr>
        <w:ind w:left="1418" w:firstLine="709"/>
        <w:jc w:val="both"/>
        <w:rPr>
          <w:rFonts w:ascii="Times" w:hAnsi="Times"/>
        </w:rPr>
      </w:pPr>
      <w:r w:rsidRPr="00132BE9">
        <w:t>paní</w:t>
      </w:r>
      <w:r w:rsidRPr="00132BE9">
        <w:rPr>
          <w:rFonts w:ascii="Times" w:hAnsi="Times"/>
        </w:rPr>
        <w:tab/>
        <w:t xml:space="preserve">Ing. Doudová Chválovská Lucie </w:t>
      </w:r>
      <w:r w:rsidRPr="00132BE9">
        <w:rPr>
          <w:rFonts w:ascii="Times" w:hAnsi="Times"/>
        </w:rPr>
        <w:tab/>
      </w:r>
      <w:r w:rsidRPr="00132BE9">
        <w:rPr>
          <w:rFonts w:ascii="Times" w:hAnsi="Times"/>
        </w:rPr>
        <w:tab/>
      </w:r>
    </w:p>
    <w:p w:rsidR="00EA5238" w:rsidRPr="00132BE9" w:rsidRDefault="00EA5238" w:rsidP="00EA5238">
      <w:pPr>
        <w:ind w:left="1418" w:firstLine="709"/>
        <w:jc w:val="both"/>
        <w:rPr>
          <w:rFonts w:ascii="Times" w:hAnsi="Times"/>
        </w:rPr>
      </w:pPr>
      <w:r w:rsidRPr="00132BE9">
        <w:rPr>
          <w:rFonts w:ascii="Times" w:hAnsi="Times"/>
        </w:rPr>
        <w:t xml:space="preserve">pan </w:t>
      </w:r>
      <w:r w:rsidRPr="00132BE9">
        <w:rPr>
          <w:rFonts w:ascii="Times" w:hAnsi="Times"/>
        </w:rPr>
        <w:tab/>
        <w:t>Ing. Chválovský Petr</w:t>
      </w:r>
      <w:r w:rsidRPr="00132BE9">
        <w:rPr>
          <w:rFonts w:ascii="Times" w:hAnsi="Times"/>
        </w:rPr>
        <w:tab/>
        <w:t xml:space="preserve"> </w:t>
      </w:r>
      <w:r w:rsidRPr="00132BE9">
        <w:rPr>
          <w:rFonts w:ascii="Times" w:hAnsi="Times"/>
        </w:rPr>
        <w:tab/>
      </w:r>
    </w:p>
    <w:p w:rsidR="00EA5238" w:rsidRPr="00132BE9" w:rsidRDefault="00EA5238" w:rsidP="00EA5238">
      <w:pPr>
        <w:ind w:left="1418" w:firstLine="709"/>
        <w:rPr>
          <w:rFonts w:ascii="Times" w:hAnsi="Times"/>
        </w:rPr>
      </w:pPr>
      <w:r w:rsidRPr="00132BE9">
        <w:rPr>
          <w:rFonts w:ascii="Times" w:hAnsi="Times"/>
        </w:rPr>
        <w:t xml:space="preserve">pan </w:t>
      </w:r>
      <w:r w:rsidRPr="00132BE9">
        <w:rPr>
          <w:rFonts w:ascii="Times" w:hAnsi="Times"/>
        </w:rPr>
        <w:tab/>
        <w:t>Pistor Pavel</w:t>
      </w:r>
      <w:r w:rsidRPr="00132BE9">
        <w:rPr>
          <w:rFonts w:ascii="Times" w:hAnsi="Times"/>
        </w:rPr>
        <w:tab/>
      </w:r>
    </w:p>
    <w:p w:rsidR="00EA5238" w:rsidRDefault="00EA5238" w:rsidP="00EA5238">
      <w:pPr>
        <w:ind w:left="1418" w:firstLine="709"/>
        <w:rPr>
          <w:rFonts w:ascii="Times" w:hAnsi="Times"/>
        </w:rPr>
      </w:pPr>
      <w:r w:rsidRPr="00132BE9">
        <w:rPr>
          <w:rFonts w:ascii="Times" w:hAnsi="Times"/>
        </w:rPr>
        <w:t xml:space="preserve">pan </w:t>
      </w:r>
      <w:r w:rsidRPr="00132BE9">
        <w:rPr>
          <w:rFonts w:ascii="Times" w:hAnsi="Times"/>
        </w:rPr>
        <w:tab/>
        <w:t>Soběslav Marek</w:t>
      </w:r>
    </w:p>
    <w:p w:rsidR="00EA5238" w:rsidRPr="00132BE9" w:rsidRDefault="00EA5238" w:rsidP="00EA5238">
      <w:pPr>
        <w:ind w:left="1418" w:firstLine="709"/>
        <w:rPr>
          <w:rFonts w:ascii="Times" w:hAnsi="Times"/>
        </w:rPr>
      </w:pPr>
      <w:r w:rsidRPr="00132BE9">
        <w:rPr>
          <w:rFonts w:ascii="Times" w:hAnsi="Times"/>
        </w:rPr>
        <w:t>pan</w:t>
      </w:r>
      <w:r w:rsidRPr="00132BE9">
        <w:rPr>
          <w:rFonts w:ascii="Times" w:hAnsi="Times"/>
        </w:rPr>
        <w:tab/>
        <w:t>Mgr. Bc. Šlechta Petr</w:t>
      </w:r>
      <w:r>
        <w:rPr>
          <w:rFonts w:ascii="Times" w:hAnsi="Times"/>
        </w:rPr>
        <w:t>, PhD.</w:t>
      </w:r>
    </w:p>
    <w:p w:rsidR="00EA5238" w:rsidRDefault="00EA5238" w:rsidP="00EA5238">
      <w:pPr>
        <w:ind w:left="1418" w:firstLine="709"/>
        <w:rPr>
          <w:rFonts w:ascii="Times" w:hAnsi="Times"/>
        </w:rPr>
      </w:pPr>
      <w:r w:rsidRPr="00132BE9">
        <w:rPr>
          <w:rFonts w:ascii="Times" w:hAnsi="Times"/>
        </w:rPr>
        <w:t xml:space="preserve">paní </w:t>
      </w:r>
      <w:r w:rsidRPr="00132BE9">
        <w:rPr>
          <w:rFonts w:ascii="Times" w:hAnsi="Times"/>
        </w:rPr>
        <w:tab/>
        <w:t>Vaňková Klára</w:t>
      </w:r>
    </w:p>
    <w:p w:rsidR="00EA5238" w:rsidRPr="00132BE9" w:rsidRDefault="00EA5238" w:rsidP="00EA5238">
      <w:r w:rsidRPr="00132BE9">
        <w:tab/>
      </w:r>
    </w:p>
    <w:p w:rsidR="00EA5238" w:rsidRPr="00132BE9" w:rsidRDefault="00EA5238" w:rsidP="00EA5238">
      <w:pPr>
        <w:rPr>
          <w:rFonts w:ascii="Times" w:hAnsi="Times"/>
        </w:rPr>
      </w:pPr>
    </w:p>
    <w:p w:rsidR="00EA5238" w:rsidRPr="00132BE9" w:rsidRDefault="00EA5238" w:rsidP="00EA5238">
      <w:pPr>
        <w:rPr>
          <w:rFonts w:ascii="Times" w:hAnsi="Times"/>
        </w:rPr>
      </w:pPr>
      <w:r w:rsidRPr="00132BE9">
        <w:rPr>
          <w:rFonts w:ascii="Times" w:hAnsi="Times"/>
        </w:rPr>
        <w:tab/>
      </w:r>
    </w:p>
    <w:p w:rsidR="00EA5238" w:rsidRPr="00132BE9" w:rsidRDefault="00EA5238" w:rsidP="00EA5238">
      <w:pPr>
        <w:rPr>
          <w:b/>
          <w:color w:val="0F243E"/>
        </w:rPr>
      </w:pPr>
      <w:r>
        <w:rPr>
          <w:b/>
          <w:color w:val="0F243E"/>
        </w:rPr>
        <w:t>Zastupitelé</w:t>
      </w:r>
    </w:p>
    <w:p w:rsidR="00EA5238" w:rsidRPr="00132BE9" w:rsidRDefault="00EA5238" w:rsidP="00EA5238">
      <w:pPr>
        <w:rPr>
          <w:b/>
          <w:color w:val="0F243E"/>
        </w:rPr>
      </w:pPr>
    </w:p>
    <w:p w:rsidR="00EA5238" w:rsidRDefault="00EA5238" w:rsidP="00EA5238">
      <w:pPr>
        <w:rPr>
          <w:b/>
          <w:color w:val="0F243E"/>
        </w:rPr>
      </w:pPr>
      <w:r w:rsidRPr="00132BE9">
        <w:rPr>
          <w:b/>
          <w:color w:val="0F243E"/>
        </w:rPr>
        <w:t>schválil</w:t>
      </w:r>
      <w:r>
        <w:rPr>
          <w:b/>
          <w:color w:val="0F243E"/>
        </w:rPr>
        <w:t>i</w:t>
      </w:r>
      <w:r w:rsidRPr="00132BE9">
        <w:rPr>
          <w:b/>
          <w:color w:val="0F243E"/>
        </w:rPr>
        <w:t>:</w:t>
      </w:r>
    </w:p>
    <w:p w:rsidR="00EA5238" w:rsidRDefault="00EA5238" w:rsidP="00EA5238">
      <w:pPr>
        <w:jc w:val="both"/>
      </w:pPr>
      <w:r>
        <w:t xml:space="preserve">- účetní závěrku za rok 2021 bez výhrad </w:t>
      </w:r>
    </w:p>
    <w:p w:rsidR="00EA5238" w:rsidRDefault="00EA5238" w:rsidP="00EA5238">
      <w:pPr>
        <w:jc w:val="both"/>
      </w:pPr>
      <w:r>
        <w:t>- výsledek přezkoumání hospodaření obce Krajským úřadem Středočeského kraje za rok 2021</w:t>
      </w:r>
    </w:p>
    <w:p w:rsidR="00EA5238" w:rsidRDefault="00EA5238" w:rsidP="00EA5238">
      <w:pPr>
        <w:jc w:val="both"/>
      </w:pPr>
      <w:r>
        <w:t>- závěrečný účet obce za rok 2021</w:t>
      </w:r>
    </w:p>
    <w:p w:rsidR="00EA5238" w:rsidRDefault="00EA5238" w:rsidP="00EA5238">
      <w:pPr>
        <w:jc w:val="both"/>
      </w:pPr>
      <w:r>
        <w:t>- rozpočtové opatření č. 2/2022</w:t>
      </w:r>
    </w:p>
    <w:p w:rsidR="00EA5238" w:rsidRDefault="00EA5238" w:rsidP="00EA5238">
      <w:pPr>
        <w:jc w:val="both"/>
      </w:pPr>
      <w:r>
        <w:t xml:space="preserve">- zvýšení pokladního limitu </w:t>
      </w:r>
    </w:p>
    <w:p w:rsidR="00EA5238" w:rsidRDefault="00EA5238" w:rsidP="00EA5238">
      <w:pPr>
        <w:jc w:val="both"/>
      </w:pPr>
      <w:r>
        <w:t>- pachtovní smlouvu od 1.10.2023</w:t>
      </w:r>
    </w:p>
    <w:p w:rsidR="00EA5238" w:rsidRDefault="00EA5238" w:rsidP="00EA5238">
      <w:pPr>
        <w:jc w:val="both"/>
      </w:pPr>
      <w:r>
        <w:t>- zprávu o posouzení a hodnocení nabídek k výběrovému řízení na dodavatele stavby chodníku k Vrčení</w:t>
      </w:r>
    </w:p>
    <w:p w:rsidR="00EA5238" w:rsidRDefault="00EA5238" w:rsidP="00EA5238">
      <w:pPr>
        <w:jc w:val="both"/>
      </w:pPr>
      <w:r>
        <w:t>- pověřilo starostku podpisem smlouvy s dodavatelem stavby na chodník k Vrčení</w:t>
      </w:r>
    </w:p>
    <w:p w:rsidR="00EA5238" w:rsidRDefault="00EA5238" w:rsidP="00EA5238">
      <w:pPr>
        <w:jc w:val="both"/>
      </w:pPr>
      <w:r>
        <w:t>- záměr na pronájem pozemku pro box Zásilkovny</w:t>
      </w:r>
    </w:p>
    <w:p w:rsidR="00EA5238" w:rsidRDefault="00EA5238" w:rsidP="00EA5238">
      <w:pPr>
        <w:jc w:val="both"/>
      </w:pPr>
      <w:r>
        <w:t>- stavby rodinných domů na pozemcích p.č. 275/193, 275/177, 275/278 a 275/279, 275/207 a 323/2</w:t>
      </w:r>
    </w:p>
    <w:p w:rsidR="00EA5238" w:rsidRDefault="00EA5238" w:rsidP="00EA5238">
      <w:pPr>
        <w:jc w:val="both"/>
      </w:pPr>
    </w:p>
    <w:p w:rsidR="00EA5238" w:rsidRPr="00132BE9" w:rsidRDefault="00EA5238" w:rsidP="00EA5238">
      <w:pPr>
        <w:jc w:val="both"/>
        <w:rPr>
          <w:color w:val="0F243E"/>
        </w:rPr>
      </w:pPr>
    </w:p>
    <w:p w:rsidR="00EA5238" w:rsidRPr="00132BE9" w:rsidRDefault="00EA5238" w:rsidP="00EA5238">
      <w:pPr>
        <w:spacing w:line="360" w:lineRule="auto"/>
        <w:jc w:val="both"/>
        <w:rPr>
          <w:b/>
          <w:color w:val="0F243E"/>
        </w:rPr>
      </w:pPr>
      <w:r w:rsidRPr="00132BE9">
        <w:rPr>
          <w:b/>
          <w:color w:val="0F243E"/>
        </w:rPr>
        <w:t>projednal</w:t>
      </w:r>
      <w:r>
        <w:rPr>
          <w:b/>
          <w:color w:val="0F243E"/>
        </w:rPr>
        <w:t>i</w:t>
      </w:r>
      <w:bookmarkStart w:id="0" w:name="_GoBack"/>
      <w:bookmarkEnd w:id="0"/>
      <w:r w:rsidRPr="00132BE9">
        <w:rPr>
          <w:b/>
          <w:color w:val="0F243E"/>
        </w:rPr>
        <w:t>:</w:t>
      </w:r>
    </w:p>
    <w:p w:rsidR="00EA5238" w:rsidRDefault="00EA5238" w:rsidP="00EA5238">
      <w:pPr>
        <w:jc w:val="both"/>
      </w:pPr>
      <w:r>
        <w:t>- územní plán obce Choťánky</w:t>
      </w:r>
    </w:p>
    <w:p w:rsidR="00EA5238" w:rsidRDefault="00EA5238" w:rsidP="00EA5238">
      <w:pPr>
        <w:jc w:val="both"/>
      </w:pPr>
      <w:r>
        <w:t xml:space="preserve">- financování stavby chodníku k Vrčení </w:t>
      </w:r>
    </w:p>
    <w:p w:rsidR="00EA5238" w:rsidRDefault="00EA5238" w:rsidP="00EA5238">
      <w:pPr>
        <w:jc w:val="both"/>
      </w:pPr>
      <w:r>
        <w:t>- přístavbu pro obecní hospodu u čp. 82</w:t>
      </w:r>
    </w:p>
    <w:p w:rsidR="00EA5238" w:rsidRDefault="00EA5238" w:rsidP="00EA5238">
      <w:pPr>
        <w:jc w:val="both"/>
      </w:pPr>
      <w:r>
        <w:t>- postup rekonstrukce čp. 24 na 2-3 ubytovací jednotky pro válečné uprchlíky</w:t>
      </w:r>
    </w:p>
    <w:p w:rsidR="00EA5238" w:rsidRDefault="00EA5238" w:rsidP="00EA5238">
      <w:pPr>
        <w:jc w:val="both"/>
      </w:pPr>
      <w:r>
        <w:t>- nepřiznání dotace na obnovu lesíka a hřiště pod školou z MMR</w:t>
      </w:r>
    </w:p>
    <w:p w:rsidR="00EA5238" w:rsidRDefault="00EA5238" w:rsidP="00EA5238">
      <w:pPr>
        <w:jc w:val="both"/>
      </w:pPr>
      <w:r>
        <w:t>- převzetí a příprava podmínek a smluv na infrastrukturu v lokalitě Ohrada</w:t>
      </w:r>
    </w:p>
    <w:p w:rsidR="00EA5238" w:rsidRDefault="00EA5238" w:rsidP="00EA5238">
      <w:pPr>
        <w:jc w:val="both"/>
      </w:pPr>
    </w:p>
    <w:p w:rsidR="00EA5238" w:rsidRDefault="00EA5238" w:rsidP="00EA5238">
      <w:pPr>
        <w:jc w:val="both"/>
      </w:pPr>
    </w:p>
    <w:p w:rsidR="00EA5238" w:rsidRDefault="00EA5238" w:rsidP="00EA5238">
      <w:pPr>
        <w:jc w:val="both"/>
      </w:pPr>
    </w:p>
    <w:p w:rsidR="00EA5238" w:rsidRPr="00751C7C" w:rsidRDefault="00EA5238" w:rsidP="00EA5238"/>
    <w:p w:rsidR="00EA5238" w:rsidRPr="00132BE9" w:rsidRDefault="00EA5238" w:rsidP="00EA5238"/>
    <w:p w:rsidR="00EA5238" w:rsidRPr="00132BE9" w:rsidRDefault="00EA5238" w:rsidP="00EA5238"/>
    <w:p w:rsidR="00EA5238" w:rsidRPr="00132BE9" w:rsidRDefault="00EA5238" w:rsidP="00EA5238">
      <w:pPr>
        <w:pStyle w:val="Nadpis2"/>
        <w:spacing w:line="288" w:lineRule="auto"/>
        <w:rPr>
          <w:sz w:val="24"/>
        </w:rPr>
      </w:pPr>
      <w:r w:rsidRPr="00132BE9">
        <w:rPr>
          <w:sz w:val="24"/>
        </w:rPr>
        <w:t xml:space="preserve">Zapsala: Vaňková Klára  </w:t>
      </w:r>
      <w:r>
        <w:rPr>
          <w:sz w:val="24"/>
        </w:rPr>
        <w:t>21.6.2022</w:t>
      </w:r>
    </w:p>
    <w:p w:rsidR="00EA5238" w:rsidRPr="00132BE9" w:rsidRDefault="00EA5238" w:rsidP="00EA5238"/>
    <w:p w:rsidR="00E61C95" w:rsidRDefault="00E61C95"/>
    <w:sectPr w:rsidR="00E61C95" w:rsidSect="00924F35">
      <w:pgSz w:w="11906" w:h="16838"/>
      <w:pgMar w:top="851" w:right="1133" w:bottom="540" w:left="1276" w:header="13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38"/>
    <w:rsid w:val="00E61C95"/>
    <w:rsid w:val="00EA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4404"/>
  <w15:chartTrackingRefBased/>
  <w15:docId w15:val="{884B4C07-0EAC-4C3A-A9C3-3A083D4B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A5238"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A5238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EA5238"/>
    <w:pPr>
      <w:jc w:val="center"/>
    </w:pPr>
    <w:rPr>
      <w:b/>
      <w:bCs/>
      <w:sz w:val="36"/>
      <w:u w:val="single"/>
    </w:rPr>
  </w:style>
  <w:style w:type="character" w:customStyle="1" w:styleId="NzevChar">
    <w:name w:val="Název Char"/>
    <w:basedOn w:val="Standardnpsmoodstavce"/>
    <w:link w:val="Nzev"/>
    <w:rsid w:val="00EA5238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paragraph" w:styleId="a">
    <w:basedOn w:val="Normln"/>
    <w:next w:val="Podnadpis"/>
    <w:qFormat/>
    <w:rsid w:val="00EA5238"/>
    <w:rPr>
      <w:b/>
      <w:bCs/>
      <w:sz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2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A5238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2022-10-10T07:57:00Z</dcterms:created>
  <dcterms:modified xsi:type="dcterms:W3CDTF">2022-10-10T07:59:00Z</dcterms:modified>
</cp:coreProperties>
</file>