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4E0142" w:rsidRDefault="007A3DF2" w:rsidP="007A3DF2">
      <w:pPr>
        <w:jc w:val="center"/>
        <w:rPr>
          <w:b/>
          <w:sz w:val="36"/>
          <w:szCs w:val="36"/>
        </w:rPr>
      </w:pPr>
      <w:r w:rsidRPr="004E0142">
        <w:rPr>
          <w:b/>
          <w:sz w:val="36"/>
          <w:szCs w:val="36"/>
        </w:rPr>
        <w:t>OBEC CHOŤÁNKY</w:t>
      </w:r>
    </w:p>
    <w:p w:rsidR="007A3DF2" w:rsidRDefault="007A3DF2">
      <w:pPr>
        <w:rPr>
          <w:b/>
          <w:sz w:val="28"/>
          <w:szCs w:val="28"/>
        </w:rPr>
      </w:pPr>
    </w:p>
    <w:p w:rsidR="007A3DF2" w:rsidRPr="007A3DF2" w:rsidRDefault="007A3DF2">
      <w:pPr>
        <w:rPr>
          <w:b/>
          <w:sz w:val="28"/>
          <w:szCs w:val="28"/>
        </w:rPr>
      </w:pPr>
      <w:r w:rsidRPr="007A3DF2">
        <w:rPr>
          <w:b/>
          <w:sz w:val="28"/>
          <w:szCs w:val="28"/>
        </w:rPr>
        <w:t xml:space="preserve">Informace ze zasedání obecního zastupitelstva č. 12/2018 dne </w:t>
      </w:r>
      <w:proofErr w:type="gramStart"/>
      <w:r w:rsidRPr="007A3DF2">
        <w:rPr>
          <w:b/>
          <w:sz w:val="28"/>
          <w:szCs w:val="28"/>
        </w:rPr>
        <w:t>27.11.2018</w:t>
      </w:r>
      <w:proofErr w:type="gramEnd"/>
    </w:p>
    <w:p w:rsidR="007A3DF2" w:rsidRDefault="007A3DF2"/>
    <w:p w:rsidR="007A3DF2" w:rsidRDefault="007A3DF2"/>
    <w:p w:rsidR="007A3DF2" w:rsidRDefault="007A3DF2"/>
    <w:p w:rsidR="007A3DF2" w:rsidRDefault="007A3DF2"/>
    <w:p w:rsidR="007A3DF2" w:rsidRDefault="007A3DF2" w:rsidP="007A3DF2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 xml:space="preserve">Zastupitelé schválili: </w:t>
      </w:r>
    </w:p>
    <w:p w:rsidR="007A3DF2" w:rsidRPr="00AB3437" w:rsidRDefault="007A3DF2" w:rsidP="007A3DF2">
      <w:pPr>
        <w:rPr>
          <w:b/>
          <w:color w:val="403152"/>
          <w:sz w:val="26"/>
          <w:szCs w:val="26"/>
        </w:rPr>
      </w:pP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smlouvu na dopravní obslužnost obce v roce 2019 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odměnu za pomoc při životních jubileích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komisi pro krizové řízení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zástupce pro jednání ve svazku obcí </w:t>
      </w:r>
      <w:proofErr w:type="spellStart"/>
      <w:r>
        <w:rPr>
          <w:sz w:val="26"/>
          <w:szCs w:val="26"/>
        </w:rPr>
        <w:t>Ny</w:t>
      </w:r>
      <w:proofErr w:type="spell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Ko</w:t>
      </w:r>
      <w:proofErr w:type="spellEnd"/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oddávajícího, den a čas konání svatebních obřadů v letech 2018-2022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zástupce obce na schůzce při vytyčování pozemků 394/6 a 394/1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smlouvu na zajišťování IT služeb v souladu s GDPR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příspěvek svazu tělesně postižených civilizačními chorobami v </w:t>
      </w:r>
      <w:proofErr w:type="gramStart"/>
      <w:r>
        <w:rPr>
          <w:sz w:val="26"/>
          <w:szCs w:val="26"/>
        </w:rPr>
        <w:t>ČR, z.s.</w:t>
      </w:r>
      <w:proofErr w:type="gramEnd"/>
      <w:r>
        <w:rPr>
          <w:sz w:val="26"/>
          <w:szCs w:val="26"/>
        </w:rPr>
        <w:t xml:space="preserve"> Poděbrady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příspěvek Mysliveckému sdružení Polabská nížina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příspěvek pro Český rybářský </w:t>
      </w:r>
      <w:proofErr w:type="gramStart"/>
      <w:r>
        <w:rPr>
          <w:sz w:val="26"/>
          <w:szCs w:val="26"/>
        </w:rPr>
        <w:t>svaz, z.s.</w:t>
      </w:r>
      <w:proofErr w:type="gramEnd"/>
      <w:r>
        <w:rPr>
          <w:sz w:val="26"/>
          <w:szCs w:val="26"/>
        </w:rPr>
        <w:t>, Libice nad Cidlinou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doplnění člena sociálního výboru obce</w:t>
      </w:r>
    </w:p>
    <w:p w:rsidR="007A3DF2" w:rsidRDefault="007A3DF2" w:rsidP="007A3DF2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</w:p>
    <w:p w:rsidR="007A3DF2" w:rsidRPr="00AB3437" w:rsidRDefault="007A3DF2" w:rsidP="007A3DF2">
      <w:pPr>
        <w:tabs>
          <w:tab w:val="left" w:pos="426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426" w:hanging="425"/>
        <w:jc w:val="both"/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Projednali:</w:t>
      </w:r>
    </w:p>
    <w:p w:rsidR="007A3DF2" w:rsidRDefault="007A3DF2" w:rsidP="007A3DF2">
      <w:pPr>
        <w:tabs>
          <w:tab w:val="left" w:pos="426"/>
          <w:tab w:val="left" w:pos="851"/>
        </w:tabs>
        <w:contextualSpacing/>
        <w:jc w:val="both"/>
        <w:rPr>
          <w:sz w:val="26"/>
          <w:szCs w:val="26"/>
        </w:rPr>
      </w:pPr>
      <w:r w:rsidRPr="008B7521">
        <w:rPr>
          <w:sz w:val="26"/>
          <w:szCs w:val="26"/>
        </w:rPr>
        <w:tab/>
        <w:t>-</w:t>
      </w:r>
      <w:r w:rsidRPr="008B7521">
        <w:rPr>
          <w:sz w:val="26"/>
          <w:szCs w:val="26"/>
        </w:rPr>
        <w:tab/>
      </w:r>
      <w:r>
        <w:rPr>
          <w:sz w:val="26"/>
          <w:szCs w:val="26"/>
        </w:rPr>
        <w:t>shromáždilo podklady pro přípravu návrhu rozpočtu a střednědobého výhledu</w:t>
      </w:r>
    </w:p>
    <w:p w:rsidR="007A3DF2" w:rsidRDefault="007A3DF2" w:rsidP="007A3DF2">
      <w:pPr>
        <w:tabs>
          <w:tab w:val="left" w:pos="426"/>
          <w:tab w:val="left" w:pos="851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>informace k revitalizaci další části zeleně č. 8</w:t>
      </w:r>
    </w:p>
    <w:p w:rsidR="007A3DF2" w:rsidRDefault="007A3DF2" w:rsidP="007A3DF2">
      <w:pPr>
        <w:tabs>
          <w:tab w:val="left" w:pos="426"/>
          <w:tab w:val="left" w:pos="851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>pracovníky na úklid obce - stav</w:t>
      </w:r>
    </w:p>
    <w:p w:rsidR="007A3DF2" w:rsidRDefault="007A3DF2"/>
    <w:sectPr w:rsidR="007A3DF2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2F54C6"/>
    <w:rsid w:val="004E0142"/>
    <w:rsid w:val="004F155F"/>
    <w:rsid w:val="0067095E"/>
    <w:rsid w:val="0070574E"/>
    <w:rsid w:val="007A3DF2"/>
    <w:rsid w:val="007C3B0B"/>
    <w:rsid w:val="00C27185"/>
    <w:rsid w:val="00C3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2018-12-05T14:10:00Z</dcterms:created>
  <dcterms:modified xsi:type="dcterms:W3CDTF">2018-12-06T08:07:00Z</dcterms:modified>
</cp:coreProperties>
</file>